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2710D" w14:textId="77777777" w:rsidR="00136CFD" w:rsidRPr="00695EF3" w:rsidRDefault="00136CFD" w:rsidP="002D5EBE">
      <w:pPr>
        <w:rPr>
          <w:rFonts w:ascii="Sitka Display" w:hAnsi="Sitka Display"/>
          <w:b/>
          <w:sz w:val="22"/>
        </w:rPr>
      </w:pPr>
      <w:bookmarkStart w:id="0" w:name="_Hlk53045693"/>
    </w:p>
    <w:p w14:paraId="7886F236" w14:textId="77777777" w:rsidR="009903B0" w:rsidRPr="009903B0" w:rsidRDefault="009903B0" w:rsidP="002D5EBE">
      <w:pPr>
        <w:rPr>
          <w:rFonts w:ascii="Sitka Display" w:hAnsi="Sitka Display"/>
          <w:b/>
          <w:sz w:val="22"/>
          <w:szCs w:val="22"/>
          <w:lang w:val="en-US"/>
        </w:rPr>
      </w:pPr>
    </w:p>
    <w:p w14:paraId="6927CE05" w14:textId="77777777" w:rsidR="00136CFD" w:rsidRPr="002D5EBE" w:rsidRDefault="00136CFD" w:rsidP="002D5EBE">
      <w:pPr>
        <w:rPr>
          <w:rFonts w:ascii="Sitka Display" w:hAnsi="Sitka Display"/>
          <w:b/>
          <w:sz w:val="22"/>
          <w:szCs w:val="22"/>
        </w:rPr>
      </w:pPr>
    </w:p>
    <w:p w14:paraId="37178EE7" w14:textId="77777777" w:rsidR="00136CFD" w:rsidRPr="002D5EBE" w:rsidRDefault="00136CFD" w:rsidP="002D5EBE">
      <w:pPr>
        <w:rPr>
          <w:rFonts w:ascii="Sitka Display" w:hAnsi="Sitka Display"/>
          <w:b/>
          <w:sz w:val="22"/>
          <w:szCs w:val="22"/>
        </w:rPr>
      </w:pPr>
    </w:p>
    <w:p w14:paraId="1DD1FBC7" w14:textId="77777777" w:rsidR="00136CFD" w:rsidRPr="002D5EBE" w:rsidRDefault="00136CFD" w:rsidP="002D5EBE">
      <w:pPr>
        <w:rPr>
          <w:rFonts w:ascii="Sitka Display" w:hAnsi="Sitka Display"/>
          <w:b/>
          <w:sz w:val="22"/>
          <w:szCs w:val="22"/>
        </w:rPr>
      </w:pPr>
    </w:p>
    <w:p w14:paraId="1BB4BC30" w14:textId="77777777" w:rsidR="00136CFD" w:rsidRPr="003F23DC" w:rsidRDefault="00136CFD" w:rsidP="002D5EBE">
      <w:pPr>
        <w:jc w:val="center"/>
        <w:rPr>
          <w:rFonts w:ascii="Sitka Display" w:hAnsi="Sitka Display"/>
          <w:b/>
          <w:sz w:val="22"/>
          <w:szCs w:val="22"/>
        </w:rPr>
      </w:pPr>
      <w:r w:rsidRPr="003F23DC">
        <w:rPr>
          <w:rFonts w:ascii="Sitka Display" w:hAnsi="Sitka Display"/>
          <w:b/>
          <w:sz w:val="22"/>
          <w:szCs w:val="22"/>
        </w:rPr>
        <w:t>ΠΡΟΤΥΠΗ</w:t>
      </w:r>
    </w:p>
    <w:p w14:paraId="7FA44E6E" w14:textId="77777777" w:rsidR="00136CFD" w:rsidRPr="003F23DC" w:rsidRDefault="00136CFD" w:rsidP="002D5EBE">
      <w:pPr>
        <w:jc w:val="center"/>
        <w:rPr>
          <w:rFonts w:ascii="Sitka Display" w:hAnsi="Sitka Display"/>
          <w:sz w:val="22"/>
          <w:szCs w:val="22"/>
        </w:rPr>
      </w:pPr>
      <w:r w:rsidRPr="003F23DC">
        <w:rPr>
          <w:rFonts w:ascii="Sitka Display" w:hAnsi="Sitka Display"/>
          <w:b/>
          <w:sz w:val="22"/>
          <w:szCs w:val="22"/>
        </w:rPr>
        <w:t xml:space="preserve">ΣΥΜΒΑΣΗ ΠΛΑΙΣΙΟ </w:t>
      </w:r>
      <w:r w:rsidRPr="003F23DC">
        <w:rPr>
          <w:rStyle w:val="Emphasis"/>
          <w:rFonts w:ascii="Sitka Display" w:hAnsi="Sitka Display"/>
          <w:i w:val="0"/>
          <w:sz w:val="22"/>
          <w:szCs w:val="22"/>
        </w:rPr>
        <w:t>ΜΕΤΑΦΟΡΑΣ</w:t>
      </w:r>
      <w:r w:rsidRPr="003F23DC">
        <w:rPr>
          <w:rFonts w:ascii="Sitka Display" w:hAnsi="Sitka Display"/>
          <w:b/>
          <w:sz w:val="22"/>
          <w:szCs w:val="22"/>
        </w:rPr>
        <w:t xml:space="preserve"> ΦΥΣΙΚΟΥ ΑΕΡΙΟΥ</w:t>
      </w:r>
    </w:p>
    <w:p w14:paraId="5D61DFB9" w14:textId="77777777" w:rsidR="00136CFD" w:rsidRPr="003F23DC" w:rsidRDefault="00136CFD" w:rsidP="002D5EBE">
      <w:pPr>
        <w:rPr>
          <w:rFonts w:ascii="Sitka Display" w:hAnsi="Sitka Display"/>
          <w:sz w:val="22"/>
          <w:szCs w:val="22"/>
        </w:rPr>
      </w:pPr>
    </w:p>
    <w:p w14:paraId="0ED0AF86" w14:textId="77777777" w:rsidR="00136CFD" w:rsidRPr="003F23DC" w:rsidRDefault="00136CFD" w:rsidP="002D5EBE">
      <w:pPr>
        <w:rPr>
          <w:rFonts w:ascii="Sitka Display" w:hAnsi="Sitka Display"/>
          <w:sz w:val="22"/>
          <w:szCs w:val="22"/>
        </w:rPr>
      </w:pPr>
    </w:p>
    <w:p w14:paraId="76EA700F" w14:textId="77777777" w:rsidR="00136CFD" w:rsidRPr="003F23DC" w:rsidRDefault="00136CFD" w:rsidP="002D5EBE">
      <w:pPr>
        <w:rPr>
          <w:rFonts w:ascii="Sitka Display" w:hAnsi="Sitka Display"/>
          <w:sz w:val="22"/>
          <w:szCs w:val="22"/>
        </w:rPr>
      </w:pPr>
      <w:r w:rsidRPr="003F23DC">
        <w:rPr>
          <w:rFonts w:ascii="Sitka Display" w:hAnsi="Sitka Display"/>
          <w:sz w:val="22"/>
          <w:szCs w:val="22"/>
        </w:rPr>
        <w:br w:type="page"/>
      </w:r>
    </w:p>
    <w:p w14:paraId="3077E3B1" w14:textId="5D1C50F2" w:rsidR="00AC4859" w:rsidRPr="003F23DC" w:rsidRDefault="00AC4859" w:rsidP="002D5EBE">
      <w:pPr>
        <w:tabs>
          <w:tab w:val="right" w:pos="8222"/>
        </w:tabs>
        <w:spacing w:before="120" w:after="120"/>
        <w:ind w:right="509"/>
        <w:rPr>
          <w:rFonts w:ascii="Sitka Display" w:hAnsi="Sitka Display"/>
          <w:sz w:val="22"/>
          <w:szCs w:val="22"/>
        </w:rPr>
      </w:pPr>
      <w:r w:rsidRPr="003F23DC">
        <w:rPr>
          <w:rFonts w:ascii="Sitka Display" w:hAnsi="Sitka Display"/>
          <w:sz w:val="22"/>
          <w:szCs w:val="22"/>
        </w:rPr>
        <w:lastRenderedPageBreak/>
        <w:t xml:space="preserve">Αριθμός Σύμβασης: </w:t>
      </w:r>
      <w:r w:rsidR="00684896" w:rsidRPr="003F23DC">
        <w:rPr>
          <w:rFonts w:ascii="Sitka Display" w:hAnsi="Sitka Display"/>
          <w:sz w:val="22"/>
          <w:szCs w:val="22"/>
        </w:rPr>
        <w:t>_____________</w:t>
      </w:r>
    </w:p>
    <w:p w14:paraId="0266DA84" w14:textId="0527F8CF" w:rsidR="00AC4859" w:rsidRPr="003F23DC" w:rsidRDefault="00AC4859" w:rsidP="002D5EBE">
      <w:pPr>
        <w:spacing w:before="120" w:after="120"/>
        <w:jc w:val="both"/>
        <w:rPr>
          <w:rFonts w:ascii="Sitka Display" w:hAnsi="Sitka Display"/>
          <w:sz w:val="22"/>
          <w:szCs w:val="22"/>
        </w:rPr>
      </w:pPr>
      <w:r w:rsidRPr="003F23DC">
        <w:rPr>
          <w:rFonts w:ascii="Sitka Display" w:hAnsi="Sitka Display"/>
          <w:sz w:val="22"/>
          <w:szCs w:val="22"/>
        </w:rPr>
        <w:t xml:space="preserve">Στην Αθήνα, σήμερα την </w:t>
      </w:r>
      <w:r w:rsidR="00684896" w:rsidRPr="003F23DC">
        <w:rPr>
          <w:rFonts w:ascii="Sitka Display" w:hAnsi="Sitka Display"/>
          <w:sz w:val="22"/>
          <w:szCs w:val="22"/>
        </w:rPr>
        <w:t>______</w:t>
      </w:r>
      <w:r w:rsidRPr="003F23DC">
        <w:rPr>
          <w:rFonts w:ascii="Sitka Display" w:hAnsi="Sitka Display"/>
          <w:sz w:val="22"/>
          <w:szCs w:val="22"/>
        </w:rPr>
        <w:t xml:space="preserve"> του έτους </w:t>
      </w:r>
      <w:r w:rsidR="00684896" w:rsidRPr="003F23DC">
        <w:rPr>
          <w:rFonts w:ascii="Sitka Display" w:hAnsi="Sitka Display"/>
          <w:sz w:val="22"/>
          <w:szCs w:val="22"/>
        </w:rPr>
        <w:t>______</w:t>
      </w:r>
      <w:r w:rsidRPr="003F23DC">
        <w:rPr>
          <w:rFonts w:ascii="Sitka Display" w:hAnsi="Sitka Display"/>
          <w:sz w:val="22"/>
          <w:szCs w:val="22"/>
        </w:rPr>
        <w:t xml:space="preserve"> μεταξύ των κάτωθι Συμβαλλομένων Μερών, ήτοι:</w:t>
      </w:r>
    </w:p>
    <w:p w14:paraId="3ED9ABEE" w14:textId="40AFDC7B" w:rsidR="00AC4859" w:rsidRPr="003F23DC" w:rsidRDefault="00AC4859" w:rsidP="002D5EBE">
      <w:pPr>
        <w:spacing w:before="120" w:after="120"/>
        <w:jc w:val="both"/>
        <w:rPr>
          <w:rFonts w:ascii="Sitka Display" w:hAnsi="Sitka Display"/>
          <w:sz w:val="22"/>
          <w:szCs w:val="22"/>
        </w:rPr>
      </w:pPr>
      <w:r w:rsidRPr="003F23DC">
        <w:rPr>
          <w:rFonts w:ascii="Sitka Display" w:hAnsi="Sitka Display"/>
          <w:sz w:val="22"/>
          <w:szCs w:val="22"/>
        </w:rPr>
        <w:t>α) αφενός της εταιρίας με την επωνυμία «ΔΙΑΧΕΙΡΙΣΤΗΣ ΕΘΝΙΚΟΥ ΣΥΣΤΗΜΑΤΟΣ ΦΥΣΙΚΟΥ ΑΕΡΙΟΥ ΑΝΩΝΥΜΗ ΕΤΑΙΡ</w:t>
      </w:r>
      <w:r w:rsidR="00A7102A" w:rsidRPr="003F23DC">
        <w:rPr>
          <w:rFonts w:ascii="Sitka Display" w:hAnsi="Sitka Display"/>
          <w:sz w:val="22"/>
          <w:szCs w:val="22"/>
        </w:rPr>
        <w:t>Ε</w:t>
      </w:r>
      <w:r w:rsidRPr="003F23DC">
        <w:rPr>
          <w:rFonts w:ascii="Sitka Display" w:hAnsi="Sitka Display"/>
          <w:sz w:val="22"/>
          <w:szCs w:val="22"/>
        </w:rPr>
        <w:t xml:space="preserve">ΙΑ», η οποία εδρεύει στην πόλη  </w:t>
      </w:r>
      <w:r w:rsidR="00684896" w:rsidRPr="003F23DC">
        <w:rPr>
          <w:rFonts w:ascii="Sitka Display" w:hAnsi="Sitka Display"/>
          <w:sz w:val="22"/>
          <w:szCs w:val="22"/>
        </w:rPr>
        <w:t>______</w:t>
      </w:r>
      <w:r w:rsidR="00AB4505" w:rsidRPr="003F23DC">
        <w:rPr>
          <w:rFonts w:ascii="Sitka Display" w:hAnsi="Sitka Display"/>
          <w:sz w:val="22"/>
          <w:szCs w:val="22"/>
        </w:rPr>
        <w:t>,</w:t>
      </w:r>
      <w:r w:rsidRPr="003F23DC" w:rsidDel="003273F6">
        <w:rPr>
          <w:rFonts w:ascii="Sitka Display" w:hAnsi="Sitka Display"/>
          <w:sz w:val="22"/>
          <w:szCs w:val="22"/>
        </w:rPr>
        <w:t xml:space="preserve"> </w:t>
      </w:r>
      <w:r w:rsidRPr="003F23DC">
        <w:rPr>
          <w:rFonts w:ascii="Sitka Display" w:hAnsi="Sitka Display"/>
          <w:sz w:val="22"/>
          <w:szCs w:val="22"/>
        </w:rPr>
        <w:t xml:space="preserve">Ελλάδα, επί της οδού </w:t>
      </w:r>
      <w:r w:rsidR="00684896" w:rsidRPr="003F23DC">
        <w:rPr>
          <w:rFonts w:ascii="Sitka Display" w:hAnsi="Sitka Display"/>
          <w:sz w:val="22"/>
          <w:szCs w:val="22"/>
        </w:rPr>
        <w:t>_______</w:t>
      </w:r>
      <w:r w:rsidRPr="003F23DC">
        <w:rPr>
          <w:rFonts w:ascii="Sitka Display" w:hAnsi="Sitka Display"/>
          <w:sz w:val="22"/>
          <w:szCs w:val="22"/>
        </w:rPr>
        <w:t xml:space="preserve">, με αριθμό </w:t>
      </w:r>
      <w:r w:rsidR="00684896" w:rsidRPr="003F23DC">
        <w:rPr>
          <w:rFonts w:ascii="Sitka Display" w:hAnsi="Sitka Display"/>
          <w:sz w:val="22"/>
          <w:szCs w:val="22"/>
        </w:rPr>
        <w:t>_______</w:t>
      </w:r>
      <w:r w:rsidRPr="003F23DC">
        <w:rPr>
          <w:rFonts w:ascii="Sitka Display" w:hAnsi="Sitka Display"/>
          <w:sz w:val="22"/>
          <w:szCs w:val="22"/>
        </w:rPr>
        <w:t xml:space="preserve">, με αριθμό καταχώρησης στο Γενικό Εμπορικό Μητρώο </w:t>
      </w:r>
      <w:r w:rsidR="00684896" w:rsidRPr="003F23DC">
        <w:rPr>
          <w:rFonts w:ascii="Sitka Display" w:hAnsi="Sitka Display"/>
          <w:sz w:val="22"/>
          <w:szCs w:val="22"/>
        </w:rPr>
        <w:t>_______</w:t>
      </w:r>
      <w:r w:rsidRPr="003F23DC">
        <w:rPr>
          <w:rFonts w:ascii="Sitka Display" w:hAnsi="Sitka Display"/>
          <w:sz w:val="22"/>
          <w:szCs w:val="22"/>
        </w:rPr>
        <w:t xml:space="preserve">, με </w:t>
      </w:r>
      <w:r w:rsidR="008064F3" w:rsidRPr="003F23DC">
        <w:rPr>
          <w:rFonts w:ascii="Sitka Display" w:hAnsi="Sitka Display"/>
          <w:sz w:val="22"/>
          <w:szCs w:val="22"/>
        </w:rPr>
        <w:t>αριθμό φορολογικού μητρώου</w:t>
      </w:r>
      <w:r w:rsidRPr="003F23DC">
        <w:rPr>
          <w:rFonts w:ascii="Sitka Display" w:hAnsi="Sitka Display"/>
          <w:sz w:val="22"/>
          <w:szCs w:val="22"/>
        </w:rPr>
        <w:t xml:space="preserve"> </w:t>
      </w:r>
      <w:r w:rsidR="00684896" w:rsidRPr="003F23DC">
        <w:rPr>
          <w:rFonts w:ascii="Sitka Display" w:hAnsi="Sitka Display"/>
          <w:sz w:val="22"/>
          <w:szCs w:val="22"/>
        </w:rPr>
        <w:t>______</w:t>
      </w:r>
      <w:r w:rsidRPr="003F23DC">
        <w:rPr>
          <w:rFonts w:ascii="Sitka Display" w:hAnsi="Sitka Display"/>
          <w:sz w:val="22"/>
          <w:szCs w:val="22"/>
        </w:rPr>
        <w:t xml:space="preserve">, ΔΟΥ </w:t>
      </w:r>
      <w:r w:rsidR="001C2449" w:rsidRPr="003F23DC">
        <w:rPr>
          <w:rFonts w:ascii="Sitka Display" w:hAnsi="Sitka Display"/>
          <w:sz w:val="22"/>
          <w:szCs w:val="22"/>
        </w:rPr>
        <w:t>ΚΕΦΟΔΕ Αττικής</w:t>
      </w:r>
      <w:r w:rsidRPr="003F23DC">
        <w:rPr>
          <w:rFonts w:ascii="Sitka Display" w:hAnsi="Sitka Display"/>
          <w:sz w:val="22"/>
          <w:szCs w:val="22"/>
        </w:rPr>
        <w:t xml:space="preserve"> και κωδικό </w:t>
      </w:r>
      <w:r w:rsidRPr="003F23DC">
        <w:rPr>
          <w:rFonts w:ascii="Sitka Display" w:hAnsi="Sitka Display"/>
          <w:sz w:val="22"/>
          <w:szCs w:val="22"/>
          <w:lang w:val="en-US"/>
        </w:rPr>
        <w:t>EIC</w:t>
      </w:r>
      <w:r w:rsidRPr="003F23DC">
        <w:rPr>
          <w:rFonts w:ascii="Sitka Display" w:hAnsi="Sitka Display"/>
          <w:sz w:val="22"/>
          <w:szCs w:val="22"/>
        </w:rPr>
        <w:t xml:space="preserve"> </w:t>
      </w:r>
      <w:r w:rsidR="00684896" w:rsidRPr="003F23DC">
        <w:rPr>
          <w:rFonts w:ascii="Sitka Display" w:hAnsi="Sitka Display"/>
          <w:sz w:val="22"/>
          <w:szCs w:val="22"/>
        </w:rPr>
        <w:t>______</w:t>
      </w:r>
      <w:r w:rsidRPr="003F23DC">
        <w:rPr>
          <w:rFonts w:ascii="Sitka Display" w:hAnsi="Sitka Display"/>
          <w:sz w:val="22"/>
          <w:szCs w:val="22"/>
        </w:rPr>
        <w:t xml:space="preserve">, εκπροσωπείται νόμιμα για την υπογραφή της παρούσας από τον/την </w:t>
      </w:r>
      <w:r w:rsidR="00684896" w:rsidRPr="003F23DC">
        <w:rPr>
          <w:rFonts w:ascii="Sitka Display" w:hAnsi="Sitka Display"/>
          <w:sz w:val="22"/>
          <w:szCs w:val="22"/>
        </w:rPr>
        <w:t>______</w:t>
      </w:r>
      <w:r w:rsidRPr="003F23DC">
        <w:rPr>
          <w:rFonts w:ascii="Sitka Display" w:hAnsi="Sitka Display"/>
          <w:sz w:val="22"/>
          <w:szCs w:val="22"/>
        </w:rPr>
        <w:t xml:space="preserve">, που κατοικεί στην πόλη </w:t>
      </w:r>
      <w:r w:rsidR="00684896" w:rsidRPr="003F23DC">
        <w:rPr>
          <w:rFonts w:ascii="Sitka Display" w:hAnsi="Sitka Display"/>
          <w:sz w:val="22"/>
          <w:szCs w:val="22"/>
        </w:rPr>
        <w:t>______</w:t>
      </w:r>
      <w:r w:rsidR="009E02FA" w:rsidRPr="003F23DC">
        <w:rPr>
          <w:rFonts w:ascii="Sitka Display" w:hAnsi="Sitka Display"/>
          <w:sz w:val="22"/>
          <w:szCs w:val="22"/>
        </w:rPr>
        <w:t>,</w:t>
      </w:r>
      <w:r w:rsidRPr="003F23DC">
        <w:rPr>
          <w:rFonts w:ascii="Sitka Display" w:hAnsi="Sitka Display"/>
          <w:sz w:val="22"/>
          <w:szCs w:val="22"/>
        </w:rPr>
        <w:t xml:space="preserve"> </w:t>
      </w:r>
      <w:r w:rsidR="00F302A7" w:rsidRPr="003F23DC">
        <w:rPr>
          <w:rFonts w:ascii="Sitka Display" w:hAnsi="Sitka Display"/>
          <w:i/>
          <w:iCs/>
          <w:sz w:val="22"/>
          <w:szCs w:val="22"/>
        </w:rPr>
        <w:t>[Χώρα]</w:t>
      </w:r>
      <w:r w:rsidRPr="003F23DC">
        <w:rPr>
          <w:rFonts w:ascii="Sitka Display" w:hAnsi="Sitka Display"/>
          <w:sz w:val="22"/>
          <w:szCs w:val="22"/>
        </w:rPr>
        <w:t xml:space="preserve">, επί της οδού </w:t>
      </w:r>
      <w:r w:rsidR="00684896" w:rsidRPr="003F23DC">
        <w:rPr>
          <w:rFonts w:ascii="Sitka Display" w:hAnsi="Sitka Display"/>
          <w:sz w:val="22"/>
          <w:szCs w:val="22"/>
        </w:rPr>
        <w:t>_______</w:t>
      </w:r>
      <w:r w:rsidRPr="003F23DC">
        <w:rPr>
          <w:rFonts w:ascii="Sitka Display" w:hAnsi="Sitka Display"/>
          <w:sz w:val="22"/>
          <w:szCs w:val="22"/>
        </w:rPr>
        <w:t xml:space="preserve">, με αριθμό </w:t>
      </w:r>
      <w:r w:rsidR="00684896" w:rsidRPr="003F23DC">
        <w:rPr>
          <w:rFonts w:ascii="Sitka Display" w:hAnsi="Sitka Display"/>
          <w:sz w:val="22"/>
          <w:szCs w:val="22"/>
        </w:rPr>
        <w:t>______</w:t>
      </w:r>
      <w:r w:rsidRPr="003F23DC">
        <w:rPr>
          <w:rFonts w:ascii="Sitka Display" w:hAnsi="Sitka Display"/>
          <w:sz w:val="22"/>
          <w:szCs w:val="22"/>
        </w:rPr>
        <w:t xml:space="preserve">, κάτοχο του υπ’ αριθμόν </w:t>
      </w:r>
      <w:r w:rsidR="00684896" w:rsidRPr="003F23DC">
        <w:rPr>
          <w:rFonts w:ascii="Sitka Display" w:hAnsi="Sitka Display"/>
          <w:sz w:val="22"/>
          <w:szCs w:val="22"/>
        </w:rPr>
        <w:t>______</w:t>
      </w:r>
      <w:r w:rsidRPr="003F23DC">
        <w:rPr>
          <w:rFonts w:ascii="Sitka Display" w:hAnsi="Sitka Display"/>
          <w:sz w:val="22"/>
          <w:szCs w:val="22"/>
        </w:rPr>
        <w:t xml:space="preserve"> δελτίου αστυνομικής ταυτότητας/διαβατηρίου </w:t>
      </w:r>
      <w:proofErr w:type="spellStart"/>
      <w:r w:rsidR="004D34B1" w:rsidRPr="003F23DC">
        <w:rPr>
          <w:rFonts w:ascii="Sitka Display" w:hAnsi="Sitka Display"/>
          <w:sz w:val="22"/>
          <w:szCs w:val="22"/>
        </w:rPr>
        <w:t>εκδοθέντος</w:t>
      </w:r>
      <w:proofErr w:type="spellEnd"/>
      <w:r w:rsidR="004D34B1" w:rsidRPr="003F23DC">
        <w:rPr>
          <w:rFonts w:ascii="Sitka Display" w:hAnsi="Sitka Display"/>
          <w:sz w:val="22"/>
          <w:szCs w:val="22"/>
        </w:rPr>
        <w:t xml:space="preserve"> από [</w:t>
      </w:r>
      <w:proofErr w:type="spellStart"/>
      <w:r w:rsidRPr="003F23DC">
        <w:rPr>
          <w:rFonts w:ascii="Sitka Display" w:hAnsi="Sitka Display"/>
          <w:i/>
          <w:iCs/>
          <w:sz w:val="22"/>
          <w:szCs w:val="22"/>
        </w:rPr>
        <w:t>εκδούσα</w:t>
      </w:r>
      <w:proofErr w:type="spellEnd"/>
      <w:r w:rsidRPr="003F23DC">
        <w:rPr>
          <w:rFonts w:ascii="Sitka Display" w:hAnsi="Sitka Display"/>
          <w:i/>
          <w:iCs/>
          <w:sz w:val="22"/>
          <w:szCs w:val="22"/>
        </w:rPr>
        <w:t xml:space="preserve"> αρχή</w:t>
      </w:r>
      <w:r w:rsidR="004D34B1" w:rsidRPr="003F23DC">
        <w:rPr>
          <w:rFonts w:ascii="Sitka Display" w:hAnsi="Sitka Display"/>
          <w:sz w:val="22"/>
          <w:szCs w:val="22"/>
        </w:rPr>
        <w:t>]</w:t>
      </w:r>
      <w:r w:rsidRPr="003F23DC">
        <w:rPr>
          <w:rFonts w:ascii="Sitka Display" w:hAnsi="Sitka Display"/>
          <w:sz w:val="22"/>
          <w:szCs w:val="22"/>
        </w:rPr>
        <w:t xml:space="preserve">, με </w:t>
      </w:r>
      <w:r w:rsidR="00FF25C6" w:rsidRPr="003F23DC">
        <w:rPr>
          <w:rFonts w:ascii="Sitka Display" w:hAnsi="Sitka Display"/>
          <w:sz w:val="22"/>
          <w:szCs w:val="22"/>
        </w:rPr>
        <w:t>αριθμό φορολογικού μητρώου</w:t>
      </w:r>
      <w:r w:rsidRPr="003F23DC">
        <w:rPr>
          <w:rFonts w:ascii="Sitka Display" w:hAnsi="Sitka Display"/>
          <w:sz w:val="22"/>
          <w:szCs w:val="22"/>
        </w:rPr>
        <w:t xml:space="preserve"> </w:t>
      </w:r>
      <w:r w:rsidR="00E20123" w:rsidRPr="003F23DC">
        <w:rPr>
          <w:rFonts w:ascii="Sitka Display" w:hAnsi="Sitka Display"/>
          <w:sz w:val="22"/>
          <w:szCs w:val="22"/>
        </w:rPr>
        <w:t>______</w:t>
      </w:r>
      <w:r w:rsidR="00AB4505" w:rsidRPr="003F23DC">
        <w:rPr>
          <w:rFonts w:ascii="Sitka Display" w:hAnsi="Sitka Display"/>
          <w:sz w:val="22"/>
          <w:szCs w:val="22"/>
        </w:rPr>
        <w:t xml:space="preserve"> της αρμόδιας φορολογικής Αρχής </w:t>
      </w:r>
      <w:r w:rsidR="00AC3080" w:rsidRPr="003F23DC">
        <w:rPr>
          <w:rFonts w:ascii="Sitka Display" w:hAnsi="Sitka Display"/>
          <w:sz w:val="22"/>
          <w:szCs w:val="22"/>
        </w:rPr>
        <w:t>(</w:t>
      </w:r>
      <w:r w:rsidR="00AB4505" w:rsidRPr="003F23DC">
        <w:rPr>
          <w:rFonts w:ascii="Sitka Display" w:hAnsi="Sitka Display"/>
          <w:sz w:val="22"/>
          <w:szCs w:val="22"/>
        </w:rPr>
        <w:t>[</w:t>
      </w:r>
      <w:proofErr w:type="spellStart"/>
      <w:r w:rsidR="00AB4505" w:rsidRPr="003F23DC">
        <w:rPr>
          <w:rFonts w:ascii="Sitka Display" w:hAnsi="Sitka Display"/>
          <w:i/>
          <w:iCs/>
          <w:sz w:val="22"/>
          <w:szCs w:val="22"/>
        </w:rPr>
        <w:t>εκδούσα</w:t>
      </w:r>
      <w:proofErr w:type="spellEnd"/>
      <w:r w:rsidR="00AB4505" w:rsidRPr="003F23DC">
        <w:rPr>
          <w:rFonts w:ascii="Sitka Display" w:hAnsi="Sitka Display"/>
          <w:i/>
          <w:iCs/>
          <w:sz w:val="22"/>
          <w:szCs w:val="22"/>
        </w:rPr>
        <w:t xml:space="preserve"> αρχή</w:t>
      </w:r>
      <w:r w:rsidR="00AB4505" w:rsidRPr="003F23DC">
        <w:rPr>
          <w:rFonts w:ascii="Sitka Display" w:hAnsi="Sitka Display"/>
          <w:sz w:val="22"/>
          <w:szCs w:val="22"/>
        </w:rPr>
        <w:t>]</w:t>
      </w:r>
      <w:r w:rsidR="00AC3080" w:rsidRPr="003F23DC">
        <w:rPr>
          <w:rFonts w:ascii="Sitka Display" w:hAnsi="Sitka Display"/>
          <w:sz w:val="22"/>
          <w:szCs w:val="22"/>
        </w:rPr>
        <w:t>)</w:t>
      </w:r>
      <w:r w:rsidRPr="003F23DC">
        <w:rPr>
          <w:rFonts w:ascii="Sitka Display" w:hAnsi="Sitka Display"/>
          <w:sz w:val="22"/>
          <w:szCs w:val="22"/>
        </w:rPr>
        <w:t>, και καλείται στο εξής «Διαχειριστής</w:t>
      </w:r>
      <w:r w:rsidR="00323CCD" w:rsidRPr="003F23DC">
        <w:rPr>
          <w:rFonts w:ascii="Sitka Display" w:hAnsi="Sitka Display"/>
          <w:sz w:val="22"/>
          <w:szCs w:val="22"/>
        </w:rPr>
        <w:t xml:space="preserve"> ή ΔΕΣΦΑ</w:t>
      </w:r>
      <w:r w:rsidRPr="003F23DC">
        <w:rPr>
          <w:rFonts w:ascii="Sitka Display" w:hAnsi="Sitka Display"/>
          <w:sz w:val="22"/>
          <w:szCs w:val="22"/>
        </w:rPr>
        <w:t xml:space="preserve">» και </w:t>
      </w:r>
    </w:p>
    <w:p w14:paraId="3FA5A939" w14:textId="761D2170" w:rsidR="00AC4859" w:rsidRPr="003F23DC" w:rsidRDefault="00AC4859" w:rsidP="002D5EBE">
      <w:pPr>
        <w:spacing w:before="120" w:after="120"/>
        <w:jc w:val="both"/>
        <w:rPr>
          <w:rFonts w:ascii="Sitka Display" w:hAnsi="Sitka Display"/>
          <w:sz w:val="22"/>
          <w:szCs w:val="22"/>
        </w:rPr>
      </w:pPr>
      <w:r w:rsidRPr="003F23DC">
        <w:rPr>
          <w:rFonts w:ascii="Sitka Display" w:hAnsi="Sitka Display"/>
          <w:sz w:val="22"/>
          <w:szCs w:val="22"/>
        </w:rPr>
        <w:t>β) αφετέρου της εταιρίας με την επωνυμία «</w:t>
      </w:r>
      <w:r w:rsidR="00E20123" w:rsidRPr="003F23DC">
        <w:rPr>
          <w:rFonts w:ascii="Sitka Display" w:hAnsi="Sitka Display"/>
          <w:sz w:val="22"/>
          <w:szCs w:val="22"/>
        </w:rPr>
        <w:t>_____________</w:t>
      </w:r>
      <w:r w:rsidRPr="003F23DC">
        <w:rPr>
          <w:rFonts w:ascii="Sitka Display" w:hAnsi="Sitka Display"/>
          <w:sz w:val="22"/>
          <w:szCs w:val="22"/>
        </w:rPr>
        <w:t xml:space="preserve">», </w:t>
      </w:r>
      <w:r w:rsidR="002D0A5B" w:rsidRPr="003F23DC">
        <w:rPr>
          <w:rFonts w:ascii="Sitka Display" w:hAnsi="Sitka Display"/>
          <w:sz w:val="22"/>
          <w:szCs w:val="22"/>
        </w:rPr>
        <w:t xml:space="preserve">η οποία έχει συσταθεί και λειτουργεί νόμιμα </w:t>
      </w:r>
      <w:r w:rsidR="0086391A" w:rsidRPr="003F23DC">
        <w:rPr>
          <w:rFonts w:ascii="Sitka Display" w:hAnsi="Sitka Display"/>
          <w:sz w:val="22"/>
          <w:szCs w:val="22"/>
        </w:rPr>
        <w:t xml:space="preserve">σύμφωνα με το δίκαιο της </w:t>
      </w:r>
      <w:r w:rsidR="0086391A" w:rsidRPr="003F23DC">
        <w:rPr>
          <w:rFonts w:ascii="Sitka Display" w:hAnsi="Sitka Display"/>
          <w:i/>
          <w:iCs/>
          <w:sz w:val="22"/>
          <w:szCs w:val="22"/>
        </w:rPr>
        <w:t>[Χώρα]</w:t>
      </w:r>
      <w:r w:rsidR="0086391A" w:rsidRPr="003F23DC">
        <w:rPr>
          <w:rFonts w:ascii="Sitka Display" w:hAnsi="Sitka Display"/>
          <w:sz w:val="22"/>
          <w:szCs w:val="22"/>
        </w:rPr>
        <w:t xml:space="preserve">, </w:t>
      </w:r>
      <w:r w:rsidRPr="003F23DC">
        <w:rPr>
          <w:rFonts w:ascii="Sitka Display" w:hAnsi="Sitka Display"/>
          <w:sz w:val="22"/>
          <w:szCs w:val="22"/>
        </w:rPr>
        <w:t xml:space="preserve">η οποία εδρεύει στην πόλη </w:t>
      </w:r>
      <w:r w:rsidR="00E20123" w:rsidRPr="003F23DC">
        <w:rPr>
          <w:rFonts w:ascii="Sitka Display" w:hAnsi="Sitka Display"/>
          <w:sz w:val="22"/>
          <w:szCs w:val="22"/>
        </w:rPr>
        <w:t>_____</w:t>
      </w:r>
      <w:r w:rsidR="00A74E1D" w:rsidRPr="003F23DC">
        <w:rPr>
          <w:rFonts w:ascii="Sitka Display" w:hAnsi="Sitka Display"/>
          <w:sz w:val="22"/>
          <w:szCs w:val="22"/>
        </w:rPr>
        <w:t xml:space="preserve">, </w:t>
      </w:r>
      <w:r w:rsidRPr="003F23DC">
        <w:rPr>
          <w:rFonts w:ascii="Sitka Display" w:hAnsi="Sitka Display"/>
          <w:i/>
          <w:sz w:val="22"/>
          <w:szCs w:val="22"/>
        </w:rPr>
        <w:t>[Χώρα]</w:t>
      </w:r>
      <w:r w:rsidRPr="003F23DC">
        <w:rPr>
          <w:rFonts w:ascii="Sitka Display" w:hAnsi="Sitka Display"/>
          <w:sz w:val="22"/>
          <w:szCs w:val="22"/>
        </w:rPr>
        <w:t xml:space="preserve">, επί της οδού </w:t>
      </w:r>
      <w:r w:rsidR="00E20123" w:rsidRPr="003F23DC">
        <w:rPr>
          <w:rFonts w:ascii="Sitka Display" w:hAnsi="Sitka Display"/>
          <w:sz w:val="22"/>
          <w:szCs w:val="22"/>
        </w:rPr>
        <w:t>______</w:t>
      </w:r>
      <w:r w:rsidRPr="003F23DC">
        <w:rPr>
          <w:rFonts w:ascii="Sitka Display" w:hAnsi="Sitka Display"/>
          <w:sz w:val="22"/>
          <w:szCs w:val="22"/>
        </w:rPr>
        <w:t xml:space="preserve">, με αριθμό </w:t>
      </w:r>
      <w:r w:rsidR="00E20123" w:rsidRPr="003F23DC">
        <w:rPr>
          <w:rFonts w:ascii="Sitka Display" w:hAnsi="Sitka Display"/>
          <w:sz w:val="22"/>
          <w:szCs w:val="22"/>
        </w:rPr>
        <w:t>______</w:t>
      </w:r>
      <w:r w:rsidRPr="003F23DC">
        <w:rPr>
          <w:rFonts w:ascii="Sitka Display" w:hAnsi="Sitka Display"/>
          <w:sz w:val="22"/>
          <w:szCs w:val="22"/>
        </w:rPr>
        <w:t xml:space="preserve">, με </w:t>
      </w:r>
      <w:r w:rsidR="000A28F8" w:rsidRPr="003F23DC">
        <w:rPr>
          <w:rFonts w:ascii="Sitka Display" w:hAnsi="Sitka Display"/>
          <w:sz w:val="22"/>
          <w:szCs w:val="22"/>
        </w:rPr>
        <w:t xml:space="preserve">αριθμό καταχώρησης </w:t>
      </w:r>
      <w:r w:rsidR="00E20123" w:rsidRPr="003F23DC">
        <w:rPr>
          <w:rFonts w:ascii="Sitka Display" w:hAnsi="Sitka Display"/>
          <w:sz w:val="22"/>
          <w:szCs w:val="22"/>
        </w:rPr>
        <w:t>______</w:t>
      </w:r>
      <w:r w:rsidR="000A28F8" w:rsidRPr="003F23DC">
        <w:rPr>
          <w:rFonts w:ascii="Sitka Display" w:hAnsi="Sitka Display"/>
          <w:sz w:val="22"/>
          <w:szCs w:val="22"/>
        </w:rPr>
        <w:t xml:space="preserve"> στ</w:t>
      </w:r>
      <w:r w:rsidR="00E50D57" w:rsidRPr="003F23DC">
        <w:rPr>
          <w:rFonts w:ascii="Sitka Display" w:hAnsi="Sitka Display"/>
          <w:sz w:val="22"/>
          <w:szCs w:val="22"/>
        </w:rPr>
        <w:t>ο</w:t>
      </w:r>
      <w:r w:rsidR="000A28F8" w:rsidRPr="003F23DC">
        <w:rPr>
          <w:rFonts w:ascii="Sitka Display" w:hAnsi="Sitka Display"/>
          <w:sz w:val="22"/>
          <w:szCs w:val="22"/>
        </w:rPr>
        <w:t xml:space="preserve"> αρμόδι</w:t>
      </w:r>
      <w:r w:rsidR="00E50D57" w:rsidRPr="003F23DC">
        <w:rPr>
          <w:rFonts w:ascii="Sitka Display" w:hAnsi="Sitka Display"/>
          <w:sz w:val="22"/>
          <w:szCs w:val="22"/>
        </w:rPr>
        <w:t>ο</w:t>
      </w:r>
      <w:r w:rsidR="000A28F8" w:rsidRPr="003F23DC">
        <w:rPr>
          <w:rFonts w:ascii="Sitka Display" w:hAnsi="Sitka Display"/>
          <w:sz w:val="22"/>
          <w:szCs w:val="22"/>
        </w:rPr>
        <w:t xml:space="preserve"> </w:t>
      </w:r>
      <w:r w:rsidR="00E50D57" w:rsidRPr="003F23DC">
        <w:rPr>
          <w:rFonts w:ascii="Sitka Display" w:hAnsi="Sitka Display"/>
          <w:sz w:val="22"/>
          <w:szCs w:val="22"/>
        </w:rPr>
        <w:t xml:space="preserve">μητρώο </w:t>
      </w:r>
      <w:r w:rsidR="000A28F8" w:rsidRPr="003F23DC">
        <w:rPr>
          <w:rFonts w:ascii="Sitka Display" w:hAnsi="Sitka Display"/>
          <w:sz w:val="22"/>
          <w:szCs w:val="22"/>
        </w:rPr>
        <w:t>εταιρειών (</w:t>
      </w:r>
      <w:r w:rsidR="00CF07AF" w:rsidRPr="003F23DC">
        <w:rPr>
          <w:rFonts w:ascii="Sitka Display" w:hAnsi="Sitka Display"/>
          <w:sz w:val="22"/>
          <w:szCs w:val="22"/>
        </w:rPr>
        <w:t>[</w:t>
      </w:r>
      <w:proofErr w:type="spellStart"/>
      <w:r w:rsidR="00380DE8" w:rsidRPr="003F23DC">
        <w:rPr>
          <w:rFonts w:ascii="Sitka Display" w:hAnsi="Sitka Display"/>
          <w:i/>
          <w:iCs/>
          <w:sz w:val="22"/>
          <w:szCs w:val="22"/>
        </w:rPr>
        <w:t>εκδούσα</w:t>
      </w:r>
      <w:proofErr w:type="spellEnd"/>
      <w:r w:rsidR="00380DE8" w:rsidRPr="003F23DC">
        <w:rPr>
          <w:rFonts w:ascii="Sitka Display" w:hAnsi="Sitka Display"/>
          <w:i/>
          <w:iCs/>
          <w:sz w:val="22"/>
          <w:szCs w:val="22"/>
        </w:rPr>
        <w:t xml:space="preserve"> αρχή</w:t>
      </w:r>
      <w:r w:rsidR="00CF07AF" w:rsidRPr="003F23DC">
        <w:rPr>
          <w:rFonts w:ascii="Sitka Display" w:hAnsi="Sitka Display"/>
          <w:sz w:val="22"/>
          <w:szCs w:val="22"/>
        </w:rPr>
        <w:t>]</w:t>
      </w:r>
      <w:r w:rsidR="000A28F8" w:rsidRPr="003F23DC">
        <w:rPr>
          <w:rFonts w:ascii="Sitka Display" w:hAnsi="Sitka Display"/>
          <w:sz w:val="22"/>
          <w:szCs w:val="22"/>
        </w:rPr>
        <w:t>)</w:t>
      </w:r>
      <w:r w:rsidRPr="003F23DC">
        <w:rPr>
          <w:rFonts w:ascii="Sitka Display" w:hAnsi="Sitka Display"/>
          <w:sz w:val="22"/>
          <w:szCs w:val="22"/>
        </w:rPr>
        <w:t xml:space="preserve">, με </w:t>
      </w:r>
      <w:r w:rsidR="00FF25C6" w:rsidRPr="003F23DC">
        <w:rPr>
          <w:rFonts w:ascii="Sitka Display" w:hAnsi="Sitka Display"/>
          <w:sz w:val="22"/>
          <w:szCs w:val="22"/>
        </w:rPr>
        <w:t>αριθμό φορολογικού μητρώου</w:t>
      </w:r>
      <w:r w:rsidRPr="003F23DC">
        <w:rPr>
          <w:rFonts w:ascii="Sitka Display" w:hAnsi="Sitka Display"/>
          <w:sz w:val="22"/>
          <w:szCs w:val="22"/>
        </w:rPr>
        <w:t xml:space="preserve"> </w:t>
      </w:r>
      <w:r w:rsidR="00E20123" w:rsidRPr="003F23DC">
        <w:rPr>
          <w:rFonts w:ascii="Sitka Display" w:hAnsi="Sitka Display"/>
          <w:sz w:val="22"/>
          <w:szCs w:val="22"/>
        </w:rPr>
        <w:t>______</w:t>
      </w:r>
      <w:r w:rsidRPr="003F23DC">
        <w:rPr>
          <w:rFonts w:ascii="Sitka Display" w:hAnsi="Sitka Display"/>
          <w:sz w:val="22"/>
          <w:szCs w:val="22"/>
        </w:rPr>
        <w:t xml:space="preserve"> </w:t>
      </w:r>
      <w:r w:rsidR="00E20123" w:rsidRPr="003F23DC">
        <w:rPr>
          <w:rFonts w:ascii="Sitka Display" w:hAnsi="Sitka Display"/>
          <w:sz w:val="22"/>
          <w:szCs w:val="22"/>
        </w:rPr>
        <w:t>της αρμόδιας φ</w:t>
      </w:r>
      <w:r w:rsidRPr="003F23DC">
        <w:rPr>
          <w:rFonts w:ascii="Sitka Display" w:hAnsi="Sitka Display"/>
          <w:sz w:val="22"/>
          <w:szCs w:val="22"/>
        </w:rPr>
        <w:t>ορολογική</w:t>
      </w:r>
      <w:r w:rsidR="00004067" w:rsidRPr="003F23DC">
        <w:rPr>
          <w:rFonts w:ascii="Sitka Display" w:hAnsi="Sitka Display"/>
          <w:sz w:val="22"/>
          <w:szCs w:val="22"/>
        </w:rPr>
        <w:t>ς</w:t>
      </w:r>
      <w:r w:rsidRPr="003F23DC">
        <w:rPr>
          <w:rFonts w:ascii="Sitka Display" w:hAnsi="Sitka Display"/>
          <w:sz w:val="22"/>
          <w:szCs w:val="22"/>
        </w:rPr>
        <w:t xml:space="preserve"> Αρχή</w:t>
      </w:r>
      <w:r w:rsidR="00004067" w:rsidRPr="003F23DC">
        <w:rPr>
          <w:rFonts w:ascii="Sitka Display" w:hAnsi="Sitka Display"/>
          <w:sz w:val="22"/>
          <w:szCs w:val="22"/>
        </w:rPr>
        <w:t>ς</w:t>
      </w:r>
      <w:r w:rsidRPr="003F23DC">
        <w:rPr>
          <w:rFonts w:ascii="Sitka Display" w:hAnsi="Sitka Display"/>
          <w:sz w:val="22"/>
          <w:szCs w:val="22"/>
        </w:rPr>
        <w:t xml:space="preserve"> </w:t>
      </w:r>
      <w:r w:rsidR="00AC3080" w:rsidRPr="003F23DC">
        <w:rPr>
          <w:rFonts w:ascii="Sitka Display" w:hAnsi="Sitka Display"/>
          <w:sz w:val="22"/>
          <w:szCs w:val="22"/>
        </w:rPr>
        <w:t>([</w:t>
      </w:r>
      <w:proofErr w:type="spellStart"/>
      <w:r w:rsidR="00AC3080" w:rsidRPr="003F23DC">
        <w:rPr>
          <w:rFonts w:ascii="Sitka Display" w:hAnsi="Sitka Display"/>
          <w:i/>
          <w:iCs/>
          <w:sz w:val="22"/>
          <w:szCs w:val="22"/>
        </w:rPr>
        <w:t>εκδούσα</w:t>
      </w:r>
      <w:proofErr w:type="spellEnd"/>
      <w:r w:rsidR="00AC3080" w:rsidRPr="003F23DC">
        <w:rPr>
          <w:rFonts w:ascii="Sitka Display" w:hAnsi="Sitka Display"/>
          <w:i/>
          <w:iCs/>
          <w:sz w:val="22"/>
          <w:szCs w:val="22"/>
        </w:rPr>
        <w:t xml:space="preserve"> αρχή</w:t>
      </w:r>
      <w:r w:rsidR="00AC3080" w:rsidRPr="003F23DC">
        <w:rPr>
          <w:rFonts w:ascii="Sitka Display" w:hAnsi="Sitka Display"/>
          <w:sz w:val="22"/>
          <w:szCs w:val="22"/>
        </w:rPr>
        <w:t xml:space="preserve">]) </w:t>
      </w:r>
      <w:r w:rsidRPr="003F23DC">
        <w:rPr>
          <w:rFonts w:ascii="Sitka Display" w:hAnsi="Sitka Display"/>
          <w:sz w:val="22"/>
          <w:szCs w:val="22"/>
        </w:rPr>
        <w:t xml:space="preserve">και κωδικό </w:t>
      </w:r>
      <w:r w:rsidRPr="003F23DC">
        <w:rPr>
          <w:rFonts w:ascii="Sitka Display" w:hAnsi="Sitka Display"/>
          <w:sz w:val="22"/>
          <w:szCs w:val="22"/>
          <w:lang w:val="en-US"/>
        </w:rPr>
        <w:t>EIC</w:t>
      </w:r>
      <w:r w:rsidRPr="003F23DC">
        <w:rPr>
          <w:rFonts w:ascii="Sitka Display" w:hAnsi="Sitka Display"/>
          <w:sz w:val="22"/>
          <w:szCs w:val="22"/>
        </w:rPr>
        <w:t xml:space="preserve"> </w:t>
      </w:r>
      <w:r w:rsidR="00F11A45" w:rsidRPr="003F23DC">
        <w:rPr>
          <w:rFonts w:ascii="Sitka Display" w:hAnsi="Sitka Display"/>
          <w:sz w:val="22"/>
          <w:szCs w:val="22"/>
        </w:rPr>
        <w:t>_____</w:t>
      </w:r>
      <w:r w:rsidRPr="003F23DC">
        <w:rPr>
          <w:rFonts w:ascii="Sitka Display" w:hAnsi="Sitka Display"/>
          <w:sz w:val="22"/>
          <w:szCs w:val="22"/>
        </w:rPr>
        <w:t xml:space="preserve">, εκπροσωπείται νόμιμα για την υπογραφή της παρούσας από τον/την </w:t>
      </w:r>
      <w:r w:rsidR="00F11A45" w:rsidRPr="003F23DC">
        <w:rPr>
          <w:rFonts w:ascii="Sitka Display" w:hAnsi="Sitka Display"/>
          <w:sz w:val="22"/>
          <w:szCs w:val="22"/>
        </w:rPr>
        <w:t>______</w:t>
      </w:r>
      <w:r w:rsidRPr="003F23DC">
        <w:rPr>
          <w:rFonts w:ascii="Sitka Display" w:hAnsi="Sitka Display"/>
          <w:sz w:val="22"/>
          <w:szCs w:val="22"/>
        </w:rPr>
        <w:t xml:space="preserve">, που κατοικεί στην πόλη </w:t>
      </w:r>
      <w:r w:rsidR="00F11A45" w:rsidRPr="003F23DC">
        <w:rPr>
          <w:rFonts w:ascii="Sitka Display" w:hAnsi="Sitka Display"/>
          <w:sz w:val="22"/>
          <w:szCs w:val="22"/>
        </w:rPr>
        <w:t>_____</w:t>
      </w:r>
      <w:r w:rsidR="00AC3080" w:rsidRPr="003F23DC">
        <w:rPr>
          <w:rFonts w:ascii="Sitka Display" w:hAnsi="Sitka Display"/>
          <w:sz w:val="22"/>
          <w:szCs w:val="22"/>
        </w:rPr>
        <w:t>,</w:t>
      </w:r>
      <w:r w:rsidRPr="003F23DC">
        <w:rPr>
          <w:rFonts w:ascii="Sitka Display" w:hAnsi="Sitka Display"/>
          <w:sz w:val="22"/>
          <w:szCs w:val="22"/>
        </w:rPr>
        <w:t xml:space="preserve"> </w:t>
      </w:r>
      <w:r w:rsidRPr="003F23DC">
        <w:rPr>
          <w:rFonts w:ascii="Sitka Display" w:hAnsi="Sitka Display"/>
          <w:i/>
          <w:sz w:val="22"/>
          <w:szCs w:val="22"/>
        </w:rPr>
        <w:t>[Χώρα]</w:t>
      </w:r>
      <w:r w:rsidRPr="003F23DC">
        <w:rPr>
          <w:rFonts w:ascii="Sitka Display" w:hAnsi="Sitka Display"/>
          <w:sz w:val="22"/>
          <w:szCs w:val="22"/>
        </w:rPr>
        <w:t xml:space="preserve">, επί της οδού </w:t>
      </w:r>
      <w:r w:rsidR="00F11A45" w:rsidRPr="003F23DC">
        <w:rPr>
          <w:rFonts w:ascii="Sitka Display" w:hAnsi="Sitka Display"/>
          <w:sz w:val="22"/>
          <w:szCs w:val="22"/>
        </w:rPr>
        <w:t>_____</w:t>
      </w:r>
      <w:r w:rsidRPr="003F23DC">
        <w:rPr>
          <w:rFonts w:ascii="Sitka Display" w:hAnsi="Sitka Display"/>
          <w:sz w:val="22"/>
          <w:szCs w:val="22"/>
        </w:rPr>
        <w:t xml:space="preserve">, με αριθμό </w:t>
      </w:r>
      <w:r w:rsidR="00F11A45" w:rsidRPr="003F23DC">
        <w:rPr>
          <w:rFonts w:ascii="Sitka Display" w:hAnsi="Sitka Display"/>
          <w:sz w:val="22"/>
          <w:szCs w:val="22"/>
        </w:rPr>
        <w:t>_____</w:t>
      </w:r>
      <w:r w:rsidRPr="003F23DC">
        <w:rPr>
          <w:rFonts w:ascii="Sitka Display" w:hAnsi="Sitka Display"/>
          <w:sz w:val="22"/>
          <w:szCs w:val="22"/>
        </w:rPr>
        <w:t xml:space="preserve">, κάτοχο του υπ’ αριθμόν </w:t>
      </w:r>
      <w:r w:rsidR="00F11A45" w:rsidRPr="003F23DC">
        <w:rPr>
          <w:rFonts w:ascii="Sitka Display" w:hAnsi="Sitka Display"/>
          <w:sz w:val="22"/>
          <w:szCs w:val="22"/>
        </w:rPr>
        <w:t>_____</w:t>
      </w:r>
      <w:r w:rsidRPr="003F23DC">
        <w:rPr>
          <w:rFonts w:ascii="Sitka Display" w:hAnsi="Sitka Display"/>
          <w:sz w:val="22"/>
          <w:szCs w:val="22"/>
        </w:rPr>
        <w:t xml:space="preserve"> δελτίου αστυνομικής ταυτότητας/διαβατηρίου</w:t>
      </w:r>
      <w:r w:rsidR="004D34B1" w:rsidRPr="003F23DC">
        <w:rPr>
          <w:rFonts w:ascii="Sitka Display" w:hAnsi="Sitka Display"/>
          <w:sz w:val="22"/>
          <w:szCs w:val="22"/>
        </w:rPr>
        <w:t xml:space="preserve"> </w:t>
      </w:r>
      <w:proofErr w:type="spellStart"/>
      <w:r w:rsidR="004D34B1" w:rsidRPr="003F23DC">
        <w:rPr>
          <w:rFonts w:ascii="Sitka Display" w:hAnsi="Sitka Display"/>
          <w:sz w:val="22"/>
          <w:szCs w:val="22"/>
        </w:rPr>
        <w:t>εκδοθέντος</w:t>
      </w:r>
      <w:proofErr w:type="spellEnd"/>
      <w:r w:rsidR="004D34B1" w:rsidRPr="003F23DC">
        <w:rPr>
          <w:rFonts w:ascii="Sitka Display" w:hAnsi="Sitka Display"/>
          <w:sz w:val="22"/>
          <w:szCs w:val="22"/>
        </w:rPr>
        <w:t xml:space="preserve"> από</w:t>
      </w:r>
      <w:r w:rsidRPr="003F23DC">
        <w:rPr>
          <w:rFonts w:ascii="Sitka Display" w:hAnsi="Sitka Display"/>
          <w:sz w:val="22"/>
          <w:szCs w:val="22"/>
        </w:rPr>
        <w:t xml:space="preserve"> </w:t>
      </w:r>
      <w:r w:rsidR="004D34B1" w:rsidRPr="003F23DC">
        <w:rPr>
          <w:rFonts w:ascii="Sitka Display" w:hAnsi="Sitka Display"/>
          <w:sz w:val="22"/>
          <w:szCs w:val="22"/>
        </w:rPr>
        <w:t>[</w:t>
      </w:r>
      <w:proofErr w:type="spellStart"/>
      <w:r w:rsidRPr="003F23DC">
        <w:rPr>
          <w:rFonts w:ascii="Sitka Display" w:hAnsi="Sitka Display"/>
          <w:i/>
          <w:iCs/>
          <w:sz w:val="22"/>
          <w:szCs w:val="22"/>
        </w:rPr>
        <w:t>εκδούσα</w:t>
      </w:r>
      <w:proofErr w:type="spellEnd"/>
      <w:r w:rsidRPr="003F23DC">
        <w:rPr>
          <w:rFonts w:ascii="Sitka Display" w:hAnsi="Sitka Display"/>
          <w:i/>
          <w:iCs/>
          <w:sz w:val="22"/>
          <w:szCs w:val="22"/>
        </w:rPr>
        <w:t xml:space="preserve"> αρχή</w:t>
      </w:r>
      <w:r w:rsidR="004D34B1" w:rsidRPr="003F23DC">
        <w:rPr>
          <w:rFonts w:ascii="Sitka Display" w:hAnsi="Sitka Display"/>
          <w:i/>
          <w:iCs/>
          <w:sz w:val="22"/>
          <w:szCs w:val="22"/>
        </w:rPr>
        <w:t>]</w:t>
      </w:r>
      <w:r w:rsidRPr="003F23DC">
        <w:rPr>
          <w:rFonts w:ascii="Sitka Display" w:hAnsi="Sitka Display"/>
          <w:sz w:val="22"/>
          <w:szCs w:val="22"/>
        </w:rPr>
        <w:t xml:space="preserve">, με </w:t>
      </w:r>
      <w:r w:rsidR="00004067" w:rsidRPr="003F23DC">
        <w:rPr>
          <w:rFonts w:ascii="Sitka Display" w:hAnsi="Sitka Display"/>
          <w:sz w:val="22"/>
          <w:szCs w:val="22"/>
        </w:rPr>
        <w:t>αριθμό φορολογικού μητρώ</w:t>
      </w:r>
      <w:r w:rsidR="008064F3" w:rsidRPr="003F23DC">
        <w:rPr>
          <w:rFonts w:ascii="Sitka Display" w:hAnsi="Sitka Display"/>
          <w:sz w:val="22"/>
          <w:szCs w:val="22"/>
        </w:rPr>
        <w:t>ου</w:t>
      </w:r>
      <w:r w:rsidRPr="003F23DC">
        <w:rPr>
          <w:rFonts w:ascii="Sitka Display" w:hAnsi="Sitka Display"/>
          <w:sz w:val="22"/>
          <w:szCs w:val="22"/>
        </w:rPr>
        <w:t xml:space="preserve"> </w:t>
      </w:r>
      <w:r w:rsidR="00F11A45" w:rsidRPr="003F23DC">
        <w:rPr>
          <w:rFonts w:ascii="Sitka Display" w:hAnsi="Sitka Display"/>
          <w:sz w:val="22"/>
          <w:szCs w:val="22"/>
        </w:rPr>
        <w:t>_____</w:t>
      </w:r>
      <w:r w:rsidR="00A6455B" w:rsidRPr="003F23DC">
        <w:rPr>
          <w:rFonts w:ascii="Sitka Display" w:hAnsi="Sitka Display"/>
          <w:sz w:val="22"/>
          <w:szCs w:val="22"/>
        </w:rPr>
        <w:t xml:space="preserve"> της αρμόδιας φορολογικής </w:t>
      </w:r>
      <w:r w:rsidR="00E20123" w:rsidRPr="003F23DC">
        <w:rPr>
          <w:rFonts w:ascii="Sitka Display" w:hAnsi="Sitka Display"/>
          <w:sz w:val="22"/>
          <w:szCs w:val="22"/>
        </w:rPr>
        <w:t>Α</w:t>
      </w:r>
      <w:r w:rsidR="00A6455B" w:rsidRPr="003F23DC">
        <w:rPr>
          <w:rFonts w:ascii="Sitka Display" w:hAnsi="Sitka Display"/>
          <w:sz w:val="22"/>
          <w:szCs w:val="22"/>
        </w:rPr>
        <w:t xml:space="preserve">ρχής </w:t>
      </w:r>
      <w:r w:rsidR="00AC3080" w:rsidRPr="003F23DC">
        <w:rPr>
          <w:rFonts w:ascii="Sitka Display" w:hAnsi="Sitka Display"/>
          <w:sz w:val="22"/>
          <w:szCs w:val="22"/>
        </w:rPr>
        <w:t>(</w:t>
      </w:r>
      <w:r w:rsidR="00A6455B" w:rsidRPr="003F23DC">
        <w:rPr>
          <w:rFonts w:ascii="Sitka Display" w:hAnsi="Sitka Display"/>
          <w:sz w:val="22"/>
          <w:szCs w:val="22"/>
        </w:rPr>
        <w:t>[</w:t>
      </w:r>
      <w:proofErr w:type="spellStart"/>
      <w:r w:rsidR="00A6455B" w:rsidRPr="003F23DC">
        <w:rPr>
          <w:rFonts w:ascii="Sitka Display" w:hAnsi="Sitka Display"/>
          <w:i/>
          <w:iCs/>
          <w:sz w:val="22"/>
          <w:szCs w:val="22"/>
        </w:rPr>
        <w:t>εκδούσα</w:t>
      </w:r>
      <w:proofErr w:type="spellEnd"/>
      <w:r w:rsidR="00A6455B" w:rsidRPr="003F23DC">
        <w:rPr>
          <w:rFonts w:ascii="Sitka Display" w:hAnsi="Sitka Display"/>
          <w:i/>
          <w:iCs/>
          <w:sz w:val="22"/>
          <w:szCs w:val="22"/>
        </w:rPr>
        <w:t xml:space="preserve"> αρχή</w:t>
      </w:r>
      <w:r w:rsidR="00A6455B" w:rsidRPr="003F23DC">
        <w:rPr>
          <w:rFonts w:ascii="Sitka Display" w:hAnsi="Sitka Display"/>
          <w:sz w:val="22"/>
          <w:szCs w:val="22"/>
        </w:rPr>
        <w:t>]</w:t>
      </w:r>
      <w:r w:rsidR="00AC3080" w:rsidRPr="003F23DC">
        <w:rPr>
          <w:rFonts w:ascii="Sitka Display" w:hAnsi="Sitka Display"/>
          <w:sz w:val="22"/>
          <w:szCs w:val="22"/>
        </w:rPr>
        <w:t>)</w:t>
      </w:r>
      <w:r w:rsidRPr="003F23DC">
        <w:rPr>
          <w:rFonts w:ascii="Sitka Display" w:hAnsi="Sitka Display"/>
          <w:sz w:val="22"/>
          <w:szCs w:val="22"/>
        </w:rPr>
        <w:t>, και καλείται στο εξής «Χρήστης Μεταφοράς» και από κοινού «Συμβαλλόμενοι»,</w:t>
      </w:r>
    </w:p>
    <w:p w14:paraId="1732F423" w14:textId="77777777" w:rsidR="003410EB" w:rsidRPr="003F23DC" w:rsidRDefault="003410EB" w:rsidP="002D5EBE">
      <w:pPr>
        <w:spacing w:before="120" w:after="120"/>
        <w:jc w:val="both"/>
        <w:rPr>
          <w:rFonts w:ascii="Sitka Display" w:hAnsi="Sitka Display"/>
          <w:sz w:val="22"/>
          <w:szCs w:val="22"/>
        </w:rPr>
      </w:pPr>
      <w:r w:rsidRPr="003F23DC">
        <w:rPr>
          <w:rFonts w:ascii="Sitka Display" w:hAnsi="Sitka Display"/>
          <w:sz w:val="22"/>
          <w:szCs w:val="22"/>
        </w:rPr>
        <w:t xml:space="preserve">και λαμβάνοντας υπόψη ότι η </w:t>
      </w:r>
      <w:proofErr w:type="spellStart"/>
      <w:r w:rsidRPr="003F23DC">
        <w:rPr>
          <w:rFonts w:ascii="Sitka Display" w:hAnsi="Sitka Display"/>
          <w:sz w:val="22"/>
          <w:szCs w:val="22"/>
        </w:rPr>
        <w:t>αφετέρ</w:t>
      </w:r>
      <w:proofErr w:type="spellEnd"/>
      <w:r w:rsidRPr="003F23DC">
        <w:rPr>
          <w:rFonts w:ascii="Sitka Display" w:hAnsi="Sitka Display"/>
          <w:sz w:val="22"/>
          <w:szCs w:val="22"/>
          <w:lang w:val="en-US"/>
        </w:rPr>
        <w:t>o</w:t>
      </w:r>
      <w:r w:rsidRPr="003F23DC">
        <w:rPr>
          <w:rFonts w:ascii="Sitka Display" w:hAnsi="Sitka Display"/>
          <w:sz w:val="22"/>
          <w:szCs w:val="22"/>
        </w:rPr>
        <w:t>υ συμβαλλόμενη εταιρεία:</w:t>
      </w:r>
    </w:p>
    <w:p w14:paraId="18CCB19E" w14:textId="4ABD9A7E" w:rsidR="003410EB" w:rsidRPr="003F23DC" w:rsidRDefault="003410EB" w:rsidP="002D5EBE">
      <w:pPr>
        <w:spacing w:before="120" w:after="120"/>
        <w:jc w:val="both"/>
        <w:rPr>
          <w:rFonts w:ascii="Sitka Display" w:hAnsi="Sitka Display"/>
          <w:sz w:val="22"/>
          <w:szCs w:val="22"/>
        </w:rPr>
      </w:pPr>
      <w:r w:rsidRPr="003F23DC">
        <w:rPr>
          <w:rFonts w:ascii="Sitka Display" w:hAnsi="Sitka Display"/>
          <w:sz w:val="22"/>
          <w:szCs w:val="22"/>
        </w:rPr>
        <w:t xml:space="preserve">α. είναι εγγεγραμμένη στο Μητρώο Χρηστών του Εθνικού Συστήματος Φυσικού Αερίου (εφεξής ΕΣΦΑ) δυνάμει της με αριθμό </w:t>
      </w:r>
      <w:r w:rsidR="00F11A45" w:rsidRPr="003F23DC">
        <w:rPr>
          <w:rFonts w:ascii="Sitka Display" w:hAnsi="Sitka Display"/>
          <w:sz w:val="22"/>
          <w:szCs w:val="22"/>
        </w:rPr>
        <w:t>__________</w:t>
      </w:r>
      <w:r w:rsidR="00842C96" w:rsidRPr="003F23DC">
        <w:rPr>
          <w:rFonts w:ascii="Sitka Display" w:hAnsi="Sitka Display"/>
          <w:sz w:val="22"/>
          <w:szCs w:val="22"/>
        </w:rPr>
        <w:t xml:space="preserve"> </w:t>
      </w:r>
      <w:r w:rsidRPr="003F23DC">
        <w:rPr>
          <w:rFonts w:ascii="Sitka Display" w:hAnsi="Sitka Display"/>
          <w:sz w:val="22"/>
          <w:szCs w:val="22"/>
        </w:rPr>
        <w:t xml:space="preserve">απόφασης της Ρυθμιστικής Αρχής </w:t>
      </w:r>
      <w:r w:rsidR="00DF141D" w:rsidRPr="003F23DC">
        <w:rPr>
          <w:rFonts w:ascii="Sitka Display" w:hAnsi="Sitka Display"/>
          <w:sz w:val="22"/>
          <w:szCs w:val="22"/>
        </w:rPr>
        <w:t xml:space="preserve">Αποβλήτων, </w:t>
      </w:r>
      <w:r w:rsidRPr="003F23DC">
        <w:rPr>
          <w:rFonts w:ascii="Sitka Display" w:hAnsi="Sitka Display"/>
          <w:sz w:val="22"/>
          <w:szCs w:val="22"/>
        </w:rPr>
        <w:t xml:space="preserve">Ενέργειας </w:t>
      </w:r>
      <w:r w:rsidR="00DF141D" w:rsidRPr="003F23DC">
        <w:rPr>
          <w:rFonts w:ascii="Sitka Display" w:hAnsi="Sitka Display"/>
          <w:sz w:val="22"/>
          <w:szCs w:val="22"/>
        </w:rPr>
        <w:t xml:space="preserve">και Υδάτων </w:t>
      </w:r>
      <w:r w:rsidRPr="003F23DC">
        <w:rPr>
          <w:rFonts w:ascii="Sitka Display" w:hAnsi="Sitka Display"/>
          <w:sz w:val="22"/>
          <w:szCs w:val="22"/>
        </w:rPr>
        <w:t xml:space="preserve">(εφεξής </w:t>
      </w:r>
      <w:r w:rsidR="00DF141D" w:rsidRPr="003F23DC">
        <w:rPr>
          <w:rFonts w:ascii="Sitka Display" w:hAnsi="Sitka Display"/>
          <w:sz w:val="22"/>
          <w:szCs w:val="22"/>
        </w:rPr>
        <w:t>«ΡΑ</w:t>
      </w:r>
      <w:r w:rsidR="00927D1D" w:rsidRPr="003F23DC">
        <w:rPr>
          <w:rFonts w:ascii="Sitka Display" w:hAnsi="Sitka Display"/>
          <w:sz w:val="22"/>
          <w:szCs w:val="22"/>
          <w:lang w:val="en-US"/>
        </w:rPr>
        <w:t>A</w:t>
      </w:r>
      <w:r w:rsidR="00DF141D" w:rsidRPr="003F23DC">
        <w:rPr>
          <w:rFonts w:ascii="Sitka Display" w:hAnsi="Sitka Display"/>
          <w:sz w:val="22"/>
          <w:szCs w:val="22"/>
        </w:rPr>
        <w:t>ΕΥ»</w:t>
      </w:r>
      <w:r w:rsidRPr="003F23DC">
        <w:rPr>
          <w:rFonts w:ascii="Sitka Display" w:hAnsi="Sitka Display"/>
          <w:sz w:val="22"/>
          <w:szCs w:val="22"/>
        </w:rPr>
        <w:t>), και</w:t>
      </w:r>
    </w:p>
    <w:p w14:paraId="7FC6B823" w14:textId="3942943A" w:rsidR="003410EB" w:rsidRPr="003F23DC" w:rsidRDefault="003410EB" w:rsidP="002D5EBE">
      <w:pPr>
        <w:spacing w:before="120" w:after="120"/>
        <w:jc w:val="both"/>
        <w:rPr>
          <w:rFonts w:ascii="Sitka Display" w:hAnsi="Sitka Display"/>
          <w:sz w:val="22"/>
          <w:szCs w:val="22"/>
        </w:rPr>
      </w:pPr>
      <w:r w:rsidRPr="003F23DC">
        <w:rPr>
          <w:rFonts w:ascii="Sitka Display" w:hAnsi="Sitka Display"/>
          <w:sz w:val="22"/>
          <w:szCs w:val="22"/>
        </w:rPr>
        <w:t xml:space="preserve">β. υπέβαλε  την με αριθμό πρωτοκόλλου </w:t>
      </w:r>
      <w:r w:rsidR="00F11A45" w:rsidRPr="003F23DC">
        <w:rPr>
          <w:rFonts w:ascii="Sitka Display" w:hAnsi="Sitka Display"/>
          <w:sz w:val="22"/>
          <w:szCs w:val="22"/>
        </w:rPr>
        <w:t xml:space="preserve">_______ </w:t>
      </w:r>
      <w:r w:rsidRPr="003F23DC">
        <w:rPr>
          <w:rFonts w:ascii="Sitka Display" w:hAnsi="Sitka Display"/>
          <w:sz w:val="22"/>
          <w:szCs w:val="22"/>
        </w:rPr>
        <w:t xml:space="preserve">Αίτηση Σύναψης Σύμβασης Πλαίσιο Μεταφοράς Φυσικού Αερίου (εφεξής </w:t>
      </w:r>
      <w:r w:rsidR="000827A1" w:rsidRPr="003F23DC">
        <w:rPr>
          <w:rFonts w:ascii="Sitka Display" w:hAnsi="Sitka Display"/>
          <w:sz w:val="22"/>
          <w:szCs w:val="22"/>
        </w:rPr>
        <w:t xml:space="preserve">η </w:t>
      </w:r>
      <w:r w:rsidRPr="003F23DC">
        <w:rPr>
          <w:rFonts w:ascii="Sitka Display" w:hAnsi="Sitka Display"/>
          <w:sz w:val="22"/>
          <w:szCs w:val="22"/>
        </w:rPr>
        <w:t>«Αίτηση Σύναψης Σύμβασης Μεταφοράς») σύμφωνα με το υπόδειγμα του Παραρτήματος 1 της Πρότυπης Σύμβασης Μεταφοράς, η οποία έγινε δεκτή από το Διαχειριστή σύμφωνα με τις διατάξεις του Κώδικα Διαχείρισης του Εθνικού Συστήματος Φυσικού Αερίου</w:t>
      </w:r>
      <w:r w:rsidR="00E82D1E" w:rsidRPr="003F23DC">
        <w:rPr>
          <w:rFonts w:ascii="Sitka Display" w:hAnsi="Sitka Display"/>
          <w:sz w:val="22"/>
          <w:szCs w:val="22"/>
        </w:rPr>
        <w:t xml:space="preserve"> (ΦΕΚ Β’ </w:t>
      </w:r>
      <w:r w:rsidR="003D3B55" w:rsidRPr="003F23DC">
        <w:rPr>
          <w:rFonts w:ascii="Sitka Display" w:hAnsi="Sitka Display"/>
          <w:sz w:val="22"/>
          <w:szCs w:val="22"/>
        </w:rPr>
        <w:t>__________</w:t>
      </w:r>
      <w:r w:rsidR="00E82D1E" w:rsidRPr="003F23DC">
        <w:rPr>
          <w:rFonts w:ascii="Sitka Display" w:hAnsi="Sitka Display"/>
          <w:sz w:val="22"/>
          <w:szCs w:val="22"/>
        </w:rPr>
        <w:t xml:space="preserve">), </w:t>
      </w:r>
      <w:r w:rsidRPr="003F23DC">
        <w:rPr>
          <w:rFonts w:ascii="Sitka Display" w:hAnsi="Sitka Display"/>
          <w:sz w:val="22"/>
          <w:szCs w:val="22"/>
        </w:rPr>
        <w:t xml:space="preserve">(εφεξής </w:t>
      </w:r>
      <w:r w:rsidR="00E82D1E" w:rsidRPr="003F23DC">
        <w:rPr>
          <w:rFonts w:ascii="Sitka Display" w:hAnsi="Sitka Display"/>
          <w:sz w:val="22"/>
          <w:szCs w:val="22"/>
        </w:rPr>
        <w:t xml:space="preserve">ο </w:t>
      </w:r>
      <w:r w:rsidRPr="003F23DC">
        <w:rPr>
          <w:rFonts w:ascii="Sitka Display" w:hAnsi="Sitka Display"/>
          <w:sz w:val="22"/>
          <w:szCs w:val="22"/>
        </w:rPr>
        <w:t xml:space="preserve">«Κώδικας»). </w:t>
      </w:r>
    </w:p>
    <w:p w14:paraId="05930A55" w14:textId="77777777" w:rsidR="003410EB" w:rsidRPr="003F23DC" w:rsidRDefault="003410EB" w:rsidP="002D5EBE">
      <w:pPr>
        <w:spacing w:before="60" w:after="60"/>
        <w:jc w:val="both"/>
        <w:rPr>
          <w:rFonts w:ascii="Sitka Display" w:hAnsi="Sitka Display"/>
          <w:sz w:val="22"/>
          <w:szCs w:val="22"/>
        </w:rPr>
      </w:pPr>
      <w:r w:rsidRPr="003F23DC">
        <w:rPr>
          <w:rFonts w:ascii="Sitka Display" w:hAnsi="Sitka Display"/>
          <w:sz w:val="22"/>
          <w:szCs w:val="22"/>
        </w:rPr>
        <w:t xml:space="preserve">συμφωνήθηκαν, </w:t>
      </w:r>
      <w:proofErr w:type="spellStart"/>
      <w:r w:rsidRPr="003F23DC">
        <w:rPr>
          <w:rFonts w:ascii="Sitka Display" w:hAnsi="Sitka Display"/>
          <w:sz w:val="22"/>
          <w:szCs w:val="22"/>
        </w:rPr>
        <w:t>συνομολογήθηκαν</w:t>
      </w:r>
      <w:proofErr w:type="spellEnd"/>
      <w:r w:rsidRPr="003F23DC">
        <w:rPr>
          <w:rFonts w:ascii="Sitka Display" w:hAnsi="Sitka Display"/>
          <w:sz w:val="22"/>
          <w:szCs w:val="22"/>
        </w:rPr>
        <w:t xml:space="preserve"> και έγιναν αμοιβαία δεκτά τα ακόλουθα: </w:t>
      </w:r>
    </w:p>
    <w:p w14:paraId="75001CD7" w14:textId="77777777" w:rsidR="00CE48AF" w:rsidRPr="003F23DC" w:rsidRDefault="00CE48AF" w:rsidP="002D5EBE">
      <w:pPr>
        <w:keepNext/>
        <w:spacing w:before="360" w:after="120"/>
        <w:jc w:val="center"/>
        <w:outlineLvl w:val="0"/>
        <w:rPr>
          <w:rFonts w:ascii="Sitka Display" w:eastAsia="Arial Unicode MS" w:hAnsi="Sitka Display"/>
          <w:b/>
          <w:sz w:val="22"/>
          <w:szCs w:val="22"/>
        </w:rPr>
      </w:pPr>
      <w:r w:rsidRPr="003F23DC">
        <w:rPr>
          <w:rFonts w:ascii="Sitka Display" w:eastAsia="Arial Unicode MS" w:hAnsi="Sitka Display" w:cs="Arial"/>
          <w:b/>
          <w:kern w:val="32"/>
          <w:sz w:val="22"/>
          <w:szCs w:val="22"/>
        </w:rPr>
        <w:t>Άρθρο 1. Ερμηνεία</w:t>
      </w:r>
    </w:p>
    <w:p w14:paraId="205F6CA1" w14:textId="77777777" w:rsidR="00CE48AF" w:rsidRPr="003F23DC" w:rsidRDefault="00CE48AF" w:rsidP="002D5EBE">
      <w:pPr>
        <w:spacing w:before="120" w:after="120"/>
        <w:jc w:val="both"/>
        <w:rPr>
          <w:rFonts w:ascii="Sitka Display" w:hAnsi="Sitka Display"/>
          <w:sz w:val="22"/>
          <w:szCs w:val="22"/>
        </w:rPr>
      </w:pPr>
      <w:r w:rsidRPr="003F23DC">
        <w:rPr>
          <w:rFonts w:ascii="Sitka Display" w:hAnsi="Sitka Display"/>
          <w:b/>
          <w:sz w:val="22"/>
          <w:szCs w:val="22"/>
        </w:rPr>
        <w:t>1.</w:t>
      </w:r>
      <w:r w:rsidRPr="003F23DC">
        <w:rPr>
          <w:rFonts w:ascii="Sitka Display" w:hAnsi="Sitka Display"/>
          <w:sz w:val="22"/>
          <w:szCs w:val="22"/>
        </w:rPr>
        <w:t xml:space="preserve"> Όροι με κεφαλαία γράμματα που δεν ορίζονται ειδικώς στην παρούσα Σύμβαση Μεταφοράς (εφεξής η «Σύμβαση»), έχουν την έννοια που τους αποδίδεται στο Ν. 4001/2011 (εφεξής ο «Νόμος»)</w:t>
      </w:r>
      <w:r w:rsidR="00E82D1E" w:rsidRPr="003F23DC">
        <w:rPr>
          <w:rFonts w:ascii="Sitka Display" w:hAnsi="Sitka Display"/>
          <w:sz w:val="22"/>
          <w:szCs w:val="22"/>
        </w:rPr>
        <w:t>,</w:t>
      </w:r>
      <w:r w:rsidRPr="003F23DC">
        <w:rPr>
          <w:rFonts w:ascii="Sitka Display" w:hAnsi="Sitka Display"/>
          <w:sz w:val="22"/>
          <w:szCs w:val="22"/>
        </w:rPr>
        <w:t xml:space="preserve"> στον Κώδικα και στον Κανονισμό Τιμολόγησης Βασικών Δραστηριοτήτων του ΕΣΦΑ (εφεξής </w:t>
      </w:r>
      <w:r w:rsidR="001C7A98" w:rsidRPr="003F23DC">
        <w:rPr>
          <w:rFonts w:ascii="Sitka Display" w:hAnsi="Sitka Display"/>
          <w:sz w:val="22"/>
          <w:szCs w:val="22"/>
        </w:rPr>
        <w:t xml:space="preserve">ο </w:t>
      </w:r>
      <w:r w:rsidRPr="003F23DC">
        <w:rPr>
          <w:rFonts w:ascii="Sitka Display" w:hAnsi="Sitka Display"/>
          <w:sz w:val="22"/>
          <w:szCs w:val="22"/>
        </w:rPr>
        <w:t>«Κανονισμός Τιμολόγησης»).</w:t>
      </w:r>
    </w:p>
    <w:p w14:paraId="2172B703" w14:textId="77777777" w:rsidR="0005146F" w:rsidRPr="003F23DC" w:rsidRDefault="001C7A98" w:rsidP="002D5EBE">
      <w:pPr>
        <w:spacing w:before="120" w:after="120"/>
        <w:jc w:val="both"/>
        <w:rPr>
          <w:rFonts w:ascii="Sitka Display" w:hAnsi="Sitka Display"/>
          <w:sz w:val="22"/>
          <w:szCs w:val="22"/>
        </w:rPr>
      </w:pPr>
      <w:r w:rsidRPr="003F23DC">
        <w:rPr>
          <w:rFonts w:ascii="Sitka Display" w:hAnsi="Sitka Display"/>
          <w:b/>
          <w:sz w:val="22"/>
          <w:szCs w:val="22"/>
        </w:rPr>
        <w:t xml:space="preserve">2. </w:t>
      </w:r>
      <w:r w:rsidRPr="003F23DC">
        <w:rPr>
          <w:rFonts w:ascii="Sitka Display" w:hAnsi="Sitka Display"/>
          <w:sz w:val="22"/>
          <w:szCs w:val="22"/>
        </w:rPr>
        <w:t xml:space="preserve">Εκτός εάν προβλέπεται διαφορετικά στη Σύμβαση, κάθε ρητή αναφορά σε νομοθέτημα (που περιλαμβάνει οποιαδήποτε νομοθεσία σε </w:t>
      </w:r>
      <w:r w:rsidR="00694EEB" w:rsidRPr="003F23DC">
        <w:rPr>
          <w:rFonts w:ascii="Sitka Display" w:hAnsi="Sitka Display"/>
          <w:sz w:val="22"/>
          <w:szCs w:val="22"/>
        </w:rPr>
        <w:t xml:space="preserve">οποιαδήποτε </w:t>
      </w:r>
      <w:r w:rsidRPr="003F23DC">
        <w:rPr>
          <w:rFonts w:ascii="Sitka Display" w:hAnsi="Sitka Display"/>
          <w:sz w:val="22"/>
          <w:szCs w:val="22"/>
        </w:rPr>
        <w:t>δικαιοδοσία) λογίζεται ως αναφορά</w:t>
      </w:r>
      <w:r w:rsidR="00802263" w:rsidRPr="003F23DC">
        <w:rPr>
          <w:rFonts w:ascii="Sitka Display" w:hAnsi="Sitka Display"/>
          <w:sz w:val="22"/>
          <w:szCs w:val="22"/>
        </w:rPr>
        <w:t xml:space="preserve"> </w:t>
      </w:r>
      <w:r w:rsidRPr="003F23DC">
        <w:rPr>
          <w:rFonts w:ascii="Sitka Display" w:hAnsi="Sitka Display"/>
          <w:sz w:val="22"/>
          <w:szCs w:val="22"/>
        </w:rPr>
        <w:t>στο εν λόγω νομοθέτημα όπως αυτό τροποποιείται, κωδικοποιείται ή θεσπίζεται εκ νέου δυνάμει οποιουδήποτε άλλου νομοθετήματος, πριν ή μετά από την ημερομηνία της παρούσας Σύμβασης</w:t>
      </w:r>
      <w:r w:rsidR="0005146F" w:rsidRPr="003F23DC">
        <w:rPr>
          <w:rFonts w:ascii="Sitka Display" w:hAnsi="Sitka Display"/>
          <w:sz w:val="22"/>
          <w:szCs w:val="22"/>
        </w:rPr>
        <w:t>.</w:t>
      </w:r>
    </w:p>
    <w:p w14:paraId="3B717A98" w14:textId="77777777" w:rsidR="0005146F" w:rsidRPr="003F23DC" w:rsidRDefault="001C7A98" w:rsidP="0005146F">
      <w:pPr>
        <w:spacing w:before="120" w:after="120"/>
        <w:jc w:val="both"/>
        <w:rPr>
          <w:rFonts w:ascii="Sitka Display" w:hAnsi="Sitka Display"/>
          <w:b/>
          <w:sz w:val="22"/>
          <w:szCs w:val="22"/>
        </w:rPr>
      </w:pPr>
      <w:r w:rsidRPr="003F23DC">
        <w:rPr>
          <w:rFonts w:ascii="Sitka Display" w:hAnsi="Sitka Display"/>
          <w:b/>
          <w:sz w:val="22"/>
          <w:szCs w:val="22"/>
        </w:rPr>
        <w:t xml:space="preserve"> </w:t>
      </w:r>
      <w:r w:rsidR="0005146F" w:rsidRPr="003F23DC">
        <w:rPr>
          <w:rFonts w:ascii="Sitka Display" w:hAnsi="Sitka Display"/>
          <w:b/>
          <w:sz w:val="22"/>
          <w:szCs w:val="22"/>
        </w:rPr>
        <w:t xml:space="preserve">3. </w:t>
      </w:r>
      <w:r w:rsidR="0005146F" w:rsidRPr="003F23DC">
        <w:rPr>
          <w:rFonts w:ascii="Sitka Display" w:hAnsi="Sitka Display"/>
          <w:bCs/>
          <w:sz w:val="22"/>
          <w:szCs w:val="22"/>
        </w:rPr>
        <w:t>Οι αναφορές σε μια παράγραφο, ένα άρθρο ή ένα Παράρτημα αναφέρονται σε παραγράφους, άρθρα ή Παραρτήματα της παρούσας Σύμβασης, εκτός εάν ορίζεται διαφορετικά.</w:t>
      </w:r>
      <w:r w:rsidR="0005146F" w:rsidRPr="003F23DC">
        <w:rPr>
          <w:rFonts w:ascii="Sitka Display" w:hAnsi="Sitka Display"/>
          <w:b/>
          <w:sz w:val="22"/>
          <w:szCs w:val="22"/>
        </w:rPr>
        <w:t xml:space="preserve"> </w:t>
      </w:r>
    </w:p>
    <w:p w14:paraId="0B78F4EF" w14:textId="77777777" w:rsidR="0005146F" w:rsidRPr="003F23DC" w:rsidRDefault="0005146F" w:rsidP="0005146F">
      <w:pPr>
        <w:spacing w:before="120" w:after="120"/>
        <w:jc w:val="both"/>
        <w:rPr>
          <w:rFonts w:ascii="Sitka Display" w:hAnsi="Sitka Display"/>
          <w:b/>
          <w:sz w:val="22"/>
          <w:szCs w:val="22"/>
        </w:rPr>
      </w:pPr>
      <w:r w:rsidRPr="003F23DC">
        <w:rPr>
          <w:rFonts w:ascii="Sitka Display" w:hAnsi="Sitka Display"/>
          <w:b/>
          <w:sz w:val="22"/>
          <w:szCs w:val="22"/>
        </w:rPr>
        <w:lastRenderedPageBreak/>
        <w:t xml:space="preserve"> </w:t>
      </w:r>
    </w:p>
    <w:p w14:paraId="11A0877F" w14:textId="77777777" w:rsidR="003410EB" w:rsidRPr="003F23DC" w:rsidRDefault="003410EB" w:rsidP="002D5EBE">
      <w:pPr>
        <w:keepNext/>
        <w:spacing w:before="360" w:after="120"/>
        <w:jc w:val="center"/>
        <w:outlineLvl w:val="0"/>
        <w:rPr>
          <w:rFonts w:ascii="Sitka Display" w:eastAsia="Arial Unicode MS" w:hAnsi="Sitka Display"/>
          <w:b/>
          <w:sz w:val="22"/>
          <w:szCs w:val="22"/>
        </w:rPr>
      </w:pPr>
      <w:bookmarkStart w:id="1" w:name="_Hlk187925379"/>
      <w:r w:rsidRPr="003F23DC">
        <w:rPr>
          <w:rFonts w:ascii="Sitka Display" w:eastAsia="Arial Unicode MS" w:hAnsi="Sitka Display" w:cs="Arial"/>
          <w:b/>
          <w:kern w:val="32"/>
          <w:sz w:val="22"/>
          <w:szCs w:val="22"/>
        </w:rPr>
        <w:t xml:space="preserve">Άρθρο </w:t>
      </w:r>
      <w:r w:rsidR="001C7A98" w:rsidRPr="003F23DC">
        <w:rPr>
          <w:rFonts w:ascii="Sitka Display" w:eastAsia="Arial Unicode MS" w:hAnsi="Sitka Display" w:cs="Arial"/>
          <w:b/>
          <w:kern w:val="32"/>
          <w:sz w:val="22"/>
          <w:szCs w:val="22"/>
        </w:rPr>
        <w:t>2</w:t>
      </w:r>
      <w:r w:rsidRPr="003F23DC">
        <w:rPr>
          <w:rFonts w:ascii="Sitka Display" w:eastAsia="Arial Unicode MS" w:hAnsi="Sitka Display" w:cs="Arial"/>
          <w:b/>
          <w:kern w:val="32"/>
          <w:sz w:val="22"/>
          <w:szCs w:val="22"/>
        </w:rPr>
        <w:t>. Αντικείμενο</w:t>
      </w:r>
      <w:r w:rsidR="00F15F19" w:rsidRPr="003F23DC">
        <w:rPr>
          <w:rFonts w:ascii="Sitka Display" w:eastAsia="Arial Unicode MS" w:hAnsi="Sitka Display" w:cs="Arial"/>
          <w:b/>
          <w:kern w:val="32"/>
          <w:sz w:val="22"/>
          <w:szCs w:val="22"/>
        </w:rPr>
        <w:t xml:space="preserve"> και Φύση της Σύμβασης </w:t>
      </w:r>
    </w:p>
    <w:bookmarkEnd w:id="1"/>
    <w:p w14:paraId="567ADAFE" w14:textId="71F3F149" w:rsidR="003410EB" w:rsidRPr="003F23DC" w:rsidRDefault="003410EB" w:rsidP="002D5EBE">
      <w:pPr>
        <w:spacing w:before="120" w:after="120"/>
        <w:jc w:val="both"/>
        <w:rPr>
          <w:rFonts w:ascii="Sitka Display" w:hAnsi="Sitka Display"/>
          <w:sz w:val="22"/>
          <w:szCs w:val="22"/>
        </w:rPr>
      </w:pPr>
      <w:r w:rsidRPr="003F23DC">
        <w:rPr>
          <w:rFonts w:ascii="Sitka Display" w:hAnsi="Sitka Display"/>
          <w:b/>
          <w:sz w:val="22"/>
          <w:szCs w:val="22"/>
        </w:rPr>
        <w:t>1.</w:t>
      </w:r>
      <w:r w:rsidRPr="003F23DC">
        <w:rPr>
          <w:rFonts w:ascii="Sitka Display" w:hAnsi="Sitka Display"/>
          <w:sz w:val="22"/>
          <w:szCs w:val="22"/>
        </w:rPr>
        <w:t xml:space="preserve"> Αντικείμενο της Σύμβασης είναι</w:t>
      </w:r>
      <w:r w:rsidR="00E82D1E" w:rsidRPr="003F23DC">
        <w:rPr>
          <w:rFonts w:ascii="Sitka Display" w:hAnsi="Sitka Display"/>
          <w:sz w:val="22"/>
          <w:szCs w:val="22"/>
        </w:rPr>
        <w:t xml:space="preserve"> ο καθορισμός των όρων, προϋποθέσεων και διαδικασιών, υπό τις οποίες ο Διαχειριστής παρέχει</w:t>
      </w:r>
      <w:r w:rsidRPr="003F23DC">
        <w:rPr>
          <w:rFonts w:ascii="Sitka Display" w:hAnsi="Sitka Display"/>
          <w:sz w:val="22"/>
          <w:szCs w:val="22"/>
        </w:rPr>
        <w:t xml:space="preserve"> </w:t>
      </w:r>
      <w:r w:rsidR="00E82D1E" w:rsidRPr="003F23DC">
        <w:rPr>
          <w:rFonts w:ascii="Sitka Display" w:hAnsi="Sitka Display"/>
          <w:sz w:val="22"/>
          <w:szCs w:val="22"/>
        </w:rPr>
        <w:t>και ο</w:t>
      </w:r>
      <w:r w:rsidRPr="003F23DC">
        <w:rPr>
          <w:rFonts w:ascii="Sitka Display" w:hAnsi="Sitka Display"/>
          <w:sz w:val="22"/>
          <w:szCs w:val="22"/>
        </w:rPr>
        <w:t xml:space="preserve"> Χρήστη</w:t>
      </w:r>
      <w:r w:rsidR="00E82D1E" w:rsidRPr="003F23DC">
        <w:rPr>
          <w:rFonts w:ascii="Sitka Display" w:hAnsi="Sitka Display"/>
          <w:sz w:val="22"/>
          <w:szCs w:val="22"/>
        </w:rPr>
        <w:t>ς</w:t>
      </w:r>
      <w:r w:rsidRPr="003F23DC">
        <w:rPr>
          <w:rFonts w:ascii="Sitka Display" w:hAnsi="Sitka Display"/>
          <w:sz w:val="22"/>
          <w:szCs w:val="22"/>
        </w:rPr>
        <w:t xml:space="preserve"> Μεταφοράς</w:t>
      </w:r>
      <w:r w:rsidR="00E82D1E" w:rsidRPr="003F23DC">
        <w:rPr>
          <w:rFonts w:ascii="Sitka Display" w:hAnsi="Sitka Display"/>
          <w:sz w:val="22"/>
          <w:szCs w:val="22"/>
        </w:rPr>
        <w:t xml:space="preserve"> αποκτά πρόσβαση </w:t>
      </w:r>
      <w:r w:rsidR="008F5DF9" w:rsidRPr="003F23DC">
        <w:rPr>
          <w:rFonts w:ascii="Sitka Display" w:hAnsi="Sitka Display"/>
          <w:sz w:val="22"/>
          <w:szCs w:val="22"/>
        </w:rPr>
        <w:t>σε</w:t>
      </w:r>
      <w:r w:rsidR="00E82D1E" w:rsidRPr="003F23DC">
        <w:rPr>
          <w:rFonts w:ascii="Sitka Display" w:hAnsi="Sitka Display"/>
          <w:sz w:val="22"/>
          <w:szCs w:val="22"/>
        </w:rPr>
        <w:t xml:space="preserve"> </w:t>
      </w:r>
      <w:r w:rsidR="003D4C70" w:rsidRPr="003F23DC">
        <w:rPr>
          <w:rFonts w:ascii="Sitka Display" w:hAnsi="Sitka Display"/>
          <w:sz w:val="22"/>
          <w:szCs w:val="22"/>
        </w:rPr>
        <w:t>υ</w:t>
      </w:r>
      <w:r w:rsidR="00E82D1E" w:rsidRPr="003F23DC">
        <w:rPr>
          <w:rFonts w:ascii="Sitka Display" w:hAnsi="Sitka Display"/>
          <w:sz w:val="22"/>
          <w:szCs w:val="22"/>
        </w:rPr>
        <w:t>πηρεσίες Μεταφοράς Φυσικού Αερίου, καθώς και του συνόλου των εκατέρωθεν δικαιωμάτων και υποχρεώσεων των Συμβαλλομένων</w:t>
      </w:r>
      <w:r w:rsidR="001E47B1" w:rsidRPr="003F23DC">
        <w:rPr>
          <w:rFonts w:ascii="Sitka Display" w:hAnsi="Sitka Display"/>
          <w:sz w:val="22"/>
          <w:szCs w:val="22"/>
        </w:rPr>
        <w:t>.</w:t>
      </w:r>
      <w:r w:rsidRPr="003F23DC">
        <w:rPr>
          <w:rFonts w:ascii="Sitka Display" w:hAnsi="Sitka Display"/>
          <w:sz w:val="22"/>
          <w:szCs w:val="22"/>
        </w:rPr>
        <w:t xml:space="preserve"> </w:t>
      </w:r>
      <w:r w:rsidR="001E47B1" w:rsidRPr="003F23DC">
        <w:rPr>
          <w:rFonts w:ascii="Sitka Display" w:hAnsi="Sitka Display"/>
          <w:sz w:val="22"/>
          <w:szCs w:val="22"/>
        </w:rPr>
        <w:t xml:space="preserve">Ειδικότερα, </w:t>
      </w:r>
      <w:r w:rsidR="00397E0A" w:rsidRPr="003F23DC">
        <w:rPr>
          <w:rFonts w:ascii="Sitka Display" w:hAnsi="Sitka Display"/>
          <w:sz w:val="22"/>
          <w:szCs w:val="22"/>
        </w:rPr>
        <w:t>οι υπηρεσίες που παρέχονται από τον</w:t>
      </w:r>
      <w:r w:rsidR="001E47B1" w:rsidRPr="003F23DC">
        <w:rPr>
          <w:rFonts w:ascii="Sitka Display" w:hAnsi="Sitka Display"/>
          <w:sz w:val="22"/>
          <w:szCs w:val="22"/>
        </w:rPr>
        <w:t xml:space="preserve"> Διαχειριστή </w:t>
      </w:r>
      <w:r w:rsidR="00EE321C" w:rsidRPr="003F23DC">
        <w:rPr>
          <w:rFonts w:ascii="Sitka Display" w:hAnsi="Sitka Display"/>
          <w:sz w:val="22"/>
          <w:szCs w:val="22"/>
        </w:rPr>
        <w:t xml:space="preserve">υπό την παρούσα Σύμβαση </w:t>
      </w:r>
      <w:r w:rsidR="00397E0A" w:rsidRPr="003F23DC">
        <w:rPr>
          <w:rFonts w:ascii="Sitka Display" w:hAnsi="Sitka Display"/>
          <w:sz w:val="22"/>
          <w:szCs w:val="22"/>
        </w:rPr>
        <w:t>αφορούν σε</w:t>
      </w:r>
      <w:r w:rsidR="001E47B1" w:rsidRPr="003F23DC">
        <w:rPr>
          <w:rFonts w:ascii="Sitka Display" w:hAnsi="Sitka Display"/>
          <w:sz w:val="22"/>
          <w:szCs w:val="22"/>
        </w:rPr>
        <w:t xml:space="preserve"> Υπηρεσίες Μεταφοράς Φυσικού Αερίου </w:t>
      </w:r>
      <w:r w:rsidRPr="003F23DC">
        <w:rPr>
          <w:rFonts w:ascii="Sitka Display" w:hAnsi="Sitka Display"/>
          <w:sz w:val="22"/>
          <w:szCs w:val="22"/>
        </w:rPr>
        <w:t xml:space="preserve">σε Αδιάλειπτη Βάση, </w:t>
      </w:r>
      <w:r w:rsidR="001E47B1" w:rsidRPr="003F23DC">
        <w:rPr>
          <w:rFonts w:ascii="Sitka Display" w:hAnsi="Sitka Display"/>
          <w:sz w:val="22"/>
          <w:szCs w:val="22"/>
        </w:rPr>
        <w:t>Υπηρεσίες</w:t>
      </w:r>
      <w:r w:rsidRPr="003F23DC">
        <w:rPr>
          <w:rFonts w:ascii="Sitka Display" w:hAnsi="Sitka Display"/>
          <w:sz w:val="22"/>
          <w:szCs w:val="22"/>
        </w:rPr>
        <w:t xml:space="preserve"> Μεταφοράς Φυσικού Αερίου σε Διακοπτόμενη Βάση</w:t>
      </w:r>
      <w:r w:rsidR="00D82616" w:rsidRPr="003F23DC">
        <w:rPr>
          <w:rFonts w:ascii="Sitka Display" w:hAnsi="Sitka Display"/>
          <w:sz w:val="22"/>
          <w:szCs w:val="22"/>
        </w:rPr>
        <w:t>, Υπηρεσ</w:t>
      </w:r>
      <w:r w:rsidR="001E47B1" w:rsidRPr="003F23DC">
        <w:rPr>
          <w:rFonts w:ascii="Sitka Display" w:hAnsi="Sitka Display"/>
          <w:sz w:val="22"/>
          <w:szCs w:val="22"/>
        </w:rPr>
        <w:t>ίες</w:t>
      </w:r>
      <w:r w:rsidR="00D82616" w:rsidRPr="003F23DC">
        <w:rPr>
          <w:rFonts w:ascii="Sitka Display" w:hAnsi="Sitka Display"/>
          <w:sz w:val="22"/>
          <w:szCs w:val="22"/>
        </w:rPr>
        <w:t xml:space="preserve"> Πρόσβασης στο Εικονικό Σημείο Συναλλαγών,</w:t>
      </w:r>
      <w:r w:rsidRPr="003F23DC">
        <w:rPr>
          <w:rFonts w:ascii="Sitka Display" w:hAnsi="Sitka Display"/>
          <w:sz w:val="22"/>
          <w:szCs w:val="22"/>
        </w:rPr>
        <w:t xml:space="preserve"> καθώς και </w:t>
      </w:r>
      <w:r w:rsidR="00397E0A" w:rsidRPr="003F23DC">
        <w:rPr>
          <w:rFonts w:ascii="Sitka Display" w:hAnsi="Sitka Display"/>
          <w:sz w:val="22"/>
          <w:szCs w:val="22"/>
        </w:rPr>
        <w:t xml:space="preserve">σε </w:t>
      </w:r>
      <w:r w:rsidRPr="003F23DC">
        <w:rPr>
          <w:rFonts w:ascii="Sitka Display" w:hAnsi="Sitka Display"/>
          <w:sz w:val="22"/>
          <w:szCs w:val="22"/>
        </w:rPr>
        <w:t>λοιπ</w:t>
      </w:r>
      <w:r w:rsidR="001E47B1" w:rsidRPr="003F23DC">
        <w:rPr>
          <w:rFonts w:ascii="Sitka Display" w:hAnsi="Sitka Display"/>
          <w:sz w:val="22"/>
          <w:szCs w:val="22"/>
        </w:rPr>
        <w:t>ές</w:t>
      </w:r>
      <w:r w:rsidRPr="003F23DC">
        <w:rPr>
          <w:rFonts w:ascii="Sitka Display" w:hAnsi="Sitka Display"/>
          <w:sz w:val="22"/>
          <w:szCs w:val="22"/>
        </w:rPr>
        <w:t xml:space="preserve"> </w:t>
      </w:r>
      <w:r w:rsidR="001E47B1" w:rsidRPr="003F23DC">
        <w:rPr>
          <w:rFonts w:ascii="Sitka Display" w:hAnsi="Sitka Display"/>
          <w:sz w:val="22"/>
          <w:szCs w:val="22"/>
        </w:rPr>
        <w:t xml:space="preserve">υπηρεσίες </w:t>
      </w:r>
      <w:r w:rsidR="00907F67" w:rsidRPr="003F23DC">
        <w:rPr>
          <w:rFonts w:ascii="Sitka Display" w:hAnsi="Sitka Display"/>
          <w:sz w:val="22"/>
          <w:szCs w:val="22"/>
        </w:rPr>
        <w:t>κατά</w:t>
      </w:r>
      <w:r w:rsidRPr="003F23DC">
        <w:rPr>
          <w:rFonts w:ascii="Sitka Display" w:hAnsi="Sitka Display"/>
          <w:sz w:val="22"/>
          <w:szCs w:val="22"/>
        </w:rPr>
        <w:t xml:space="preserve"> τα ειδικότερα οριζόμενα </w:t>
      </w:r>
      <w:r w:rsidR="0077324D" w:rsidRPr="003F23DC">
        <w:rPr>
          <w:rFonts w:ascii="Sitka Display" w:hAnsi="Sitka Display"/>
          <w:sz w:val="22"/>
          <w:szCs w:val="22"/>
        </w:rPr>
        <w:t>στον</w:t>
      </w:r>
      <w:r w:rsidRPr="003F23DC">
        <w:rPr>
          <w:rFonts w:ascii="Sitka Display" w:hAnsi="Sitka Display"/>
          <w:sz w:val="22"/>
          <w:szCs w:val="22"/>
        </w:rPr>
        <w:t xml:space="preserve"> Κώδικα</w:t>
      </w:r>
      <w:r w:rsidR="005B0651" w:rsidRPr="003F23DC">
        <w:rPr>
          <w:rFonts w:ascii="Sitka Display" w:hAnsi="Sitka Display"/>
          <w:sz w:val="22"/>
          <w:szCs w:val="22"/>
        </w:rPr>
        <w:t xml:space="preserve"> (εφεξής </w:t>
      </w:r>
      <w:r w:rsidR="00A8206D" w:rsidRPr="003F23DC">
        <w:rPr>
          <w:rFonts w:ascii="Sitka Display" w:hAnsi="Sitka Display"/>
          <w:sz w:val="22"/>
          <w:szCs w:val="22"/>
        </w:rPr>
        <w:t xml:space="preserve">οι </w:t>
      </w:r>
      <w:r w:rsidR="005B0651" w:rsidRPr="003F23DC">
        <w:rPr>
          <w:rFonts w:ascii="Sitka Display" w:hAnsi="Sitka Display"/>
          <w:sz w:val="22"/>
          <w:szCs w:val="22"/>
        </w:rPr>
        <w:t>«Υπηρεσίες Μεταφοράς»)</w:t>
      </w:r>
      <w:r w:rsidRPr="003F23DC">
        <w:rPr>
          <w:rFonts w:ascii="Sitka Display" w:hAnsi="Sitka Display"/>
          <w:sz w:val="22"/>
          <w:szCs w:val="22"/>
        </w:rPr>
        <w:t>.</w:t>
      </w:r>
      <w:r w:rsidR="00BE7F16" w:rsidRPr="003F23DC">
        <w:rPr>
          <w:rFonts w:ascii="Sitka Display" w:hAnsi="Sitka Display"/>
          <w:sz w:val="22"/>
          <w:szCs w:val="22"/>
        </w:rPr>
        <w:t xml:space="preserve"> </w:t>
      </w:r>
    </w:p>
    <w:p w14:paraId="42302388" w14:textId="1AA3AD51" w:rsidR="00F41C5E" w:rsidRPr="003F23DC" w:rsidRDefault="003410EB" w:rsidP="002D5EBE">
      <w:pPr>
        <w:spacing w:before="120" w:after="120"/>
        <w:jc w:val="both"/>
        <w:rPr>
          <w:rFonts w:ascii="Sitka Display" w:hAnsi="Sitka Display"/>
          <w:sz w:val="22"/>
          <w:szCs w:val="22"/>
        </w:rPr>
      </w:pPr>
      <w:r w:rsidRPr="003F23DC">
        <w:rPr>
          <w:rFonts w:ascii="Sitka Display" w:hAnsi="Sitka Display"/>
          <w:b/>
          <w:sz w:val="22"/>
          <w:szCs w:val="22"/>
        </w:rPr>
        <w:t>2.</w:t>
      </w:r>
      <w:r w:rsidRPr="003F23DC">
        <w:rPr>
          <w:rFonts w:ascii="Sitka Display" w:hAnsi="Sitka Display"/>
          <w:sz w:val="22"/>
          <w:szCs w:val="22"/>
        </w:rPr>
        <w:t xml:space="preserve"> </w:t>
      </w:r>
      <w:bookmarkStart w:id="2" w:name="_Hlk45718074"/>
      <w:r w:rsidR="00EE321C" w:rsidRPr="003F23DC">
        <w:rPr>
          <w:rFonts w:ascii="Sitka Display" w:hAnsi="Sitka Display"/>
          <w:sz w:val="22"/>
          <w:szCs w:val="22"/>
        </w:rPr>
        <w:t xml:space="preserve">Η Σύμβαση συνιστά σύμβαση-πλαίσιο και υλοποιείται μέσω </w:t>
      </w:r>
      <w:r w:rsidR="00E97D2D" w:rsidRPr="003F23DC">
        <w:rPr>
          <w:rFonts w:ascii="Sitka Display" w:hAnsi="Sitka Display"/>
          <w:sz w:val="22"/>
          <w:szCs w:val="22"/>
        </w:rPr>
        <w:t xml:space="preserve">Εγκεκριμένων Αιτήσεων </w:t>
      </w:r>
      <w:r w:rsidR="008A6669" w:rsidRPr="003F23DC">
        <w:rPr>
          <w:rFonts w:ascii="Sitka Display" w:hAnsi="Sitka Display"/>
          <w:sz w:val="22"/>
          <w:szCs w:val="22"/>
        </w:rPr>
        <w:t>Αδι</w:t>
      </w:r>
      <w:r w:rsidR="008D077A" w:rsidRPr="003F23DC">
        <w:rPr>
          <w:rFonts w:ascii="Sitka Display" w:hAnsi="Sitka Display"/>
          <w:sz w:val="22"/>
          <w:szCs w:val="22"/>
        </w:rPr>
        <w:t>άλειπτων Υπηρεσιών</w:t>
      </w:r>
      <w:r w:rsidR="00F67AC5" w:rsidRPr="003F23DC">
        <w:rPr>
          <w:rFonts w:ascii="Sitka Display" w:hAnsi="Sitka Display"/>
          <w:sz w:val="22"/>
          <w:szCs w:val="22"/>
        </w:rPr>
        <w:t xml:space="preserve"> ή</w:t>
      </w:r>
      <w:r w:rsidR="00A24C33" w:rsidRPr="003F23DC">
        <w:rPr>
          <w:rFonts w:ascii="Sitka Display" w:hAnsi="Sitka Display"/>
          <w:sz w:val="22"/>
          <w:szCs w:val="22"/>
        </w:rPr>
        <w:t xml:space="preserve"> </w:t>
      </w:r>
      <w:r w:rsidR="00024A28" w:rsidRPr="003F23DC">
        <w:rPr>
          <w:rFonts w:ascii="Sitka Display" w:hAnsi="Sitka Display"/>
          <w:sz w:val="22"/>
          <w:szCs w:val="22"/>
        </w:rPr>
        <w:t xml:space="preserve">Εγκεκριμένων Αιτήσεων </w:t>
      </w:r>
      <w:r w:rsidR="00A24C33" w:rsidRPr="003F23DC">
        <w:rPr>
          <w:rFonts w:ascii="Sitka Display" w:hAnsi="Sitka Display"/>
          <w:sz w:val="22"/>
          <w:szCs w:val="22"/>
        </w:rPr>
        <w:t>Διακοπτόμενων Υπηρεσιών</w:t>
      </w:r>
      <w:r w:rsidR="00F67AC5" w:rsidRPr="003F23DC">
        <w:rPr>
          <w:rFonts w:ascii="Sitka Display" w:hAnsi="Sitka Display"/>
          <w:sz w:val="22"/>
          <w:szCs w:val="22"/>
        </w:rPr>
        <w:t xml:space="preserve"> </w:t>
      </w:r>
      <w:r w:rsidR="00C05D82" w:rsidRPr="003F23DC">
        <w:rPr>
          <w:rFonts w:ascii="Sitka Display" w:hAnsi="Sitka Display"/>
          <w:sz w:val="22"/>
          <w:szCs w:val="22"/>
        </w:rPr>
        <w:t xml:space="preserve">ή </w:t>
      </w:r>
      <w:r w:rsidR="00024A28" w:rsidRPr="003F23DC">
        <w:rPr>
          <w:rFonts w:ascii="Sitka Display" w:hAnsi="Sitka Display"/>
          <w:sz w:val="22"/>
          <w:szCs w:val="22"/>
        </w:rPr>
        <w:t xml:space="preserve">Εγκεκριμένων Αιτήσεων </w:t>
      </w:r>
      <w:r w:rsidR="003A506D" w:rsidRPr="003F23DC">
        <w:rPr>
          <w:rFonts w:ascii="Sitka Display" w:hAnsi="Sitka Display"/>
          <w:sz w:val="22"/>
          <w:szCs w:val="22"/>
        </w:rPr>
        <w:t>π</w:t>
      </w:r>
      <w:r w:rsidR="001E5F04" w:rsidRPr="003F23DC">
        <w:rPr>
          <w:rFonts w:ascii="Sitka Display" w:hAnsi="Sitka Display"/>
          <w:sz w:val="22"/>
          <w:szCs w:val="22"/>
        </w:rPr>
        <w:t xml:space="preserve">ρόσβασης </w:t>
      </w:r>
      <w:r w:rsidR="003A506D" w:rsidRPr="003F23DC">
        <w:rPr>
          <w:rFonts w:ascii="Sitka Display" w:hAnsi="Sitka Display"/>
          <w:sz w:val="22"/>
          <w:szCs w:val="22"/>
        </w:rPr>
        <w:t xml:space="preserve">στο </w:t>
      </w:r>
      <w:r w:rsidR="001E5F04" w:rsidRPr="003F23DC">
        <w:rPr>
          <w:rFonts w:ascii="Sitka Display" w:hAnsi="Sitka Display"/>
          <w:sz w:val="22"/>
          <w:szCs w:val="22"/>
        </w:rPr>
        <w:t>Ε</w:t>
      </w:r>
      <w:r w:rsidR="003A506D" w:rsidRPr="003F23DC">
        <w:rPr>
          <w:rFonts w:ascii="Sitka Display" w:hAnsi="Sitka Display"/>
          <w:sz w:val="22"/>
          <w:szCs w:val="22"/>
        </w:rPr>
        <w:t>ικονικό Σημείο Συναλλαγών</w:t>
      </w:r>
      <w:r w:rsidR="005F2F4C" w:rsidRPr="003F23DC">
        <w:rPr>
          <w:rFonts w:ascii="Sitka Display" w:hAnsi="Sitka Display"/>
          <w:sz w:val="22"/>
          <w:szCs w:val="22"/>
        </w:rPr>
        <w:t xml:space="preserve"> ή Εγκεκριμένων Αιτήσεων Παραχώρησης </w:t>
      </w:r>
      <w:r w:rsidR="009F6489" w:rsidRPr="003F23DC">
        <w:rPr>
          <w:rFonts w:ascii="Sitka Display" w:hAnsi="Sitka Display"/>
          <w:sz w:val="22"/>
          <w:szCs w:val="22"/>
        </w:rPr>
        <w:t>χ</w:t>
      </w:r>
      <w:r w:rsidR="005F2F4C" w:rsidRPr="003F23DC">
        <w:rPr>
          <w:rFonts w:ascii="Sitka Display" w:hAnsi="Sitka Display"/>
          <w:sz w:val="22"/>
          <w:szCs w:val="22"/>
        </w:rPr>
        <w:t>ρήσης</w:t>
      </w:r>
      <w:r w:rsidR="00423E55" w:rsidRPr="003F23DC">
        <w:rPr>
          <w:rFonts w:ascii="Sitka Display" w:hAnsi="Sitka Display"/>
          <w:sz w:val="22"/>
          <w:szCs w:val="22"/>
        </w:rPr>
        <w:t xml:space="preserve"> Μεταφορικής Ικανότητας</w:t>
      </w:r>
      <w:r w:rsidR="003A506D" w:rsidRPr="003F23DC">
        <w:rPr>
          <w:rFonts w:ascii="Sitka Display" w:hAnsi="Sitka Display"/>
          <w:sz w:val="22"/>
          <w:szCs w:val="22"/>
        </w:rPr>
        <w:t>,</w:t>
      </w:r>
      <w:r w:rsidR="001E5F04" w:rsidRPr="003F23DC">
        <w:rPr>
          <w:rFonts w:ascii="Sitka Display" w:hAnsi="Sitka Display"/>
          <w:sz w:val="22"/>
          <w:szCs w:val="22"/>
        </w:rPr>
        <w:t xml:space="preserve"> </w:t>
      </w:r>
      <w:r w:rsidR="00F67AC5" w:rsidRPr="003F23DC">
        <w:rPr>
          <w:rFonts w:ascii="Sitka Display" w:hAnsi="Sitka Display"/>
          <w:sz w:val="22"/>
          <w:szCs w:val="22"/>
        </w:rPr>
        <w:t>κατά περίπτωση</w:t>
      </w:r>
      <w:r w:rsidR="003B0BB8" w:rsidRPr="003F23DC">
        <w:rPr>
          <w:rFonts w:ascii="Sitka Display" w:hAnsi="Sitka Display"/>
          <w:sz w:val="22"/>
          <w:szCs w:val="22"/>
        </w:rPr>
        <w:t xml:space="preserve"> (</w:t>
      </w:r>
      <w:r w:rsidR="00A8206D" w:rsidRPr="003F23DC">
        <w:rPr>
          <w:rFonts w:ascii="Sitka Display" w:hAnsi="Sitka Display"/>
          <w:sz w:val="22"/>
          <w:szCs w:val="22"/>
        </w:rPr>
        <w:t xml:space="preserve">καθεμία </w:t>
      </w:r>
      <w:r w:rsidR="003B0BB8" w:rsidRPr="003F23DC">
        <w:rPr>
          <w:rFonts w:ascii="Sitka Display" w:hAnsi="Sitka Display"/>
          <w:sz w:val="22"/>
          <w:szCs w:val="22"/>
        </w:rPr>
        <w:t xml:space="preserve">εφεξής </w:t>
      </w:r>
      <w:r w:rsidR="00A8206D" w:rsidRPr="003F23DC">
        <w:rPr>
          <w:rFonts w:ascii="Sitka Display" w:hAnsi="Sitka Display"/>
          <w:sz w:val="22"/>
          <w:szCs w:val="22"/>
        </w:rPr>
        <w:t xml:space="preserve">η </w:t>
      </w:r>
      <w:r w:rsidR="00AD6553" w:rsidRPr="003F23DC">
        <w:rPr>
          <w:rFonts w:ascii="Sitka Display" w:hAnsi="Sitka Display"/>
          <w:sz w:val="22"/>
          <w:szCs w:val="22"/>
        </w:rPr>
        <w:t>«</w:t>
      </w:r>
      <w:r w:rsidR="003B0BB8" w:rsidRPr="003F23DC">
        <w:rPr>
          <w:rFonts w:ascii="Sitka Display" w:hAnsi="Sitka Display"/>
          <w:sz w:val="22"/>
          <w:szCs w:val="22"/>
        </w:rPr>
        <w:t>Εγκεκριμένη Αίτηση</w:t>
      </w:r>
      <w:r w:rsidR="00AD6553" w:rsidRPr="003F23DC">
        <w:rPr>
          <w:rFonts w:ascii="Sitka Display" w:hAnsi="Sitka Display"/>
          <w:sz w:val="22"/>
          <w:szCs w:val="22"/>
        </w:rPr>
        <w:t>»</w:t>
      </w:r>
      <w:r w:rsidR="003B0BB8" w:rsidRPr="003F23DC">
        <w:rPr>
          <w:rFonts w:ascii="Sitka Display" w:hAnsi="Sitka Display"/>
          <w:sz w:val="22"/>
          <w:szCs w:val="22"/>
        </w:rPr>
        <w:t>)</w:t>
      </w:r>
      <w:r w:rsidR="00FA69DF" w:rsidRPr="003F23DC">
        <w:rPr>
          <w:rFonts w:ascii="Sitka Display" w:hAnsi="Sitka Display"/>
          <w:sz w:val="22"/>
          <w:szCs w:val="22"/>
        </w:rPr>
        <w:t>,</w:t>
      </w:r>
      <w:r w:rsidR="00E97D2D" w:rsidRPr="003F23DC">
        <w:rPr>
          <w:rFonts w:ascii="Sitka Display" w:hAnsi="Sitka Display"/>
          <w:sz w:val="22"/>
          <w:szCs w:val="22"/>
        </w:rPr>
        <w:t xml:space="preserve"> οι οποίες αποτελούν ε</w:t>
      </w:r>
      <w:r w:rsidR="00EE321C" w:rsidRPr="003F23DC">
        <w:rPr>
          <w:rFonts w:ascii="Sitka Display" w:hAnsi="Sitka Display"/>
          <w:sz w:val="22"/>
          <w:szCs w:val="22"/>
        </w:rPr>
        <w:t>κτελεστικ</w:t>
      </w:r>
      <w:r w:rsidR="00E97D2D" w:rsidRPr="003F23DC">
        <w:rPr>
          <w:rFonts w:ascii="Sitka Display" w:hAnsi="Sitka Display"/>
          <w:sz w:val="22"/>
          <w:szCs w:val="22"/>
        </w:rPr>
        <w:t>ές</w:t>
      </w:r>
      <w:r w:rsidR="00EE321C" w:rsidRPr="003F23DC">
        <w:rPr>
          <w:rFonts w:ascii="Sitka Display" w:hAnsi="Sitka Display"/>
          <w:sz w:val="22"/>
          <w:szCs w:val="22"/>
        </w:rPr>
        <w:t xml:space="preserve"> </w:t>
      </w:r>
      <w:r w:rsidR="00E97D2D" w:rsidRPr="003F23DC">
        <w:rPr>
          <w:rFonts w:ascii="Sitka Display" w:hAnsi="Sitka Display"/>
          <w:sz w:val="22"/>
          <w:szCs w:val="22"/>
        </w:rPr>
        <w:t>σ</w:t>
      </w:r>
      <w:r w:rsidR="00EE321C" w:rsidRPr="003F23DC">
        <w:rPr>
          <w:rFonts w:ascii="Sitka Display" w:hAnsi="Sitka Display"/>
          <w:sz w:val="22"/>
          <w:szCs w:val="22"/>
        </w:rPr>
        <w:t>υμβάσε</w:t>
      </w:r>
      <w:r w:rsidR="00E97D2D" w:rsidRPr="003F23DC">
        <w:rPr>
          <w:rFonts w:ascii="Sitka Display" w:hAnsi="Sitka Display"/>
          <w:sz w:val="22"/>
          <w:szCs w:val="22"/>
        </w:rPr>
        <w:t xml:space="preserve">ις αυτής. </w:t>
      </w:r>
      <w:r w:rsidR="00EE321C" w:rsidRPr="003F23DC">
        <w:rPr>
          <w:rFonts w:ascii="Sitka Display" w:hAnsi="Sitka Display"/>
          <w:sz w:val="22"/>
          <w:szCs w:val="22"/>
        </w:rPr>
        <w:t xml:space="preserve">Κάθε </w:t>
      </w:r>
      <w:r w:rsidR="00E97D2D" w:rsidRPr="003F23DC">
        <w:rPr>
          <w:rFonts w:ascii="Sitka Display" w:hAnsi="Sitka Display"/>
          <w:sz w:val="22"/>
          <w:szCs w:val="22"/>
        </w:rPr>
        <w:t xml:space="preserve">Εγκεκριμένη Αίτηση </w:t>
      </w:r>
      <w:r w:rsidR="00EE321C" w:rsidRPr="003F23DC">
        <w:rPr>
          <w:rFonts w:ascii="Sitka Display" w:hAnsi="Sitka Display"/>
          <w:sz w:val="22"/>
          <w:szCs w:val="22"/>
        </w:rPr>
        <w:t>αποτελεί αναπόσπαστο και αδιαίρετο τμήμα της Σύμβασης</w:t>
      </w:r>
      <w:r w:rsidR="00F15F19" w:rsidRPr="003F23DC">
        <w:rPr>
          <w:rFonts w:ascii="Sitka Display" w:hAnsi="Sitka Display"/>
          <w:sz w:val="22"/>
          <w:szCs w:val="22"/>
        </w:rPr>
        <w:t>, θεωρούμενη προσάρτημά της,</w:t>
      </w:r>
      <w:r w:rsidR="00EE321C" w:rsidRPr="003F23DC">
        <w:rPr>
          <w:rFonts w:ascii="Sitka Display" w:hAnsi="Sitka Display"/>
          <w:sz w:val="22"/>
          <w:szCs w:val="22"/>
        </w:rPr>
        <w:t xml:space="preserve"> και </w:t>
      </w:r>
      <w:proofErr w:type="spellStart"/>
      <w:r w:rsidR="00EE321C" w:rsidRPr="003F23DC">
        <w:rPr>
          <w:rFonts w:ascii="Sitka Display" w:hAnsi="Sitka Display"/>
          <w:sz w:val="22"/>
          <w:szCs w:val="22"/>
        </w:rPr>
        <w:t>διέπεται</w:t>
      </w:r>
      <w:proofErr w:type="spellEnd"/>
      <w:r w:rsidR="00EE321C" w:rsidRPr="003F23DC">
        <w:rPr>
          <w:rFonts w:ascii="Sitka Display" w:hAnsi="Sitka Display"/>
          <w:sz w:val="22"/>
          <w:szCs w:val="22"/>
        </w:rPr>
        <w:t xml:space="preserve"> από τους όρους </w:t>
      </w:r>
      <w:r w:rsidR="00F15F19" w:rsidRPr="003F23DC">
        <w:rPr>
          <w:rFonts w:ascii="Sitka Display" w:hAnsi="Sitka Display"/>
          <w:sz w:val="22"/>
          <w:szCs w:val="22"/>
        </w:rPr>
        <w:t>της.</w:t>
      </w:r>
    </w:p>
    <w:p w14:paraId="4BCFE967" w14:textId="07286805" w:rsidR="00F41C5E" w:rsidRPr="003F23DC" w:rsidRDefault="00F41C5E" w:rsidP="002D5EBE">
      <w:pPr>
        <w:spacing w:before="120" w:after="120"/>
        <w:jc w:val="both"/>
        <w:rPr>
          <w:rFonts w:ascii="Sitka Display" w:hAnsi="Sitka Display"/>
          <w:sz w:val="22"/>
          <w:szCs w:val="22"/>
        </w:rPr>
      </w:pPr>
      <w:r w:rsidRPr="003F23DC">
        <w:rPr>
          <w:rFonts w:ascii="Sitka Display" w:hAnsi="Sitka Display"/>
          <w:b/>
          <w:sz w:val="22"/>
          <w:szCs w:val="22"/>
        </w:rPr>
        <w:t>3.</w:t>
      </w:r>
      <w:r w:rsidRPr="003F23DC">
        <w:rPr>
          <w:rFonts w:ascii="Sitka Display" w:hAnsi="Sitka Display"/>
          <w:sz w:val="22"/>
          <w:szCs w:val="22"/>
        </w:rPr>
        <w:t xml:space="preserve"> Αναπόσπαστα και αδιαίρετα τμήματα της Σύμβασης αποτελούν:</w:t>
      </w:r>
    </w:p>
    <w:p w14:paraId="1DAF11EB" w14:textId="79497B7D" w:rsidR="00800FDE" w:rsidRPr="003F23DC" w:rsidRDefault="00F41C5E" w:rsidP="002D5EBE">
      <w:pPr>
        <w:spacing w:before="120" w:after="120"/>
        <w:jc w:val="both"/>
        <w:rPr>
          <w:rFonts w:ascii="Sitka Display" w:hAnsi="Sitka Display"/>
          <w:sz w:val="22"/>
          <w:szCs w:val="22"/>
        </w:rPr>
      </w:pPr>
      <w:r w:rsidRPr="003F23DC">
        <w:rPr>
          <w:rFonts w:ascii="Sitka Display" w:hAnsi="Sitka Display"/>
          <w:sz w:val="22"/>
          <w:szCs w:val="22"/>
        </w:rPr>
        <w:t xml:space="preserve">α) </w:t>
      </w:r>
      <w:r w:rsidR="00800FDE" w:rsidRPr="003F23DC">
        <w:rPr>
          <w:rFonts w:ascii="Sitka Display" w:hAnsi="Sitka Display"/>
          <w:sz w:val="22"/>
          <w:szCs w:val="22"/>
        </w:rPr>
        <w:t>ο Κώδικας</w:t>
      </w:r>
      <w:r w:rsidR="00E27EBF" w:rsidRPr="003F23DC">
        <w:rPr>
          <w:rFonts w:ascii="Sitka Display" w:hAnsi="Sitka Display"/>
          <w:sz w:val="22"/>
          <w:szCs w:val="22"/>
        </w:rPr>
        <w:t>,</w:t>
      </w:r>
      <w:r w:rsidR="0013008F" w:rsidRPr="003F23DC">
        <w:rPr>
          <w:rFonts w:ascii="Sitka Display" w:hAnsi="Sitka Display"/>
          <w:sz w:val="22"/>
          <w:szCs w:val="22"/>
        </w:rPr>
        <w:t xml:space="preserve"> ο Κανονισμός Τιμολόγησης</w:t>
      </w:r>
      <w:r w:rsidR="00E27EBF" w:rsidRPr="003F23DC">
        <w:rPr>
          <w:rFonts w:ascii="Sitka Display" w:hAnsi="Sitka Display"/>
          <w:sz w:val="22"/>
          <w:szCs w:val="22"/>
        </w:rPr>
        <w:t xml:space="preserve"> και ο Κανονισμός Μετρήσεων</w:t>
      </w:r>
      <w:r w:rsidR="00B546D3" w:rsidRPr="003F23DC">
        <w:rPr>
          <w:rFonts w:ascii="Sitka Display" w:hAnsi="Sitka Display"/>
          <w:sz w:val="22"/>
          <w:szCs w:val="22"/>
        </w:rPr>
        <w:t xml:space="preserve"> ΕΣΦΑ</w:t>
      </w:r>
      <w:r w:rsidR="0013008F" w:rsidRPr="003F23DC">
        <w:rPr>
          <w:rFonts w:ascii="Sitka Display" w:hAnsi="Sitka Display"/>
          <w:sz w:val="22"/>
          <w:szCs w:val="22"/>
        </w:rPr>
        <w:t>,</w:t>
      </w:r>
    </w:p>
    <w:p w14:paraId="0239FBD3" w14:textId="342B49C1" w:rsidR="00F41C5E" w:rsidRPr="003F23DC" w:rsidRDefault="00800FDE" w:rsidP="002D5EBE">
      <w:pPr>
        <w:spacing w:before="120" w:after="120"/>
        <w:jc w:val="both"/>
        <w:rPr>
          <w:rFonts w:ascii="Sitka Display" w:hAnsi="Sitka Display"/>
          <w:sz w:val="22"/>
          <w:szCs w:val="22"/>
        </w:rPr>
      </w:pPr>
      <w:r w:rsidRPr="003F23DC">
        <w:rPr>
          <w:rFonts w:ascii="Sitka Display" w:hAnsi="Sitka Display"/>
          <w:sz w:val="22"/>
          <w:szCs w:val="22"/>
        </w:rPr>
        <w:t>β)</w:t>
      </w:r>
      <w:r w:rsidRPr="003F23DC">
        <w:rPr>
          <w:rFonts w:ascii="Sitka Display" w:hAnsi="Sitka Display"/>
          <w:b/>
          <w:sz w:val="22"/>
          <w:szCs w:val="22"/>
        </w:rPr>
        <w:t xml:space="preserve"> </w:t>
      </w:r>
      <w:r w:rsidR="00AC0F55" w:rsidRPr="003F23DC">
        <w:rPr>
          <w:rFonts w:ascii="Sitka Display" w:hAnsi="Sitka Display"/>
          <w:sz w:val="22"/>
          <w:szCs w:val="22"/>
        </w:rPr>
        <w:t>κάθε Εγκεκριμένη Αίτηση</w:t>
      </w:r>
      <w:r w:rsidR="00F41C5E" w:rsidRPr="003F23DC">
        <w:rPr>
          <w:rFonts w:ascii="Sitka Display" w:hAnsi="Sitka Display"/>
          <w:sz w:val="22"/>
          <w:szCs w:val="22"/>
        </w:rPr>
        <w:t xml:space="preserve">, </w:t>
      </w:r>
    </w:p>
    <w:p w14:paraId="057E743F" w14:textId="60C7B5C3" w:rsidR="00F41C5E" w:rsidRPr="003F23DC" w:rsidRDefault="0028786E" w:rsidP="002D5EBE">
      <w:pPr>
        <w:spacing w:before="120" w:after="120"/>
        <w:jc w:val="both"/>
        <w:rPr>
          <w:rFonts w:ascii="Sitka Display" w:hAnsi="Sitka Display"/>
          <w:sz w:val="22"/>
          <w:szCs w:val="22"/>
        </w:rPr>
      </w:pPr>
      <w:r w:rsidRPr="003F23DC">
        <w:rPr>
          <w:rFonts w:ascii="Sitka Display" w:hAnsi="Sitka Display"/>
          <w:sz w:val="22"/>
          <w:szCs w:val="22"/>
        </w:rPr>
        <w:t>γ</w:t>
      </w:r>
      <w:r w:rsidR="00F41C5E" w:rsidRPr="003F23DC">
        <w:rPr>
          <w:rFonts w:ascii="Sitka Display" w:hAnsi="Sitka Display"/>
          <w:sz w:val="22"/>
          <w:szCs w:val="22"/>
        </w:rPr>
        <w:t xml:space="preserve">) </w:t>
      </w:r>
      <w:r w:rsidR="00AC0F55" w:rsidRPr="003F23DC">
        <w:rPr>
          <w:rFonts w:ascii="Sitka Display" w:hAnsi="Sitka Display"/>
          <w:sz w:val="22"/>
          <w:szCs w:val="22"/>
        </w:rPr>
        <w:t xml:space="preserve">τα Παραρτήματά της </w:t>
      </w:r>
      <w:r w:rsidR="00ED560E" w:rsidRPr="003F23DC">
        <w:rPr>
          <w:rFonts w:ascii="Sitka Display" w:hAnsi="Sitka Display"/>
          <w:sz w:val="22"/>
          <w:szCs w:val="22"/>
        </w:rPr>
        <w:t>και</w:t>
      </w:r>
    </w:p>
    <w:p w14:paraId="70CD3E95" w14:textId="2FABB32D" w:rsidR="00032ABE" w:rsidRPr="003F23DC" w:rsidRDefault="0028786E" w:rsidP="002D5EBE">
      <w:pPr>
        <w:spacing w:before="120" w:after="120"/>
        <w:jc w:val="both"/>
        <w:rPr>
          <w:rFonts w:ascii="Sitka Display" w:hAnsi="Sitka Display"/>
          <w:sz w:val="22"/>
          <w:szCs w:val="22"/>
        </w:rPr>
      </w:pPr>
      <w:r w:rsidRPr="003F23DC">
        <w:rPr>
          <w:rFonts w:ascii="Sitka Display" w:hAnsi="Sitka Display"/>
          <w:sz w:val="22"/>
          <w:szCs w:val="22"/>
        </w:rPr>
        <w:t>δ</w:t>
      </w:r>
      <w:r w:rsidR="00F41C5E" w:rsidRPr="003F23DC">
        <w:rPr>
          <w:rFonts w:ascii="Sitka Display" w:hAnsi="Sitka Display"/>
          <w:sz w:val="22"/>
          <w:szCs w:val="22"/>
        </w:rPr>
        <w:t xml:space="preserve">) </w:t>
      </w:r>
      <w:r w:rsidR="00DF141D" w:rsidRPr="003F23DC">
        <w:rPr>
          <w:rFonts w:ascii="Sitka Display" w:hAnsi="Sitka Display"/>
          <w:sz w:val="22"/>
          <w:szCs w:val="22"/>
        </w:rPr>
        <w:t xml:space="preserve">οι Όροι </w:t>
      </w:r>
      <w:r w:rsidR="6F6673A1" w:rsidRPr="003F23DC">
        <w:rPr>
          <w:rFonts w:ascii="Sitka Display" w:hAnsi="Sitka Display"/>
          <w:sz w:val="22"/>
          <w:szCs w:val="22"/>
        </w:rPr>
        <w:t>και Προϋποθέσεις Πρόσβασης και</w:t>
      </w:r>
      <w:r w:rsidR="00DF141D" w:rsidRPr="003F23DC">
        <w:rPr>
          <w:rFonts w:ascii="Sitka Display" w:hAnsi="Sitka Display"/>
          <w:sz w:val="22"/>
          <w:szCs w:val="22"/>
        </w:rPr>
        <w:t xml:space="preserve"> Χρήσης του Η</w:t>
      </w:r>
      <w:r w:rsidR="00A21C0D" w:rsidRPr="003F23DC">
        <w:rPr>
          <w:rFonts w:ascii="Sitka Display" w:hAnsi="Sitka Display"/>
          <w:sz w:val="22"/>
          <w:szCs w:val="22"/>
        </w:rPr>
        <w:t xml:space="preserve">λεκτρονικού </w:t>
      </w:r>
      <w:r w:rsidR="00DF141D" w:rsidRPr="003F23DC">
        <w:rPr>
          <w:rFonts w:ascii="Sitka Display" w:hAnsi="Sitka Display"/>
          <w:sz w:val="22"/>
          <w:szCs w:val="22"/>
        </w:rPr>
        <w:t>Π</w:t>
      </w:r>
      <w:r w:rsidR="00A21C0D" w:rsidRPr="003F23DC">
        <w:rPr>
          <w:rFonts w:ascii="Sitka Display" w:hAnsi="Sitka Display"/>
          <w:sz w:val="22"/>
          <w:szCs w:val="22"/>
        </w:rPr>
        <w:t xml:space="preserve">ληροφοριακού </w:t>
      </w:r>
      <w:r w:rsidR="00DF141D" w:rsidRPr="003F23DC">
        <w:rPr>
          <w:rFonts w:ascii="Sitka Display" w:hAnsi="Sitka Display"/>
          <w:sz w:val="22"/>
          <w:szCs w:val="22"/>
        </w:rPr>
        <w:t>Σ</w:t>
      </w:r>
      <w:r w:rsidR="009B225D" w:rsidRPr="003F23DC">
        <w:rPr>
          <w:rFonts w:ascii="Sitka Display" w:hAnsi="Sitka Display"/>
          <w:sz w:val="22"/>
          <w:szCs w:val="22"/>
        </w:rPr>
        <w:t>υστήματος</w:t>
      </w:r>
      <w:r w:rsidR="00DF141D" w:rsidRPr="003F23DC">
        <w:rPr>
          <w:rFonts w:ascii="Sitka Display" w:hAnsi="Sitka Display"/>
          <w:sz w:val="22"/>
          <w:szCs w:val="22"/>
        </w:rPr>
        <w:t xml:space="preserve"> (</w:t>
      </w:r>
      <w:r w:rsidR="00AD6553" w:rsidRPr="003F23DC">
        <w:rPr>
          <w:rFonts w:ascii="Sitka Display" w:hAnsi="Sitka Display"/>
          <w:sz w:val="22"/>
          <w:szCs w:val="22"/>
        </w:rPr>
        <w:t xml:space="preserve">εφεξής </w:t>
      </w:r>
      <w:r w:rsidR="00E32321" w:rsidRPr="003F23DC">
        <w:rPr>
          <w:rFonts w:ascii="Sitka Display" w:hAnsi="Sitka Display"/>
          <w:sz w:val="22"/>
          <w:szCs w:val="22"/>
        </w:rPr>
        <w:t xml:space="preserve">το «ΗΠΣ» και αντίστοιχα οι </w:t>
      </w:r>
      <w:r w:rsidR="00810798" w:rsidRPr="003F23DC">
        <w:rPr>
          <w:rFonts w:ascii="Sitka Display" w:hAnsi="Sitka Display"/>
          <w:sz w:val="22"/>
          <w:szCs w:val="22"/>
        </w:rPr>
        <w:t xml:space="preserve">«Όροι και Προϋποθέσεις </w:t>
      </w:r>
      <w:r w:rsidR="008F28FF" w:rsidRPr="003F23DC">
        <w:rPr>
          <w:rFonts w:ascii="Sitka Display" w:hAnsi="Sitka Display"/>
          <w:sz w:val="22"/>
          <w:szCs w:val="22"/>
        </w:rPr>
        <w:t xml:space="preserve">Πρόσβασης </w:t>
      </w:r>
      <w:r w:rsidR="00AD6553" w:rsidRPr="003F23DC">
        <w:rPr>
          <w:rFonts w:ascii="Sitka Display" w:hAnsi="Sitka Display"/>
          <w:sz w:val="22"/>
          <w:szCs w:val="22"/>
        </w:rPr>
        <w:t>ΗΠΣ»</w:t>
      </w:r>
      <w:r w:rsidR="00DF141D" w:rsidRPr="003F23DC">
        <w:rPr>
          <w:rFonts w:ascii="Sitka Display" w:hAnsi="Sitka Display"/>
          <w:sz w:val="22"/>
          <w:szCs w:val="22"/>
        </w:rPr>
        <w:t xml:space="preserve">) και </w:t>
      </w:r>
      <w:r w:rsidR="000566CF" w:rsidRPr="003F23DC">
        <w:rPr>
          <w:rFonts w:ascii="Sitka Display" w:hAnsi="Sitka Display"/>
          <w:sz w:val="22"/>
          <w:szCs w:val="22"/>
        </w:rPr>
        <w:t>τ</w:t>
      </w:r>
      <w:r w:rsidR="007C00F9" w:rsidRPr="003F23DC">
        <w:rPr>
          <w:rFonts w:ascii="Sitka Display" w:hAnsi="Sitka Display"/>
          <w:sz w:val="22"/>
          <w:szCs w:val="22"/>
        </w:rPr>
        <w:t xml:space="preserve">ο Εγχειρίδιο Λειτουργίας </w:t>
      </w:r>
      <w:r w:rsidR="00F2458D" w:rsidRPr="003F23DC">
        <w:rPr>
          <w:rFonts w:ascii="Sitka Display" w:hAnsi="Sitka Display"/>
          <w:sz w:val="22"/>
          <w:szCs w:val="22"/>
        </w:rPr>
        <w:t>(</w:t>
      </w:r>
      <w:r w:rsidR="00F2458D" w:rsidRPr="003F23DC">
        <w:rPr>
          <w:rFonts w:ascii="Sitka Display" w:hAnsi="Sitka Display"/>
          <w:sz w:val="22"/>
          <w:szCs w:val="22"/>
          <w:lang w:val="en-US"/>
        </w:rPr>
        <w:t>Operating</w:t>
      </w:r>
      <w:r w:rsidR="00F2458D" w:rsidRPr="003F23DC">
        <w:rPr>
          <w:rFonts w:ascii="Sitka Display" w:hAnsi="Sitka Display"/>
          <w:sz w:val="22"/>
          <w:szCs w:val="22"/>
        </w:rPr>
        <w:t xml:space="preserve"> </w:t>
      </w:r>
      <w:r w:rsidR="00F2458D" w:rsidRPr="003F23DC">
        <w:rPr>
          <w:rFonts w:ascii="Sitka Display" w:hAnsi="Sitka Display"/>
          <w:sz w:val="22"/>
          <w:szCs w:val="22"/>
          <w:lang w:val="en-US"/>
        </w:rPr>
        <w:t>Manual</w:t>
      </w:r>
      <w:r w:rsidR="00F2458D" w:rsidRPr="003F23DC">
        <w:rPr>
          <w:rFonts w:ascii="Sitka Display" w:hAnsi="Sitka Display"/>
          <w:sz w:val="22"/>
          <w:szCs w:val="22"/>
        </w:rPr>
        <w:t>)</w:t>
      </w:r>
      <w:r w:rsidR="00DF141D" w:rsidRPr="003F23DC">
        <w:rPr>
          <w:rFonts w:ascii="Sitka Display" w:hAnsi="Sitka Display"/>
          <w:sz w:val="22"/>
          <w:szCs w:val="22"/>
        </w:rPr>
        <w:t xml:space="preserve"> </w:t>
      </w:r>
      <w:r w:rsidR="009812F1" w:rsidRPr="003F23DC">
        <w:rPr>
          <w:rFonts w:ascii="Sitka Display" w:hAnsi="Sitka Display"/>
          <w:sz w:val="22"/>
          <w:szCs w:val="22"/>
        </w:rPr>
        <w:t>του Η</w:t>
      </w:r>
      <w:r w:rsidR="00E32321" w:rsidRPr="003F23DC">
        <w:rPr>
          <w:rFonts w:ascii="Sitka Display" w:hAnsi="Sitka Display"/>
          <w:sz w:val="22"/>
          <w:szCs w:val="22"/>
        </w:rPr>
        <w:t>ΠΣ</w:t>
      </w:r>
      <w:r w:rsidR="006D416D" w:rsidRPr="003F23DC">
        <w:rPr>
          <w:rFonts w:ascii="Sitka Display" w:hAnsi="Sitka Display"/>
          <w:sz w:val="22"/>
          <w:szCs w:val="22"/>
        </w:rPr>
        <w:t xml:space="preserve"> </w:t>
      </w:r>
      <w:r w:rsidR="002A7C56" w:rsidRPr="003F23DC">
        <w:rPr>
          <w:rFonts w:ascii="Sitka Display" w:hAnsi="Sitka Display"/>
          <w:sz w:val="22"/>
          <w:szCs w:val="22"/>
        </w:rPr>
        <w:t>(</w:t>
      </w:r>
      <w:r w:rsidR="00BE0A23" w:rsidRPr="003F23DC">
        <w:rPr>
          <w:rFonts w:ascii="Sitka Display" w:hAnsi="Sitka Display"/>
          <w:sz w:val="22"/>
          <w:szCs w:val="22"/>
        </w:rPr>
        <w:t xml:space="preserve">εφεξής, από κοινού με τους Όρους </w:t>
      </w:r>
      <w:r w:rsidR="00494FA4" w:rsidRPr="003F23DC">
        <w:rPr>
          <w:rFonts w:ascii="Sitka Display" w:hAnsi="Sitka Display"/>
          <w:sz w:val="22"/>
          <w:szCs w:val="22"/>
        </w:rPr>
        <w:t xml:space="preserve">και </w:t>
      </w:r>
      <w:r w:rsidR="004B5256" w:rsidRPr="003F23DC">
        <w:rPr>
          <w:rFonts w:ascii="Sitka Display" w:hAnsi="Sitka Display"/>
          <w:sz w:val="22"/>
          <w:szCs w:val="22"/>
        </w:rPr>
        <w:t>Π</w:t>
      </w:r>
      <w:r w:rsidR="00494FA4" w:rsidRPr="003F23DC">
        <w:rPr>
          <w:rFonts w:ascii="Sitka Display" w:hAnsi="Sitka Display"/>
          <w:sz w:val="22"/>
          <w:szCs w:val="22"/>
        </w:rPr>
        <w:t>ροϋποθέσεις</w:t>
      </w:r>
      <w:r w:rsidR="00BE0A23" w:rsidRPr="003F23DC">
        <w:rPr>
          <w:rFonts w:ascii="Sitka Display" w:hAnsi="Sitka Display"/>
          <w:sz w:val="22"/>
          <w:szCs w:val="22"/>
        </w:rPr>
        <w:t xml:space="preserve"> </w:t>
      </w:r>
      <w:r w:rsidR="00BB17CD" w:rsidRPr="003F23DC">
        <w:rPr>
          <w:rFonts w:ascii="Sitka Display" w:hAnsi="Sitka Display"/>
          <w:sz w:val="22"/>
          <w:szCs w:val="22"/>
        </w:rPr>
        <w:t xml:space="preserve">Πρόσβασης </w:t>
      </w:r>
      <w:r w:rsidR="00BE0A23" w:rsidRPr="003F23DC">
        <w:rPr>
          <w:rFonts w:ascii="Sitka Display" w:hAnsi="Sitka Display"/>
          <w:sz w:val="22"/>
          <w:szCs w:val="22"/>
        </w:rPr>
        <w:t>ΗΠΣ,</w:t>
      </w:r>
      <w:r w:rsidR="002A7C56" w:rsidRPr="003F23DC">
        <w:rPr>
          <w:rFonts w:ascii="Sitka Display" w:hAnsi="Sitka Display"/>
          <w:sz w:val="22"/>
          <w:szCs w:val="22"/>
        </w:rPr>
        <w:t xml:space="preserve"> «</w:t>
      </w:r>
      <w:r w:rsidR="00F41C5E" w:rsidRPr="003F23DC">
        <w:rPr>
          <w:rFonts w:ascii="Sitka Display" w:hAnsi="Sitka Display"/>
          <w:sz w:val="22"/>
          <w:szCs w:val="22"/>
        </w:rPr>
        <w:t>τα Εγχειρίδια</w:t>
      </w:r>
      <w:r w:rsidR="002A7C56" w:rsidRPr="003F23DC">
        <w:rPr>
          <w:rFonts w:ascii="Sitka Display" w:hAnsi="Sitka Display"/>
          <w:sz w:val="22"/>
          <w:szCs w:val="22"/>
        </w:rPr>
        <w:t>»)</w:t>
      </w:r>
      <w:r w:rsidR="00F41C5E" w:rsidRPr="003F23DC">
        <w:rPr>
          <w:rFonts w:ascii="Sitka Display" w:hAnsi="Sitka Display"/>
          <w:sz w:val="22"/>
          <w:szCs w:val="22"/>
        </w:rPr>
        <w:t>, το συνολικό περιεχόμενο των οποίων ενσωματώνεται αυτοδικαίως στη Σύμβαση δια παραπομπής και αποτελεί ενιαίο σύνολο με αυτήν. Δια της υπογραφής της Σύμβασης</w:t>
      </w:r>
      <w:r w:rsidR="00032ABE" w:rsidRPr="003F23DC">
        <w:rPr>
          <w:rFonts w:ascii="Sitka Display" w:hAnsi="Sitka Display"/>
          <w:sz w:val="22"/>
          <w:szCs w:val="22"/>
        </w:rPr>
        <w:t>,</w:t>
      </w:r>
      <w:r w:rsidR="00F41C5E" w:rsidRPr="003F23DC">
        <w:rPr>
          <w:rFonts w:ascii="Sitka Display" w:hAnsi="Sitka Display"/>
          <w:sz w:val="22"/>
          <w:szCs w:val="22"/>
        </w:rPr>
        <w:t xml:space="preserve"> ο </w:t>
      </w:r>
      <w:r w:rsidR="00032ABE" w:rsidRPr="003F23DC">
        <w:rPr>
          <w:rFonts w:ascii="Sitka Display" w:hAnsi="Sitka Display"/>
          <w:sz w:val="22"/>
          <w:szCs w:val="22"/>
        </w:rPr>
        <w:t xml:space="preserve">Διαχειριστής και ο </w:t>
      </w:r>
      <w:r w:rsidR="00F41C5E" w:rsidRPr="003F23DC">
        <w:rPr>
          <w:rFonts w:ascii="Sitka Display" w:hAnsi="Sitka Display"/>
          <w:sz w:val="22"/>
          <w:szCs w:val="22"/>
        </w:rPr>
        <w:t xml:space="preserve">Χρήστης Μεταφοράς συμφωνούν και αποδέχονται ότι δεσμεύονται από τα Εγχειρίδια, όπως ισχύουν σήμερα και όπως τυχόν τροποποιούνται από καιρού εις καιρόν, κατόπιν έγκρισης (όπου απαιτείται) της </w:t>
      </w:r>
      <w:r w:rsidR="00927D1D" w:rsidRPr="003F23DC">
        <w:rPr>
          <w:rFonts w:ascii="Sitka Display" w:hAnsi="Sitka Display"/>
          <w:sz w:val="22"/>
          <w:szCs w:val="22"/>
        </w:rPr>
        <w:t>ΡΑΑΕΥ</w:t>
      </w:r>
      <w:r w:rsidR="00F41C5E" w:rsidRPr="003F23DC">
        <w:rPr>
          <w:rFonts w:ascii="Sitka Display" w:hAnsi="Sitka Display"/>
          <w:sz w:val="22"/>
          <w:szCs w:val="22"/>
        </w:rPr>
        <w:t xml:space="preserve">. </w:t>
      </w:r>
    </w:p>
    <w:p w14:paraId="0CE6C2A8" w14:textId="62EBDC9D" w:rsidR="00F41C5E" w:rsidRPr="003F23DC" w:rsidRDefault="00032ABE" w:rsidP="002D5EBE">
      <w:pPr>
        <w:spacing w:before="120" w:after="120"/>
        <w:jc w:val="both"/>
        <w:rPr>
          <w:rFonts w:ascii="Sitka Display" w:hAnsi="Sitka Display"/>
          <w:sz w:val="22"/>
          <w:szCs w:val="22"/>
        </w:rPr>
      </w:pPr>
      <w:r w:rsidRPr="003F23DC">
        <w:rPr>
          <w:rFonts w:ascii="Sitka Display" w:hAnsi="Sitka Display"/>
          <w:b/>
          <w:sz w:val="22"/>
          <w:szCs w:val="22"/>
        </w:rPr>
        <w:t>4.</w:t>
      </w:r>
      <w:r w:rsidRPr="003F23DC">
        <w:rPr>
          <w:rFonts w:ascii="Sitka Display" w:hAnsi="Sitka Display"/>
          <w:sz w:val="22"/>
          <w:szCs w:val="22"/>
        </w:rPr>
        <w:t xml:space="preserve"> </w:t>
      </w:r>
      <w:r w:rsidR="00F41C5E" w:rsidRPr="003F23DC">
        <w:rPr>
          <w:rFonts w:ascii="Sitka Display" w:hAnsi="Sitka Display"/>
          <w:sz w:val="22"/>
          <w:szCs w:val="22"/>
        </w:rPr>
        <w:t xml:space="preserve">Σε περίπτωση ανακολουθίας μεταξύ των όρων </w:t>
      </w:r>
      <w:r w:rsidR="00E32321" w:rsidRPr="003F23DC">
        <w:rPr>
          <w:rFonts w:ascii="Sitka Display" w:hAnsi="Sitka Display"/>
          <w:sz w:val="22"/>
          <w:szCs w:val="22"/>
        </w:rPr>
        <w:t xml:space="preserve">του κυρίως σώματος </w:t>
      </w:r>
      <w:r w:rsidR="00F41C5E" w:rsidRPr="003F23DC">
        <w:rPr>
          <w:rFonts w:ascii="Sitka Display" w:hAnsi="Sitka Display"/>
          <w:sz w:val="22"/>
          <w:szCs w:val="22"/>
        </w:rPr>
        <w:t xml:space="preserve">της Σύμβασης και των Παραρτημάτων της, οι όροι της Σύμβασης υπερισχύουν. Σε περίπτωση ανακολουθίας μεταξύ των όρων της Σύμβασης (περιλαμβανομένων και των Παραρτημάτων της) και των όρων οποιουδήποτε εκ των Εγχειριδίων, οι όροι των τελευταίων  υπερισχύουν. </w:t>
      </w:r>
    </w:p>
    <w:p w14:paraId="0BC6697F" w14:textId="77777777" w:rsidR="006E0484" w:rsidRPr="003F23DC" w:rsidRDefault="006E0484" w:rsidP="002D5EBE">
      <w:pPr>
        <w:spacing w:before="120" w:after="120"/>
        <w:jc w:val="both"/>
        <w:rPr>
          <w:rFonts w:ascii="Sitka Display" w:hAnsi="Sitka Display"/>
          <w:sz w:val="22"/>
          <w:szCs w:val="22"/>
        </w:rPr>
      </w:pPr>
    </w:p>
    <w:p w14:paraId="55C9E508" w14:textId="77777777" w:rsidR="00F41C5E" w:rsidRPr="003F23DC" w:rsidRDefault="00F41C5E" w:rsidP="002D5EBE">
      <w:pPr>
        <w:keepNext/>
        <w:spacing w:before="360" w:after="120"/>
        <w:jc w:val="center"/>
        <w:outlineLvl w:val="0"/>
        <w:rPr>
          <w:rFonts w:ascii="Sitka Display" w:eastAsia="Arial Unicode MS" w:hAnsi="Sitka Display"/>
          <w:b/>
          <w:sz w:val="22"/>
          <w:szCs w:val="22"/>
        </w:rPr>
      </w:pPr>
      <w:r w:rsidRPr="003F23DC">
        <w:rPr>
          <w:rFonts w:ascii="Sitka Display" w:eastAsia="Arial Unicode MS" w:hAnsi="Sitka Display" w:cs="Arial"/>
          <w:b/>
          <w:kern w:val="32"/>
          <w:sz w:val="22"/>
          <w:szCs w:val="22"/>
        </w:rPr>
        <w:t xml:space="preserve">Άρθρο 3. </w:t>
      </w:r>
      <w:r w:rsidR="00C17F3D" w:rsidRPr="003F23DC">
        <w:rPr>
          <w:rFonts w:ascii="Sitka Display" w:eastAsia="Arial Unicode MS" w:hAnsi="Sitka Display" w:cs="Arial"/>
          <w:b/>
          <w:kern w:val="32"/>
          <w:sz w:val="22"/>
          <w:szCs w:val="22"/>
        </w:rPr>
        <w:t>Εκτελεστικές Συμβάσεις</w:t>
      </w:r>
      <w:r w:rsidR="00032ABE" w:rsidRPr="003F23DC">
        <w:rPr>
          <w:rFonts w:ascii="Sitka Display" w:eastAsia="Arial Unicode MS" w:hAnsi="Sitka Display" w:cs="Arial"/>
          <w:b/>
          <w:kern w:val="32"/>
          <w:sz w:val="22"/>
          <w:szCs w:val="22"/>
        </w:rPr>
        <w:t xml:space="preserve"> </w:t>
      </w:r>
      <w:r w:rsidRPr="003F23DC">
        <w:rPr>
          <w:rFonts w:ascii="Sitka Display" w:eastAsia="Arial Unicode MS" w:hAnsi="Sitka Display" w:cs="Arial"/>
          <w:b/>
          <w:kern w:val="32"/>
          <w:sz w:val="22"/>
          <w:szCs w:val="22"/>
        </w:rPr>
        <w:t xml:space="preserve"> </w:t>
      </w:r>
    </w:p>
    <w:p w14:paraId="3D645114" w14:textId="2EF0AC61" w:rsidR="00C13800" w:rsidRPr="003F23DC" w:rsidRDefault="0061641B" w:rsidP="002D5EBE">
      <w:pPr>
        <w:spacing w:before="120" w:after="120"/>
        <w:jc w:val="both"/>
        <w:rPr>
          <w:rFonts w:ascii="Sitka Display" w:hAnsi="Sitka Display"/>
          <w:sz w:val="22"/>
          <w:szCs w:val="22"/>
        </w:rPr>
      </w:pPr>
      <w:r w:rsidRPr="003F23DC">
        <w:rPr>
          <w:rFonts w:ascii="Sitka Display" w:hAnsi="Sitka Display"/>
          <w:b/>
          <w:sz w:val="22"/>
          <w:szCs w:val="22"/>
        </w:rPr>
        <w:t>1.</w:t>
      </w:r>
      <w:r w:rsidRPr="003F23DC">
        <w:rPr>
          <w:rFonts w:ascii="Sitka Display" w:hAnsi="Sitka Display"/>
          <w:sz w:val="22"/>
          <w:szCs w:val="22"/>
        </w:rPr>
        <w:t xml:space="preserve"> </w:t>
      </w:r>
      <w:r w:rsidR="00C17F3D" w:rsidRPr="003F23DC">
        <w:rPr>
          <w:rFonts w:ascii="Sitka Display" w:hAnsi="Sitka Display"/>
          <w:sz w:val="22"/>
          <w:szCs w:val="22"/>
        </w:rPr>
        <w:t xml:space="preserve">Υπό την επιφύλαξη των </w:t>
      </w:r>
      <w:proofErr w:type="spellStart"/>
      <w:r w:rsidR="00C17F3D" w:rsidRPr="003F23DC">
        <w:rPr>
          <w:rFonts w:ascii="Sitka Display" w:hAnsi="Sitka Display"/>
          <w:sz w:val="22"/>
          <w:szCs w:val="22"/>
        </w:rPr>
        <w:t>οριζομένων</w:t>
      </w:r>
      <w:proofErr w:type="spellEnd"/>
      <w:r w:rsidR="00C17F3D" w:rsidRPr="003F23DC">
        <w:rPr>
          <w:rFonts w:ascii="Sitka Display" w:hAnsi="Sitka Display"/>
          <w:sz w:val="22"/>
          <w:szCs w:val="22"/>
        </w:rPr>
        <w:t xml:space="preserve"> στις παραγράφους [</w:t>
      </w:r>
      <w:r w:rsidR="004435B7" w:rsidRPr="003F23DC">
        <w:rPr>
          <w:rFonts w:ascii="Sitka Display" w:hAnsi="Sitka Display"/>
          <w:sz w:val="22"/>
          <w:szCs w:val="22"/>
        </w:rPr>
        <w:t>5</w:t>
      </w:r>
      <w:r w:rsidR="00C17F3D" w:rsidRPr="003F23DC">
        <w:rPr>
          <w:rFonts w:ascii="Sitka Display" w:hAnsi="Sitka Display"/>
          <w:sz w:val="22"/>
          <w:szCs w:val="22"/>
        </w:rPr>
        <w:t>]</w:t>
      </w:r>
      <w:r w:rsidR="000C674A" w:rsidRPr="003F23DC">
        <w:rPr>
          <w:rFonts w:ascii="Sitka Display" w:hAnsi="Sitka Display"/>
          <w:sz w:val="22"/>
          <w:szCs w:val="22"/>
        </w:rPr>
        <w:t xml:space="preserve"> και</w:t>
      </w:r>
      <w:r w:rsidR="00076E27" w:rsidRPr="003F23DC">
        <w:rPr>
          <w:rFonts w:ascii="Sitka Display" w:hAnsi="Sitka Display"/>
          <w:sz w:val="22"/>
          <w:szCs w:val="22"/>
        </w:rPr>
        <w:t xml:space="preserve"> </w:t>
      </w:r>
      <w:r w:rsidR="00C17F3D" w:rsidRPr="003F23DC">
        <w:rPr>
          <w:rFonts w:ascii="Sitka Display" w:hAnsi="Sitka Display"/>
          <w:sz w:val="22"/>
          <w:szCs w:val="22"/>
        </w:rPr>
        <w:t>[</w:t>
      </w:r>
      <w:r w:rsidR="004435B7" w:rsidRPr="003F23DC">
        <w:rPr>
          <w:rFonts w:ascii="Sitka Display" w:hAnsi="Sitka Display"/>
          <w:sz w:val="22"/>
          <w:szCs w:val="22"/>
        </w:rPr>
        <w:t>6</w:t>
      </w:r>
      <w:r w:rsidR="00C17F3D" w:rsidRPr="003F23DC">
        <w:rPr>
          <w:rFonts w:ascii="Sitka Display" w:hAnsi="Sitka Display"/>
          <w:sz w:val="22"/>
          <w:szCs w:val="22"/>
        </w:rPr>
        <w:t>] κατωτέρω, για την παροχή Υπηρεσιών Μεταφοράς, ο Χρήστης Μεταφοράς υποβάλλει στον Διαχειριστή Αίτηση Παροχής Υπηρεσιών Μεταφοράς σε Αδιάλειπτη Βάση (εφεξής η «Αίτηση Αδιάλειπτων Υπηρεσιών») ή Αίτηση Παροχής Υπηρεσιών Μεταφοράς σε Διακοπτόμενη Βάση (εφεξής η «Αίτηση Διακοπτόμενων Υπηρεσιών»)</w:t>
      </w:r>
      <w:r w:rsidR="00C13800" w:rsidRPr="003F23DC">
        <w:rPr>
          <w:rFonts w:ascii="Sitka Display" w:hAnsi="Sitka Display"/>
          <w:sz w:val="22"/>
          <w:szCs w:val="22"/>
        </w:rPr>
        <w:t xml:space="preserve"> ή Αίτηση Πρόσβασης σε Εικονικό Σημείο Συναλλαγών (εφεξής η «Αίτηση Πρόσβασης ΕΣΣ»)</w:t>
      </w:r>
      <w:r w:rsidR="00D63E5F" w:rsidRPr="003F23DC">
        <w:rPr>
          <w:rFonts w:ascii="Sitka Display" w:hAnsi="Sitka Display"/>
          <w:sz w:val="22"/>
          <w:szCs w:val="22"/>
        </w:rPr>
        <w:t xml:space="preserve"> ή Α</w:t>
      </w:r>
      <w:r w:rsidR="00365AB8" w:rsidRPr="003F23DC">
        <w:rPr>
          <w:rFonts w:ascii="Sitka Display" w:hAnsi="Sitka Display"/>
          <w:sz w:val="22"/>
          <w:szCs w:val="22"/>
        </w:rPr>
        <w:t>ίτηση Παραχώρησης Χρήσης</w:t>
      </w:r>
      <w:r w:rsidR="008F3492" w:rsidRPr="003F23DC">
        <w:rPr>
          <w:rFonts w:ascii="Sitka Display" w:hAnsi="Sitka Display"/>
          <w:sz w:val="22"/>
          <w:szCs w:val="22"/>
        </w:rPr>
        <w:t xml:space="preserve"> </w:t>
      </w:r>
      <w:r w:rsidR="00F976D7" w:rsidRPr="003F23DC" w:rsidDel="001F7C5D">
        <w:rPr>
          <w:rFonts w:ascii="Sitka Display" w:hAnsi="Sitka Display"/>
          <w:sz w:val="22"/>
          <w:szCs w:val="22"/>
        </w:rPr>
        <w:t xml:space="preserve">Μεταφορικής Ικανότητας (εφεξής </w:t>
      </w:r>
      <w:r w:rsidR="00BF7C3E" w:rsidRPr="003F23DC" w:rsidDel="001F7C5D">
        <w:rPr>
          <w:rFonts w:ascii="Sitka Display" w:hAnsi="Sitka Display"/>
          <w:sz w:val="22"/>
          <w:szCs w:val="22"/>
        </w:rPr>
        <w:t>η «</w:t>
      </w:r>
      <w:r w:rsidR="00F976D7" w:rsidRPr="003F23DC" w:rsidDel="001F7C5D">
        <w:rPr>
          <w:rFonts w:ascii="Sitka Display" w:hAnsi="Sitka Display"/>
          <w:sz w:val="22"/>
          <w:szCs w:val="22"/>
        </w:rPr>
        <w:t>Αίτηση</w:t>
      </w:r>
      <w:r w:rsidR="00BF7C3E" w:rsidRPr="003F23DC" w:rsidDel="001F7C5D">
        <w:rPr>
          <w:rFonts w:ascii="Sitka Display" w:hAnsi="Sitka Display"/>
          <w:sz w:val="22"/>
          <w:szCs w:val="22"/>
        </w:rPr>
        <w:t xml:space="preserve"> Παραχώρησης</w:t>
      </w:r>
      <w:r w:rsidR="005133A9" w:rsidRPr="003F23DC" w:rsidDel="001F7C5D">
        <w:rPr>
          <w:rFonts w:ascii="Sitka Display" w:hAnsi="Sitka Display"/>
          <w:sz w:val="22"/>
          <w:szCs w:val="22"/>
        </w:rPr>
        <w:t xml:space="preserve"> Χρήσης</w:t>
      </w:r>
      <w:r w:rsidR="00BF7C3E" w:rsidRPr="003F23DC" w:rsidDel="001F7C5D">
        <w:rPr>
          <w:rFonts w:ascii="Sitka Display" w:hAnsi="Sitka Display"/>
          <w:sz w:val="22"/>
          <w:szCs w:val="22"/>
        </w:rPr>
        <w:t>»)</w:t>
      </w:r>
      <w:r w:rsidR="00F976D7" w:rsidRPr="003F23DC" w:rsidDel="001F7C5D">
        <w:rPr>
          <w:rFonts w:ascii="Sitka Display" w:hAnsi="Sitka Display"/>
          <w:sz w:val="22"/>
          <w:szCs w:val="22"/>
        </w:rPr>
        <w:t xml:space="preserve"> </w:t>
      </w:r>
      <w:r w:rsidR="00C13800" w:rsidRPr="003F23DC">
        <w:rPr>
          <w:rFonts w:ascii="Sitka Display" w:hAnsi="Sitka Display"/>
          <w:sz w:val="22"/>
          <w:szCs w:val="22"/>
        </w:rPr>
        <w:t xml:space="preserve">, κατά περίπτωση. </w:t>
      </w:r>
    </w:p>
    <w:p w14:paraId="4C8738B1" w14:textId="623A98DA" w:rsidR="00C17F3D" w:rsidRPr="003F23DC" w:rsidRDefault="00C13800" w:rsidP="002D5EBE">
      <w:pPr>
        <w:spacing w:before="120" w:after="120"/>
        <w:jc w:val="both"/>
        <w:rPr>
          <w:rFonts w:ascii="Sitka Display" w:hAnsi="Sitka Display"/>
          <w:sz w:val="22"/>
          <w:szCs w:val="22"/>
        </w:rPr>
      </w:pPr>
      <w:r w:rsidRPr="003F23DC">
        <w:rPr>
          <w:rFonts w:ascii="Sitka Display" w:hAnsi="Sitka Display"/>
          <w:b/>
          <w:sz w:val="22"/>
          <w:szCs w:val="22"/>
        </w:rPr>
        <w:lastRenderedPageBreak/>
        <w:t>2.</w:t>
      </w:r>
      <w:r w:rsidRPr="003F23DC">
        <w:rPr>
          <w:rFonts w:ascii="Sitka Display" w:hAnsi="Sitka Display"/>
          <w:sz w:val="22"/>
          <w:szCs w:val="22"/>
        </w:rPr>
        <w:t xml:space="preserve"> </w:t>
      </w:r>
      <w:r w:rsidR="00A54D05" w:rsidRPr="003F23DC">
        <w:rPr>
          <w:rFonts w:ascii="Sitka Display" w:hAnsi="Sitka Display"/>
          <w:sz w:val="22"/>
          <w:szCs w:val="22"/>
        </w:rPr>
        <w:t>Η Αίτηση Αδιάλειπτων Υπηρεσιών, η Αίτηση Διακοπτόμενων Υπηρεσιών</w:t>
      </w:r>
      <w:r w:rsidR="0050138B" w:rsidRPr="003F23DC">
        <w:rPr>
          <w:rFonts w:ascii="Sitka Display" w:hAnsi="Sitka Display"/>
          <w:sz w:val="22"/>
          <w:szCs w:val="22"/>
        </w:rPr>
        <w:t>,</w:t>
      </w:r>
      <w:r w:rsidR="00A54D05" w:rsidRPr="003F23DC">
        <w:rPr>
          <w:rFonts w:ascii="Sitka Display" w:hAnsi="Sitka Display"/>
          <w:sz w:val="22"/>
          <w:szCs w:val="22"/>
        </w:rPr>
        <w:t xml:space="preserve"> η Αίτηση Πρόσβασης ΕΣΣ</w:t>
      </w:r>
      <w:r w:rsidR="0050138B" w:rsidRPr="003F23DC">
        <w:rPr>
          <w:rFonts w:ascii="Sitka Display" w:hAnsi="Sitka Display"/>
          <w:sz w:val="22"/>
          <w:szCs w:val="22"/>
        </w:rPr>
        <w:t xml:space="preserve"> και η Αίτηση Παραχώρησης</w:t>
      </w:r>
      <w:r w:rsidR="005133A9" w:rsidRPr="003F23DC">
        <w:rPr>
          <w:rFonts w:ascii="Sitka Display" w:hAnsi="Sitka Display"/>
          <w:sz w:val="22"/>
          <w:szCs w:val="22"/>
        </w:rPr>
        <w:t xml:space="preserve"> Χρήσης</w:t>
      </w:r>
      <w:r w:rsidR="00A54D05" w:rsidRPr="003F23DC">
        <w:rPr>
          <w:rFonts w:ascii="Sitka Display" w:hAnsi="Sitka Display"/>
          <w:sz w:val="22"/>
          <w:szCs w:val="22"/>
        </w:rPr>
        <w:t xml:space="preserve"> </w:t>
      </w:r>
      <w:r w:rsidR="000827A1" w:rsidRPr="003F23DC">
        <w:rPr>
          <w:rFonts w:ascii="Sitka Display" w:hAnsi="Sitka Display"/>
          <w:sz w:val="22"/>
          <w:szCs w:val="22"/>
        </w:rPr>
        <w:t>(</w:t>
      </w:r>
      <w:proofErr w:type="spellStart"/>
      <w:r w:rsidR="000827A1" w:rsidRPr="003F23DC">
        <w:rPr>
          <w:rFonts w:ascii="Sitka Display" w:hAnsi="Sitka Display"/>
          <w:sz w:val="22"/>
          <w:szCs w:val="22"/>
        </w:rPr>
        <w:t>έκαστη</w:t>
      </w:r>
      <w:proofErr w:type="spellEnd"/>
      <w:r w:rsidR="000827A1" w:rsidRPr="003F23DC">
        <w:rPr>
          <w:rFonts w:ascii="Sitka Display" w:hAnsi="Sitka Display"/>
          <w:sz w:val="22"/>
          <w:szCs w:val="22"/>
        </w:rPr>
        <w:t xml:space="preserve">, εφεξής, η </w:t>
      </w:r>
      <w:r w:rsidR="000827A1" w:rsidRPr="003F23DC" w:rsidDel="00795801">
        <w:rPr>
          <w:rFonts w:ascii="Sitka Display" w:hAnsi="Sitka Display"/>
          <w:sz w:val="22"/>
          <w:szCs w:val="22"/>
        </w:rPr>
        <w:t>«</w:t>
      </w:r>
      <w:r w:rsidR="000827A1" w:rsidRPr="003F23DC">
        <w:rPr>
          <w:rFonts w:ascii="Sitka Display" w:hAnsi="Sitka Display"/>
          <w:sz w:val="22"/>
          <w:szCs w:val="22"/>
        </w:rPr>
        <w:t xml:space="preserve">Αίτηση») </w:t>
      </w:r>
      <w:r w:rsidRPr="003F23DC">
        <w:rPr>
          <w:rFonts w:ascii="Sitka Display" w:hAnsi="Sitka Display"/>
          <w:sz w:val="22"/>
          <w:szCs w:val="22"/>
        </w:rPr>
        <w:t xml:space="preserve">υποβάλλονται ηλεκτρονικά </w:t>
      </w:r>
      <w:r w:rsidR="00391D0F" w:rsidRPr="003F23DC">
        <w:rPr>
          <w:rFonts w:ascii="Sitka Display" w:hAnsi="Sitka Display"/>
          <w:sz w:val="22"/>
          <w:szCs w:val="22"/>
        </w:rPr>
        <w:t>μέσω της αντίστοιχης λειτουργικότητας του</w:t>
      </w:r>
      <w:r w:rsidR="00BC61EF" w:rsidRPr="003F23DC">
        <w:rPr>
          <w:rFonts w:ascii="Sitka Display" w:hAnsi="Sitka Display"/>
          <w:sz w:val="22"/>
          <w:szCs w:val="22"/>
        </w:rPr>
        <w:t xml:space="preserve"> </w:t>
      </w:r>
      <w:r w:rsidR="00391D0F" w:rsidRPr="003F23DC">
        <w:rPr>
          <w:rFonts w:ascii="Sitka Display" w:hAnsi="Sitka Display"/>
          <w:sz w:val="22"/>
          <w:szCs w:val="22"/>
        </w:rPr>
        <w:t>ΗΠΣ</w:t>
      </w:r>
      <w:r w:rsidRPr="003F23DC">
        <w:rPr>
          <w:rFonts w:ascii="Sitka Display" w:hAnsi="Sitka Display"/>
          <w:sz w:val="22"/>
          <w:szCs w:val="22"/>
        </w:rPr>
        <w:t xml:space="preserve"> </w:t>
      </w:r>
      <w:r w:rsidR="009C62A2" w:rsidRPr="003F23DC">
        <w:rPr>
          <w:rFonts w:ascii="Sitka Display" w:hAnsi="Sitka Display"/>
          <w:sz w:val="22"/>
          <w:szCs w:val="22"/>
        </w:rPr>
        <w:t>κατ’</w:t>
      </w:r>
      <w:r w:rsidR="00BC61EF" w:rsidRPr="003F23DC">
        <w:rPr>
          <w:rFonts w:ascii="Sitka Display" w:hAnsi="Sitka Display"/>
          <w:sz w:val="22"/>
          <w:szCs w:val="22"/>
        </w:rPr>
        <w:t xml:space="preserve"> </w:t>
      </w:r>
      <w:r w:rsidRPr="003F23DC">
        <w:rPr>
          <w:rFonts w:ascii="Sitka Display" w:hAnsi="Sitka Display"/>
          <w:sz w:val="22"/>
          <w:szCs w:val="22"/>
        </w:rPr>
        <w:t>άρθρο 10</w:t>
      </w:r>
      <w:r w:rsidR="00F219BF" w:rsidRPr="003F23DC">
        <w:rPr>
          <w:rFonts w:ascii="Sitka Display" w:hAnsi="Sitka Display"/>
          <w:sz w:val="22"/>
          <w:szCs w:val="22"/>
        </w:rPr>
        <w:t>2</w:t>
      </w:r>
      <w:r w:rsidRPr="003F23DC">
        <w:rPr>
          <w:rFonts w:ascii="Sitka Display" w:hAnsi="Sitka Display"/>
          <w:sz w:val="22"/>
          <w:szCs w:val="22"/>
        </w:rPr>
        <w:t xml:space="preserve"> του Κώδικα. Κατ’ εξαίρεση, </w:t>
      </w:r>
      <w:r w:rsidR="00406714" w:rsidRPr="003F23DC">
        <w:rPr>
          <w:rFonts w:ascii="Sitka Display" w:hAnsi="Sitka Display"/>
          <w:sz w:val="22"/>
          <w:szCs w:val="22"/>
        </w:rPr>
        <w:t xml:space="preserve">σε περίπτωση περιορισμένης, ή μη διαθεσιμότητας </w:t>
      </w:r>
      <w:r w:rsidR="00C252F9" w:rsidRPr="003F23DC">
        <w:rPr>
          <w:rFonts w:ascii="Sitka Display" w:hAnsi="Sitka Display"/>
          <w:sz w:val="22"/>
          <w:szCs w:val="22"/>
        </w:rPr>
        <w:t xml:space="preserve">ή αναστολής λειτουργίας </w:t>
      </w:r>
      <w:r w:rsidR="00406714" w:rsidRPr="003F23DC">
        <w:rPr>
          <w:rFonts w:ascii="Sitka Display" w:hAnsi="Sitka Display"/>
          <w:sz w:val="22"/>
          <w:szCs w:val="22"/>
        </w:rPr>
        <w:t xml:space="preserve">του ΗΠΣ για οποιοδήποτε λόγο, οι </w:t>
      </w:r>
      <w:r w:rsidR="00A54D05" w:rsidRPr="003F23DC">
        <w:rPr>
          <w:rFonts w:ascii="Sitka Display" w:hAnsi="Sitka Display"/>
          <w:sz w:val="22"/>
          <w:szCs w:val="22"/>
        </w:rPr>
        <w:t xml:space="preserve">εν λόγω </w:t>
      </w:r>
      <w:r w:rsidR="00406714" w:rsidRPr="003F23DC">
        <w:rPr>
          <w:rFonts w:ascii="Sitka Display" w:hAnsi="Sitka Display"/>
          <w:sz w:val="22"/>
          <w:szCs w:val="22"/>
        </w:rPr>
        <w:t xml:space="preserve">αιτήσεις δύναται να </w:t>
      </w:r>
      <w:r w:rsidR="00A54D05" w:rsidRPr="003F23DC">
        <w:rPr>
          <w:rFonts w:ascii="Sitka Display" w:hAnsi="Sitka Display"/>
          <w:sz w:val="22"/>
          <w:szCs w:val="22"/>
        </w:rPr>
        <w:t xml:space="preserve">καταρτίζονται εγγράφως, </w:t>
      </w:r>
      <w:r w:rsidR="00C17F3D" w:rsidRPr="003F23DC">
        <w:rPr>
          <w:rFonts w:ascii="Sitka Display" w:hAnsi="Sitka Display"/>
          <w:sz w:val="22"/>
          <w:szCs w:val="22"/>
        </w:rPr>
        <w:t xml:space="preserve">σύμφωνα με τα </w:t>
      </w:r>
      <w:r w:rsidR="00963670" w:rsidRPr="003F23DC">
        <w:rPr>
          <w:rFonts w:ascii="Sitka Display" w:hAnsi="Sitka Display"/>
          <w:sz w:val="22"/>
          <w:szCs w:val="22"/>
        </w:rPr>
        <w:t xml:space="preserve">κατά περίπτωση </w:t>
      </w:r>
      <w:r w:rsidR="00C17F3D" w:rsidRPr="003F23DC">
        <w:rPr>
          <w:rFonts w:ascii="Sitka Display" w:hAnsi="Sitka Display"/>
          <w:sz w:val="22"/>
          <w:szCs w:val="22"/>
        </w:rPr>
        <w:t xml:space="preserve">υποδείγματα </w:t>
      </w:r>
      <w:r w:rsidR="00963670" w:rsidRPr="003F23DC">
        <w:rPr>
          <w:rFonts w:ascii="Sitka Display" w:hAnsi="Sitka Display"/>
          <w:sz w:val="22"/>
          <w:szCs w:val="22"/>
        </w:rPr>
        <w:t>που δημοσιεύονται στην ιστοσελίδα του Διαχειριστή</w:t>
      </w:r>
      <w:r w:rsidR="00A54D05" w:rsidRPr="003F23DC">
        <w:rPr>
          <w:rFonts w:ascii="Sitka Display" w:hAnsi="Sitka Display"/>
          <w:sz w:val="22"/>
          <w:szCs w:val="22"/>
        </w:rPr>
        <w:t xml:space="preserve"> και να υποβάλλονται στο Διαχειριστή σε πρωτότυπο ή </w:t>
      </w:r>
      <w:r w:rsidR="00CB6B7D" w:rsidRPr="003F23DC">
        <w:rPr>
          <w:rFonts w:ascii="Sitka Display" w:hAnsi="Sitka Display"/>
          <w:sz w:val="22"/>
          <w:szCs w:val="22"/>
        </w:rPr>
        <w:t>ψηφιακά υπογεγραμμένο</w:t>
      </w:r>
      <w:r w:rsidR="00A54D05" w:rsidRPr="003F23DC">
        <w:rPr>
          <w:rFonts w:ascii="Sitka Display" w:hAnsi="Sitka Display"/>
          <w:sz w:val="22"/>
          <w:szCs w:val="22"/>
        </w:rPr>
        <w:t xml:space="preserve"> αντίγραφο</w:t>
      </w:r>
      <w:r w:rsidR="00FA129B" w:rsidRPr="003F23DC">
        <w:rPr>
          <w:rFonts w:ascii="Sitka Display" w:hAnsi="Sitka Display"/>
          <w:sz w:val="22"/>
          <w:szCs w:val="22"/>
        </w:rPr>
        <w:t xml:space="preserve"> </w:t>
      </w:r>
      <w:proofErr w:type="spellStart"/>
      <w:r w:rsidR="00FA129B" w:rsidRPr="003F23DC">
        <w:rPr>
          <w:rFonts w:ascii="Sitka Display" w:hAnsi="Sitka Display"/>
          <w:sz w:val="22"/>
          <w:szCs w:val="22"/>
        </w:rPr>
        <w:t>εφαρμοζομέν</w:t>
      </w:r>
      <w:r w:rsidR="002F34E2" w:rsidRPr="003F23DC">
        <w:rPr>
          <w:rFonts w:ascii="Sitka Display" w:hAnsi="Sitka Display"/>
          <w:sz w:val="22"/>
          <w:szCs w:val="22"/>
        </w:rPr>
        <w:t>ων</w:t>
      </w:r>
      <w:proofErr w:type="spellEnd"/>
      <w:r w:rsidR="002F34E2" w:rsidRPr="003F23DC">
        <w:rPr>
          <w:rFonts w:ascii="Sitka Display" w:hAnsi="Sitka Display"/>
          <w:sz w:val="22"/>
          <w:szCs w:val="22"/>
        </w:rPr>
        <w:t xml:space="preserve"> των διατάξεων του άρθρου 10</w:t>
      </w:r>
      <w:r w:rsidR="6157C4D9" w:rsidRPr="003F23DC">
        <w:rPr>
          <w:rFonts w:ascii="Sitka Display" w:hAnsi="Sitka Display"/>
          <w:sz w:val="22"/>
          <w:szCs w:val="22"/>
        </w:rPr>
        <w:t>2</w:t>
      </w:r>
      <w:r w:rsidR="002F34E2" w:rsidRPr="003F23DC">
        <w:rPr>
          <w:rFonts w:ascii="Sitka Display" w:hAnsi="Sitka Display"/>
          <w:sz w:val="22"/>
          <w:szCs w:val="22"/>
        </w:rPr>
        <w:t>Α του Κώδικα</w:t>
      </w:r>
      <w:r w:rsidR="00C17F3D" w:rsidRPr="003F23DC">
        <w:rPr>
          <w:rFonts w:ascii="Sitka Display" w:hAnsi="Sitka Display"/>
          <w:sz w:val="22"/>
          <w:szCs w:val="22"/>
        </w:rPr>
        <w:t xml:space="preserve">. </w:t>
      </w:r>
      <w:r w:rsidR="000D24B4" w:rsidRPr="003F23DC">
        <w:rPr>
          <w:rFonts w:ascii="Sitka Display" w:hAnsi="Sitka Display"/>
          <w:sz w:val="22"/>
          <w:szCs w:val="22"/>
        </w:rPr>
        <w:t xml:space="preserve">Ο Διαχειριστής διατηρεί, κατά την κρίση του, το δικαίωμα να ζητήσει από τον Χρήστη Μεταφοράς την υποβολή οποιασδήποτε ως άνω </w:t>
      </w:r>
      <w:r w:rsidR="000827A1" w:rsidRPr="003F23DC">
        <w:rPr>
          <w:rFonts w:ascii="Sitka Display" w:hAnsi="Sitka Display"/>
          <w:sz w:val="22"/>
          <w:szCs w:val="22"/>
        </w:rPr>
        <w:t>Α</w:t>
      </w:r>
      <w:r w:rsidR="000D24B4" w:rsidRPr="003F23DC">
        <w:rPr>
          <w:rFonts w:ascii="Sitka Display" w:hAnsi="Sitka Display"/>
          <w:sz w:val="22"/>
          <w:szCs w:val="22"/>
        </w:rPr>
        <w:t>ίτηση</w:t>
      </w:r>
      <w:r w:rsidR="007C74A9" w:rsidRPr="003F23DC">
        <w:rPr>
          <w:rFonts w:ascii="Sitka Display" w:hAnsi="Sitka Display"/>
          <w:sz w:val="22"/>
          <w:szCs w:val="22"/>
        </w:rPr>
        <w:t>ς</w:t>
      </w:r>
      <w:r w:rsidR="000D24B4" w:rsidRPr="003F23DC">
        <w:rPr>
          <w:rFonts w:ascii="Sitka Display" w:hAnsi="Sitka Display"/>
          <w:sz w:val="22"/>
          <w:szCs w:val="22"/>
        </w:rPr>
        <w:t xml:space="preserve"> </w:t>
      </w:r>
      <w:r w:rsidR="00B962ED" w:rsidRPr="003F23DC">
        <w:rPr>
          <w:rFonts w:ascii="Sitka Display" w:hAnsi="Sitka Display"/>
          <w:sz w:val="22"/>
          <w:szCs w:val="22"/>
        </w:rPr>
        <w:t>σε πρωτότυπη, υπογεγραμμένη μορφή</w:t>
      </w:r>
      <w:r w:rsidR="000D24B4" w:rsidRPr="003F23DC">
        <w:rPr>
          <w:rFonts w:ascii="Sitka Display" w:hAnsi="Sitka Display"/>
          <w:sz w:val="22"/>
          <w:szCs w:val="22"/>
        </w:rPr>
        <w:t>.</w:t>
      </w:r>
    </w:p>
    <w:p w14:paraId="7A96C2A0" w14:textId="29778617" w:rsidR="00C17F3D" w:rsidRPr="003F23DC" w:rsidRDefault="004435B7" w:rsidP="002D5EBE">
      <w:pPr>
        <w:spacing w:before="120" w:after="120"/>
        <w:jc w:val="both"/>
        <w:rPr>
          <w:rFonts w:ascii="Sitka Display" w:hAnsi="Sitka Display"/>
          <w:sz w:val="22"/>
          <w:szCs w:val="22"/>
        </w:rPr>
      </w:pPr>
      <w:r w:rsidRPr="003F23DC">
        <w:rPr>
          <w:rFonts w:ascii="Sitka Display" w:hAnsi="Sitka Display"/>
          <w:b/>
          <w:sz w:val="22"/>
          <w:szCs w:val="22"/>
        </w:rPr>
        <w:t>3</w:t>
      </w:r>
      <w:r w:rsidR="00C17F3D" w:rsidRPr="003F23DC">
        <w:rPr>
          <w:rFonts w:ascii="Sitka Display" w:hAnsi="Sitka Display"/>
          <w:b/>
          <w:sz w:val="22"/>
          <w:szCs w:val="22"/>
        </w:rPr>
        <w:t xml:space="preserve">. </w:t>
      </w:r>
      <w:r w:rsidR="00C17F3D" w:rsidRPr="003F23DC">
        <w:rPr>
          <w:rFonts w:ascii="Sitka Display" w:hAnsi="Sitka Display"/>
          <w:sz w:val="22"/>
          <w:szCs w:val="22"/>
        </w:rPr>
        <w:t>Για την υποβολή Αίτησης</w:t>
      </w:r>
      <w:r w:rsidR="000827A1" w:rsidRPr="003F23DC">
        <w:rPr>
          <w:rFonts w:ascii="Sitka Display" w:hAnsi="Sitka Display"/>
          <w:sz w:val="22"/>
          <w:szCs w:val="22"/>
        </w:rPr>
        <w:t xml:space="preserve">, </w:t>
      </w:r>
      <w:r w:rsidR="00C17F3D" w:rsidRPr="003F23DC">
        <w:rPr>
          <w:rFonts w:ascii="Sitka Display" w:hAnsi="Sitka Display"/>
          <w:sz w:val="22"/>
          <w:szCs w:val="22"/>
        </w:rPr>
        <w:t xml:space="preserve">καθώς και για τη διενέργεια κάθε πράξης που προβλέπεται στο πλαίσιο λειτουργίας της Σύμβασης σύμφωνα με τον Κώδικα και την οικεία νομοθεσία, ο Χρήστης Μεταφοράς χορηγεί νομίμως ειδική προς τούτο εξουσιοδότηση σε </w:t>
      </w:r>
      <w:r w:rsidR="008E6A7C" w:rsidRPr="003F23DC">
        <w:rPr>
          <w:rFonts w:ascii="Sitka Display" w:hAnsi="Sitka Display"/>
          <w:sz w:val="22"/>
          <w:szCs w:val="22"/>
        </w:rPr>
        <w:t xml:space="preserve">έναν ή περισσότερους </w:t>
      </w:r>
      <w:r w:rsidR="00C17F3D" w:rsidRPr="003F23DC">
        <w:rPr>
          <w:rFonts w:ascii="Sitka Display" w:hAnsi="Sitka Display"/>
          <w:sz w:val="22"/>
          <w:szCs w:val="22"/>
        </w:rPr>
        <w:t>εκπρόσωπ</w:t>
      </w:r>
      <w:r w:rsidR="008E6A7C" w:rsidRPr="003F23DC">
        <w:rPr>
          <w:rFonts w:ascii="Sitka Display" w:hAnsi="Sitka Display"/>
          <w:sz w:val="22"/>
          <w:szCs w:val="22"/>
        </w:rPr>
        <w:t>ούς</w:t>
      </w:r>
      <w:r w:rsidR="00C17F3D" w:rsidRPr="003F23DC">
        <w:rPr>
          <w:rFonts w:ascii="Sitka Display" w:hAnsi="Sitka Display"/>
          <w:sz w:val="22"/>
          <w:szCs w:val="22"/>
        </w:rPr>
        <w:t xml:space="preserve"> του</w:t>
      </w:r>
      <w:r w:rsidR="008E6A7C" w:rsidRPr="003F23DC">
        <w:rPr>
          <w:rFonts w:ascii="Sitka Display" w:hAnsi="Sitka Display"/>
          <w:sz w:val="22"/>
          <w:szCs w:val="22"/>
        </w:rPr>
        <w:t xml:space="preserve"> (εφεξής οι «Εξουσιοδοτημένοι Εκπρόσωποι»),</w:t>
      </w:r>
      <w:r w:rsidR="00E64402" w:rsidRPr="003F23DC">
        <w:rPr>
          <w:rFonts w:ascii="Sitka Display" w:hAnsi="Sitka Display"/>
          <w:sz w:val="22"/>
          <w:szCs w:val="22"/>
        </w:rPr>
        <w:t xml:space="preserve"> </w:t>
      </w:r>
      <w:r w:rsidR="00C17F3D" w:rsidRPr="003F23DC">
        <w:rPr>
          <w:rFonts w:ascii="Sitka Display" w:hAnsi="Sitka Display"/>
          <w:sz w:val="22"/>
          <w:szCs w:val="22"/>
        </w:rPr>
        <w:t>χωρίς περιορισμό ως προς το ύψος των αναλαμβανόμενων οικονομικών υποχρεώσεων</w:t>
      </w:r>
      <w:r w:rsidR="008F239A" w:rsidRPr="003F23DC">
        <w:rPr>
          <w:rFonts w:ascii="Sitka Display" w:hAnsi="Sitka Display"/>
          <w:sz w:val="22"/>
          <w:szCs w:val="22"/>
        </w:rPr>
        <w:t xml:space="preserve"> σύμφωνα με τους όρους της Σύμβασης και των Εγχειριδίων</w:t>
      </w:r>
      <w:r w:rsidR="00C17F3D" w:rsidRPr="003F23DC">
        <w:rPr>
          <w:rFonts w:ascii="Sitka Display" w:hAnsi="Sitka Display"/>
          <w:sz w:val="22"/>
          <w:szCs w:val="22"/>
        </w:rPr>
        <w:t>.</w:t>
      </w:r>
      <w:r w:rsidR="00E71EF0" w:rsidRPr="003F23DC">
        <w:rPr>
          <w:rFonts w:ascii="Sitka Display" w:hAnsi="Sitka Display"/>
          <w:sz w:val="22"/>
          <w:szCs w:val="22"/>
        </w:rPr>
        <w:t xml:space="preserve"> Οι υποβαλλόμενες</w:t>
      </w:r>
      <w:r w:rsidR="00A36C45" w:rsidRPr="003F23DC">
        <w:rPr>
          <w:rFonts w:ascii="Sitka Display" w:hAnsi="Sitka Display"/>
          <w:sz w:val="22"/>
          <w:szCs w:val="22"/>
        </w:rPr>
        <w:t>,</w:t>
      </w:r>
      <w:r w:rsidR="00E71EF0" w:rsidRPr="003F23DC">
        <w:rPr>
          <w:rFonts w:ascii="Sitka Display" w:hAnsi="Sitka Display"/>
          <w:sz w:val="22"/>
          <w:szCs w:val="22"/>
        </w:rPr>
        <w:t xml:space="preserve"> </w:t>
      </w:r>
      <w:r w:rsidR="00A36C45" w:rsidRPr="003F23DC">
        <w:rPr>
          <w:rFonts w:ascii="Sitka Display" w:hAnsi="Sitka Display"/>
          <w:sz w:val="22"/>
          <w:szCs w:val="22"/>
        </w:rPr>
        <w:t xml:space="preserve">ψηφιακά, </w:t>
      </w:r>
      <w:r w:rsidR="00E71EF0" w:rsidRPr="003F23DC">
        <w:rPr>
          <w:rFonts w:ascii="Sitka Display" w:hAnsi="Sitka Display"/>
          <w:sz w:val="22"/>
          <w:szCs w:val="22"/>
        </w:rPr>
        <w:t xml:space="preserve">μέσω </w:t>
      </w:r>
      <w:r w:rsidR="007C74A9" w:rsidRPr="003F23DC">
        <w:rPr>
          <w:rFonts w:ascii="Sitka Display" w:hAnsi="Sitka Display"/>
          <w:sz w:val="22"/>
          <w:szCs w:val="22"/>
        </w:rPr>
        <w:t xml:space="preserve">της </w:t>
      </w:r>
      <w:r w:rsidR="00FB3041" w:rsidRPr="003F23DC">
        <w:rPr>
          <w:rFonts w:ascii="Sitka Display" w:hAnsi="Sitka Display"/>
          <w:sz w:val="22"/>
          <w:szCs w:val="22"/>
        </w:rPr>
        <w:t>αντίστοιχης λειτουργ</w:t>
      </w:r>
      <w:r w:rsidR="007138DF" w:rsidRPr="003F23DC">
        <w:rPr>
          <w:rFonts w:ascii="Sitka Display" w:hAnsi="Sitka Display"/>
          <w:sz w:val="22"/>
          <w:szCs w:val="22"/>
        </w:rPr>
        <w:t>ικότητας του ΗΠΣ</w:t>
      </w:r>
      <w:r w:rsidR="00E71EF0" w:rsidRPr="003F23DC">
        <w:rPr>
          <w:rFonts w:ascii="Sitka Display" w:hAnsi="Sitka Display"/>
          <w:sz w:val="22"/>
          <w:szCs w:val="22"/>
        </w:rPr>
        <w:t xml:space="preserve"> </w:t>
      </w:r>
      <w:r w:rsidR="000827A1" w:rsidRPr="003F23DC">
        <w:rPr>
          <w:rFonts w:ascii="Sitka Display" w:hAnsi="Sitka Display"/>
          <w:sz w:val="22"/>
          <w:szCs w:val="22"/>
        </w:rPr>
        <w:t>Α</w:t>
      </w:r>
      <w:r w:rsidR="00E71EF0" w:rsidRPr="003F23DC">
        <w:rPr>
          <w:rFonts w:ascii="Sitka Display" w:hAnsi="Sitka Display"/>
          <w:sz w:val="22"/>
          <w:szCs w:val="22"/>
        </w:rPr>
        <w:t>ιτήσεις παράγουν πλήρη δέσμευση για τον Χρήστη Μεταφοράς ως αν είχαν συνταχθεί εγγράφως και υπογραφεί από νόμιμα εξουσιοδοτημένους εκπροσώπους του.</w:t>
      </w:r>
    </w:p>
    <w:p w14:paraId="04B57CA6" w14:textId="5D005FEF" w:rsidR="00C17F3D" w:rsidRPr="003F23DC" w:rsidRDefault="003B30F8" w:rsidP="002D5EBE">
      <w:pPr>
        <w:spacing w:before="120" w:after="120"/>
        <w:jc w:val="both"/>
        <w:rPr>
          <w:rFonts w:ascii="Sitka Display" w:hAnsi="Sitka Display"/>
          <w:sz w:val="22"/>
          <w:szCs w:val="22"/>
        </w:rPr>
      </w:pPr>
      <w:r w:rsidRPr="003F23DC">
        <w:rPr>
          <w:rFonts w:ascii="Sitka Display" w:hAnsi="Sitka Display"/>
          <w:b/>
          <w:sz w:val="22"/>
          <w:szCs w:val="22"/>
        </w:rPr>
        <w:t xml:space="preserve">4. </w:t>
      </w:r>
      <w:r w:rsidR="003410EB" w:rsidRPr="003F23DC">
        <w:rPr>
          <w:rFonts w:ascii="Sitka Display" w:hAnsi="Sitka Display"/>
          <w:sz w:val="22"/>
          <w:szCs w:val="22"/>
        </w:rPr>
        <w:t>Αίτηση</w:t>
      </w:r>
      <w:r w:rsidR="000827A1" w:rsidRPr="003F23DC">
        <w:rPr>
          <w:rFonts w:ascii="Sitka Display" w:hAnsi="Sitka Display"/>
          <w:sz w:val="22"/>
          <w:szCs w:val="22"/>
        </w:rPr>
        <w:t>,</w:t>
      </w:r>
      <w:r w:rsidR="00C17F3D" w:rsidRPr="003F23DC">
        <w:rPr>
          <w:rFonts w:ascii="Sitka Display" w:hAnsi="Sitka Display"/>
          <w:sz w:val="22"/>
          <w:szCs w:val="22"/>
        </w:rPr>
        <w:t xml:space="preserve"> η οποία πληροί τους όρους της Σύμβασης και τις προϋποθέσεις των οικείων διατάξεων της κείμενης νομοθεσίας, </w:t>
      </w:r>
      <w:r w:rsidR="004435B7" w:rsidRPr="003F23DC">
        <w:rPr>
          <w:rFonts w:ascii="Sitka Display" w:hAnsi="Sitka Display"/>
          <w:sz w:val="22"/>
          <w:szCs w:val="22"/>
        </w:rPr>
        <w:t>εγκρίνεται</w:t>
      </w:r>
      <w:r w:rsidR="00C17F3D" w:rsidRPr="003F23DC">
        <w:rPr>
          <w:rFonts w:ascii="Sitka Display" w:hAnsi="Sitka Display"/>
          <w:sz w:val="22"/>
          <w:szCs w:val="22"/>
        </w:rPr>
        <w:t xml:space="preserve"> από τον Διαχειριστή </w:t>
      </w:r>
      <w:r w:rsidR="004435B7" w:rsidRPr="003F23DC">
        <w:rPr>
          <w:rFonts w:ascii="Sitka Display" w:hAnsi="Sitka Display"/>
          <w:sz w:val="22"/>
          <w:szCs w:val="22"/>
        </w:rPr>
        <w:t xml:space="preserve">μέσω της αντίστοιχης </w:t>
      </w:r>
      <w:r w:rsidR="00587732" w:rsidRPr="003F23DC">
        <w:rPr>
          <w:rFonts w:ascii="Sitka Display" w:hAnsi="Sitka Display"/>
          <w:sz w:val="22"/>
          <w:szCs w:val="22"/>
        </w:rPr>
        <w:t>λειτουργικότητας</w:t>
      </w:r>
      <w:r w:rsidR="004435B7" w:rsidRPr="003F23DC">
        <w:rPr>
          <w:rFonts w:ascii="Sitka Display" w:hAnsi="Sitka Display"/>
          <w:sz w:val="22"/>
          <w:szCs w:val="22"/>
        </w:rPr>
        <w:t xml:space="preserve"> του </w:t>
      </w:r>
      <w:r w:rsidR="007C6314" w:rsidRPr="003F23DC">
        <w:rPr>
          <w:rFonts w:ascii="Sitka Display" w:hAnsi="Sitka Display"/>
          <w:sz w:val="22"/>
          <w:szCs w:val="22"/>
        </w:rPr>
        <w:t>Η</w:t>
      </w:r>
      <w:r w:rsidR="004435B7" w:rsidRPr="003F23DC">
        <w:rPr>
          <w:rFonts w:ascii="Sitka Display" w:hAnsi="Sitka Display"/>
          <w:sz w:val="22"/>
          <w:szCs w:val="22"/>
        </w:rPr>
        <w:t>ΠΣ</w:t>
      </w:r>
      <w:r w:rsidR="00C17F3D" w:rsidRPr="003F23DC">
        <w:rPr>
          <w:rFonts w:ascii="Sitka Display" w:hAnsi="Sitka Display"/>
          <w:sz w:val="22"/>
          <w:szCs w:val="22"/>
        </w:rPr>
        <w:t xml:space="preserve"> άλλως απορρίπτεται αιτιολογημένα, η δε πράξη απόρριψης κοινοποιείται στη </w:t>
      </w:r>
      <w:r w:rsidR="00927D1D" w:rsidRPr="003F23DC">
        <w:rPr>
          <w:rFonts w:ascii="Sitka Display" w:hAnsi="Sitka Display"/>
          <w:sz w:val="22"/>
          <w:szCs w:val="22"/>
        </w:rPr>
        <w:t>ΡΑΑΕΥ</w:t>
      </w:r>
      <w:r w:rsidR="00C17F3D" w:rsidRPr="003F23DC">
        <w:rPr>
          <w:rFonts w:ascii="Sitka Display" w:hAnsi="Sitka Display"/>
          <w:sz w:val="22"/>
          <w:szCs w:val="22"/>
        </w:rPr>
        <w:t xml:space="preserve">. </w:t>
      </w:r>
      <w:r w:rsidR="004435B7" w:rsidRPr="003F23DC">
        <w:rPr>
          <w:rFonts w:ascii="Sitka Display" w:hAnsi="Sitka Display"/>
          <w:sz w:val="22"/>
          <w:szCs w:val="22"/>
        </w:rPr>
        <w:t xml:space="preserve">Κατ’ εξαίρεση, αν η </w:t>
      </w:r>
      <w:r w:rsidR="000827A1" w:rsidRPr="003F23DC">
        <w:rPr>
          <w:rFonts w:ascii="Sitka Display" w:hAnsi="Sitka Display"/>
          <w:sz w:val="22"/>
          <w:szCs w:val="22"/>
        </w:rPr>
        <w:t>Α</w:t>
      </w:r>
      <w:r w:rsidR="004435B7" w:rsidRPr="003F23DC">
        <w:rPr>
          <w:rFonts w:ascii="Sitka Display" w:hAnsi="Sitka Display"/>
          <w:sz w:val="22"/>
          <w:szCs w:val="22"/>
        </w:rPr>
        <w:t>ίτηση έχει συνταχθεί εγγράφως</w:t>
      </w:r>
      <w:r w:rsidR="00191C4A" w:rsidRPr="003F23DC">
        <w:rPr>
          <w:rFonts w:ascii="Sitka Display" w:hAnsi="Sitka Display"/>
          <w:sz w:val="22"/>
          <w:szCs w:val="22"/>
        </w:rPr>
        <w:t xml:space="preserve"> κατ</w:t>
      </w:r>
      <w:r w:rsidR="00FF6B70" w:rsidRPr="003F23DC">
        <w:rPr>
          <w:rFonts w:ascii="Sitka Display" w:hAnsi="Sitka Display"/>
          <w:sz w:val="22"/>
          <w:szCs w:val="22"/>
        </w:rPr>
        <w:t>’</w:t>
      </w:r>
      <w:r w:rsidR="00191C4A" w:rsidRPr="003F23DC">
        <w:rPr>
          <w:rFonts w:ascii="Sitka Display" w:hAnsi="Sitka Display"/>
          <w:sz w:val="22"/>
          <w:szCs w:val="22"/>
        </w:rPr>
        <w:t xml:space="preserve"> άρθρο 10</w:t>
      </w:r>
      <w:r w:rsidR="00CA5F4B" w:rsidRPr="003F23DC">
        <w:rPr>
          <w:rFonts w:ascii="Sitka Display" w:hAnsi="Sitka Display"/>
          <w:sz w:val="22"/>
          <w:szCs w:val="22"/>
        </w:rPr>
        <w:t>2</w:t>
      </w:r>
      <w:r w:rsidR="00191C4A" w:rsidRPr="003F23DC">
        <w:rPr>
          <w:rFonts w:ascii="Sitka Display" w:hAnsi="Sitka Display"/>
          <w:sz w:val="22"/>
          <w:szCs w:val="22"/>
        </w:rPr>
        <w:t xml:space="preserve">Α </w:t>
      </w:r>
      <w:r w:rsidR="00DB773D" w:rsidRPr="003F23DC">
        <w:rPr>
          <w:rFonts w:ascii="Sitka Display" w:hAnsi="Sitka Display"/>
          <w:sz w:val="22"/>
          <w:szCs w:val="22"/>
        </w:rPr>
        <w:t>του Κώδικα</w:t>
      </w:r>
      <w:r w:rsidR="00E71EF0" w:rsidRPr="003F23DC">
        <w:rPr>
          <w:rFonts w:ascii="Sitka Display" w:hAnsi="Sitka Display"/>
          <w:sz w:val="22"/>
          <w:szCs w:val="22"/>
        </w:rPr>
        <w:t>, η απόφαση του Διαχειριστή περί έγκρισης ή απόρριψ</w:t>
      </w:r>
      <w:r w:rsidR="000827A1" w:rsidRPr="003F23DC">
        <w:rPr>
          <w:rFonts w:ascii="Sitka Display" w:hAnsi="Sitka Display"/>
          <w:sz w:val="22"/>
          <w:szCs w:val="22"/>
        </w:rPr>
        <w:t>ή</w:t>
      </w:r>
      <w:r w:rsidR="00E71EF0" w:rsidRPr="003F23DC">
        <w:rPr>
          <w:rFonts w:ascii="Sitka Display" w:hAnsi="Sitka Display"/>
          <w:sz w:val="22"/>
          <w:szCs w:val="22"/>
        </w:rPr>
        <w:t xml:space="preserve">ς της γνωστοποιείται εγγράφως στον Χρήστη Μεταφοράς, σύμφωνα με το αντίστοιχο υπόδειγμα </w:t>
      </w:r>
      <w:r w:rsidR="0082603B" w:rsidRPr="003F23DC">
        <w:rPr>
          <w:rFonts w:ascii="Sitka Display" w:hAnsi="Sitka Display"/>
          <w:sz w:val="22"/>
          <w:szCs w:val="22"/>
        </w:rPr>
        <w:t>που δημοσιεύεται στην ιστοσελίδα του Διαχειριστή</w:t>
      </w:r>
      <w:r w:rsidR="00E71EF0" w:rsidRPr="003F23DC">
        <w:rPr>
          <w:rFonts w:ascii="Sitka Display" w:hAnsi="Sitka Display"/>
          <w:sz w:val="22"/>
          <w:szCs w:val="22"/>
        </w:rPr>
        <w:t>.</w:t>
      </w:r>
    </w:p>
    <w:bookmarkEnd w:id="2"/>
    <w:p w14:paraId="417B9DFB" w14:textId="26323305" w:rsidR="003410EB" w:rsidRPr="003F23DC" w:rsidRDefault="00F55C3F" w:rsidP="002D5EBE">
      <w:pPr>
        <w:spacing w:before="120" w:after="120"/>
        <w:jc w:val="both"/>
        <w:rPr>
          <w:rFonts w:ascii="Sitka Display" w:hAnsi="Sitka Display"/>
          <w:sz w:val="22"/>
          <w:szCs w:val="22"/>
        </w:rPr>
      </w:pPr>
      <w:r w:rsidRPr="003F23DC">
        <w:rPr>
          <w:rFonts w:ascii="Sitka Display" w:hAnsi="Sitka Display"/>
          <w:b/>
          <w:sz w:val="22"/>
          <w:szCs w:val="22"/>
        </w:rPr>
        <w:t>5</w:t>
      </w:r>
      <w:r w:rsidR="003B30F8" w:rsidRPr="003F23DC">
        <w:rPr>
          <w:rFonts w:ascii="Sitka Display" w:hAnsi="Sitka Display"/>
          <w:b/>
          <w:sz w:val="22"/>
          <w:szCs w:val="22"/>
        </w:rPr>
        <w:t xml:space="preserve">. </w:t>
      </w:r>
      <w:r w:rsidR="003410EB" w:rsidRPr="003F23DC">
        <w:rPr>
          <w:rFonts w:ascii="Sitka Display" w:hAnsi="Sitka Display"/>
          <w:sz w:val="22"/>
          <w:szCs w:val="22"/>
        </w:rPr>
        <w:t>Στην περίπτωση δέσμευσης Μεταφορικής Ικανότητας</w:t>
      </w:r>
      <w:r w:rsidR="00275F65" w:rsidRPr="003F23DC">
        <w:rPr>
          <w:rFonts w:ascii="Sitka Display" w:hAnsi="Sitka Display"/>
          <w:sz w:val="22"/>
          <w:szCs w:val="22"/>
        </w:rPr>
        <w:t>,</w:t>
      </w:r>
      <w:r w:rsidR="00275F65" w:rsidRPr="003F23DC">
        <w:t xml:space="preserve"> </w:t>
      </w:r>
      <w:r w:rsidR="00275F65" w:rsidRPr="003F23DC">
        <w:rPr>
          <w:rFonts w:ascii="Sitka Display" w:hAnsi="Sitka Display"/>
          <w:sz w:val="22"/>
          <w:szCs w:val="22"/>
        </w:rPr>
        <w:t xml:space="preserve">επιστροφής, εκχώρησης, </w:t>
      </w:r>
      <w:r w:rsidR="00557C55" w:rsidRPr="003F23DC">
        <w:rPr>
          <w:rFonts w:ascii="Sitka Display" w:hAnsi="Sitka Display"/>
          <w:sz w:val="22"/>
          <w:szCs w:val="22"/>
        </w:rPr>
        <w:t>παραχώρηση</w:t>
      </w:r>
      <w:r w:rsidR="0064492A" w:rsidRPr="003F23DC">
        <w:rPr>
          <w:rFonts w:ascii="Sitka Display" w:hAnsi="Sitka Display"/>
          <w:sz w:val="22"/>
          <w:szCs w:val="22"/>
        </w:rPr>
        <w:t>ς</w:t>
      </w:r>
      <w:r w:rsidR="00557C55" w:rsidRPr="003F23DC">
        <w:rPr>
          <w:rFonts w:ascii="Sitka Display" w:hAnsi="Sitka Display"/>
          <w:sz w:val="22"/>
          <w:szCs w:val="22"/>
        </w:rPr>
        <w:t xml:space="preserve"> χρήσης</w:t>
      </w:r>
      <w:r w:rsidR="00E67BFE" w:rsidRPr="003F23DC">
        <w:rPr>
          <w:rFonts w:ascii="Sitka Display" w:hAnsi="Sitka Display"/>
          <w:sz w:val="22"/>
          <w:szCs w:val="22"/>
        </w:rPr>
        <w:t>,</w:t>
      </w:r>
      <w:r w:rsidR="00557C55" w:rsidRPr="003F23DC">
        <w:rPr>
          <w:rFonts w:ascii="Sitka Display" w:hAnsi="Sitka Display"/>
          <w:sz w:val="22"/>
          <w:szCs w:val="22"/>
        </w:rPr>
        <w:t xml:space="preserve"> </w:t>
      </w:r>
      <w:r w:rsidR="00275F65" w:rsidRPr="003F23DC">
        <w:rPr>
          <w:rFonts w:ascii="Sitka Display" w:hAnsi="Sitka Display"/>
          <w:sz w:val="22"/>
          <w:szCs w:val="22"/>
        </w:rPr>
        <w:t xml:space="preserve">ή επαναγοράς </w:t>
      </w:r>
      <w:r w:rsidR="00141852" w:rsidRPr="003F23DC">
        <w:rPr>
          <w:rFonts w:ascii="Sitka Display" w:hAnsi="Sitka Display"/>
          <w:sz w:val="22"/>
          <w:szCs w:val="22"/>
        </w:rPr>
        <w:t xml:space="preserve">Μεταφορικής Ικανότητας </w:t>
      </w:r>
      <w:r w:rsidR="00275F65" w:rsidRPr="003F23DC">
        <w:rPr>
          <w:rFonts w:ascii="Sitka Display" w:hAnsi="Sitka Display"/>
          <w:sz w:val="22"/>
          <w:szCs w:val="22"/>
        </w:rPr>
        <w:t>από τον Διαχειριστή</w:t>
      </w:r>
      <w:r w:rsidR="003410EB" w:rsidRPr="003F23DC">
        <w:rPr>
          <w:rFonts w:ascii="Sitka Display" w:hAnsi="Sitka Display"/>
          <w:sz w:val="22"/>
          <w:szCs w:val="22"/>
        </w:rPr>
        <w:t xml:space="preserve"> </w:t>
      </w:r>
      <w:r w:rsidR="002260FC" w:rsidRPr="003F23DC">
        <w:rPr>
          <w:rFonts w:ascii="Sitka Display" w:hAnsi="Sitka Display"/>
          <w:sz w:val="22"/>
          <w:szCs w:val="22"/>
        </w:rPr>
        <w:t xml:space="preserve">σε Σημείο Δημοπράτησης, </w:t>
      </w:r>
      <w:r w:rsidR="003410EB" w:rsidRPr="003F23DC">
        <w:rPr>
          <w:rFonts w:ascii="Sitka Display" w:hAnsi="Sitka Display"/>
          <w:sz w:val="22"/>
          <w:szCs w:val="22"/>
        </w:rPr>
        <w:t xml:space="preserve">ο Χρήστης Μεταφοράς υποχρεούται να συνάψει σύμβαση με τον λειτουργό ηλεκτρονικού υπόβαθρου </w:t>
      </w:r>
      <w:bookmarkStart w:id="3" w:name="_Hlk45816043"/>
      <w:r w:rsidR="003410EB" w:rsidRPr="003F23DC">
        <w:rPr>
          <w:rFonts w:ascii="Sitka Display" w:hAnsi="Sitka Display"/>
          <w:sz w:val="22"/>
          <w:szCs w:val="22"/>
        </w:rPr>
        <w:t xml:space="preserve">δέσμευσης Μεταφορικής Ικανότητας </w:t>
      </w:r>
      <w:bookmarkEnd w:id="3"/>
      <w:r w:rsidR="003410EB" w:rsidRPr="003F23DC">
        <w:rPr>
          <w:rFonts w:ascii="Sitka Display" w:hAnsi="Sitka Display"/>
          <w:sz w:val="22"/>
          <w:szCs w:val="22"/>
        </w:rPr>
        <w:t>(</w:t>
      </w:r>
      <w:proofErr w:type="spellStart"/>
      <w:r w:rsidR="003410EB" w:rsidRPr="003F23DC">
        <w:rPr>
          <w:rFonts w:ascii="Sitka Display" w:hAnsi="Sitka Display"/>
          <w:sz w:val="22"/>
          <w:szCs w:val="22"/>
        </w:rPr>
        <w:t>Capacity</w:t>
      </w:r>
      <w:proofErr w:type="spellEnd"/>
      <w:r w:rsidR="003410EB" w:rsidRPr="003F23DC">
        <w:rPr>
          <w:rFonts w:ascii="Sitka Display" w:hAnsi="Sitka Display"/>
          <w:sz w:val="22"/>
          <w:szCs w:val="22"/>
        </w:rPr>
        <w:t xml:space="preserve"> </w:t>
      </w:r>
      <w:proofErr w:type="spellStart"/>
      <w:r w:rsidR="003410EB" w:rsidRPr="003F23DC">
        <w:rPr>
          <w:rFonts w:ascii="Sitka Display" w:hAnsi="Sitka Display"/>
          <w:sz w:val="22"/>
          <w:szCs w:val="22"/>
        </w:rPr>
        <w:t>Booking</w:t>
      </w:r>
      <w:proofErr w:type="spellEnd"/>
      <w:r w:rsidR="003410EB" w:rsidRPr="003F23DC">
        <w:rPr>
          <w:rFonts w:ascii="Sitka Display" w:hAnsi="Sitka Display"/>
          <w:sz w:val="22"/>
          <w:szCs w:val="22"/>
        </w:rPr>
        <w:t xml:space="preserve"> </w:t>
      </w:r>
      <w:proofErr w:type="spellStart"/>
      <w:r w:rsidR="003410EB" w:rsidRPr="003F23DC">
        <w:rPr>
          <w:rFonts w:ascii="Sitka Display" w:hAnsi="Sitka Display"/>
          <w:sz w:val="22"/>
          <w:szCs w:val="22"/>
        </w:rPr>
        <w:t>Platform</w:t>
      </w:r>
      <w:proofErr w:type="spellEnd"/>
      <w:r w:rsidR="003410EB" w:rsidRPr="003F23DC">
        <w:rPr>
          <w:rFonts w:ascii="Sitka Display" w:hAnsi="Sitka Display"/>
          <w:sz w:val="22"/>
          <w:szCs w:val="22"/>
        </w:rPr>
        <w:t xml:space="preserve">), που του υποδεικνύει ο Διαχειριστής, προκειμένου να αποκτήσει πρόσβαση σε αυτό. </w:t>
      </w:r>
      <w:r w:rsidR="003410EB" w:rsidRPr="003F23DC">
        <w:rPr>
          <w:rFonts w:ascii="Sitka Display" w:hAnsi="Sitka Display"/>
          <w:sz w:val="22"/>
        </w:rPr>
        <w:t xml:space="preserve">Στην περίπτωση αυτή, ο Χρήστης Μεταφοράς υποχρεούται και έναντι του Διαχειριστή να τηρεί και δεσμεύεται από </w:t>
      </w:r>
      <w:r w:rsidR="007D50FD" w:rsidRPr="003F23DC">
        <w:rPr>
          <w:rFonts w:ascii="Sitka Display" w:hAnsi="Sitka Display"/>
          <w:sz w:val="22"/>
        </w:rPr>
        <w:t>τους όρους χρήσης</w:t>
      </w:r>
      <w:r w:rsidR="00DE2E75" w:rsidRPr="003F23DC">
        <w:rPr>
          <w:rFonts w:ascii="Sitka Display" w:hAnsi="Sitka Display"/>
          <w:sz w:val="22"/>
        </w:rPr>
        <w:t xml:space="preserve"> </w:t>
      </w:r>
      <w:r w:rsidR="00894272" w:rsidRPr="003F23DC">
        <w:rPr>
          <w:rFonts w:ascii="Sitka Display" w:hAnsi="Sitka Display"/>
          <w:sz w:val="22"/>
        </w:rPr>
        <w:t>ή/</w:t>
      </w:r>
      <w:r w:rsidR="00DE2E75" w:rsidRPr="003F23DC">
        <w:rPr>
          <w:rFonts w:ascii="Sitka Display" w:hAnsi="Sitka Display"/>
          <w:sz w:val="22"/>
        </w:rPr>
        <w:t xml:space="preserve">και </w:t>
      </w:r>
      <w:r w:rsidR="00894272" w:rsidRPr="003F23DC">
        <w:rPr>
          <w:rFonts w:ascii="Sitka Display" w:hAnsi="Sitka Display"/>
          <w:sz w:val="22"/>
        </w:rPr>
        <w:t xml:space="preserve">τους </w:t>
      </w:r>
      <w:r w:rsidR="00DE2E75" w:rsidRPr="003F23DC">
        <w:rPr>
          <w:rFonts w:ascii="Sitka Display" w:hAnsi="Sitka Display"/>
          <w:sz w:val="22"/>
        </w:rPr>
        <w:t>γενικούς</w:t>
      </w:r>
      <w:r w:rsidR="00894272" w:rsidRPr="003F23DC">
        <w:rPr>
          <w:rFonts w:ascii="Sitka Display" w:hAnsi="Sitka Display"/>
          <w:sz w:val="22"/>
        </w:rPr>
        <w:t xml:space="preserve"> όρους συναλλαγών</w:t>
      </w:r>
      <w:r w:rsidR="007D50FD" w:rsidRPr="003F23DC">
        <w:rPr>
          <w:rFonts w:ascii="Sitka Display" w:hAnsi="Sitka Display"/>
          <w:sz w:val="22"/>
        </w:rPr>
        <w:t xml:space="preserve"> του ηλεκτρονικού υποβάθρου</w:t>
      </w:r>
      <w:r w:rsidR="00DE2E75" w:rsidRPr="003F23DC">
        <w:rPr>
          <w:rFonts w:ascii="Sitka Display" w:hAnsi="Sitka Display"/>
          <w:sz w:val="22"/>
        </w:rPr>
        <w:t xml:space="preserve"> δέσμευσης Μεταφορικής Ικανότητας</w:t>
      </w:r>
      <w:r w:rsidR="003410EB" w:rsidRPr="003F23DC">
        <w:rPr>
          <w:rFonts w:ascii="Sitka Display" w:hAnsi="Sitka Display"/>
          <w:sz w:val="22"/>
        </w:rPr>
        <w:t xml:space="preserve"> </w:t>
      </w:r>
      <w:r w:rsidR="00DE2E75" w:rsidRPr="003F23DC">
        <w:rPr>
          <w:rFonts w:ascii="Sitka Display" w:hAnsi="Sitka Display"/>
          <w:sz w:val="22"/>
        </w:rPr>
        <w:t xml:space="preserve">καθώς </w:t>
      </w:r>
      <w:r w:rsidR="003410EB" w:rsidRPr="003F23DC">
        <w:rPr>
          <w:rFonts w:ascii="Sitka Display" w:hAnsi="Sitka Display"/>
          <w:sz w:val="22"/>
        </w:rPr>
        <w:t>και από τους κανόνες που προβλέπονται στο Εγχειρίδιο Διεξαγωγής Δημοπρασιών, σύμφωνα με τις οικείες διατάξεις του άρθρου 20Θ του Κώδικα</w:t>
      </w:r>
      <w:r w:rsidR="00755769" w:rsidRPr="003F23DC">
        <w:rPr>
          <w:rFonts w:ascii="Sitka Display" w:hAnsi="Sitka Display"/>
          <w:sz w:val="22"/>
          <w:szCs w:val="22"/>
        </w:rPr>
        <w:t xml:space="preserve"> το συνολικό περιεχόμενο των οποίων ενσωματώνεται αυτοδικαίως στη Σύμβαση δια παραπομπής και αποτελεί ενιαίο σύνολο με αυτήν</w:t>
      </w:r>
      <w:r w:rsidR="003410EB" w:rsidRPr="003F23DC">
        <w:rPr>
          <w:rFonts w:ascii="Sitka Display" w:hAnsi="Sitka Display"/>
          <w:sz w:val="22"/>
          <w:szCs w:val="22"/>
        </w:rPr>
        <w:t xml:space="preserve">. Το περιεχόμενο της σύμβασης πρόσβασης και οι ανωτέρω κανόνες δημοσιεύονται στην ιστοσελίδα του ηλεκτρονικού υπόβαθρου δέσμευσης Μεταφορικής Ικανότητας. Σε κάθε περίπτωση εφαρμόζονται οι όροι της Σύμβασης και οι διατάξεις του Κώδικα και του Κανονισμού </w:t>
      </w:r>
      <w:r w:rsidR="00BC3923" w:rsidRPr="003F23DC">
        <w:rPr>
          <w:rFonts w:ascii="Sitka Display" w:hAnsi="Sitka Display"/>
          <w:sz w:val="22"/>
          <w:szCs w:val="22"/>
        </w:rPr>
        <w:t>459/2017</w:t>
      </w:r>
      <w:r w:rsidR="003410EB" w:rsidRPr="003F23DC">
        <w:rPr>
          <w:rFonts w:ascii="Sitka Display" w:hAnsi="Sitka Display"/>
          <w:sz w:val="22"/>
          <w:szCs w:val="22"/>
        </w:rPr>
        <w:t>.</w:t>
      </w:r>
      <w:r w:rsidR="00076E27" w:rsidRPr="003F23DC">
        <w:rPr>
          <w:rFonts w:ascii="Sitka Display" w:hAnsi="Sitka Display"/>
          <w:sz w:val="22"/>
          <w:szCs w:val="22"/>
        </w:rPr>
        <w:t xml:space="preserve"> Επιπλέον, ο Χρήστης Μεταφοράς δηλώνει και αναγνωρίζει ότι τ</w:t>
      </w:r>
      <w:r w:rsidR="00882C95" w:rsidRPr="003F23DC">
        <w:rPr>
          <w:rFonts w:ascii="Sitka Display" w:hAnsi="Sitka Display"/>
          <w:sz w:val="22"/>
          <w:szCs w:val="22"/>
        </w:rPr>
        <w:t>ο</w:t>
      </w:r>
      <w:r w:rsidR="00076E27" w:rsidRPr="003F23DC">
        <w:rPr>
          <w:rFonts w:ascii="Sitka Display" w:hAnsi="Sitka Display"/>
          <w:sz w:val="22"/>
          <w:szCs w:val="22"/>
        </w:rPr>
        <w:t xml:space="preserve"> </w:t>
      </w:r>
      <w:r w:rsidR="00882C95" w:rsidRPr="003F23DC">
        <w:rPr>
          <w:rFonts w:ascii="Sitka Display" w:hAnsi="Sitka Display"/>
          <w:sz w:val="22"/>
          <w:szCs w:val="22"/>
        </w:rPr>
        <w:t xml:space="preserve">αποτέλεσμα </w:t>
      </w:r>
      <w:r w:rsidR="00076E27" w:rsidRPr="003F23DC">
        <w:rPr>
          <w:rFonts w:ascii="Sitka Display" w:hAnsi="Sitka Display"/>
          <w:sz w:val="22"/>
          <w:szCs w:val="22"/>
        </w:rPr>
        <w:t xml:space="preserve">της συμμετοχής του σε Δημοπρασία της παρούσας παραγράφου, όπως </w:t>
      </w:r>
      <w:r w:rsidR="00F710AE" w:rsidRPr="003F23DC">
        <w:rPr>
          <w:rFonts w:ascii="Sitka Display" w:hAnsi="Sitka Display"/>
          <w:sz w:val="22"/>
          <w:szCs w:val="22"/>
        </w:rPr>
        <w:t xml:space="preserve">αυτό κοινοποιείται </w:t>
      </w:r>
      <w:r w:rsidR="00076E27" w:rsidRPr="003F23DC">
        <w:rPr>
          <w:rFonts w:ascii="Sitka Display" w:hAnsi="Sitka Display"/>
          <w:sz w:val="22"/>
          <w:szCs w:val="22"/>
        </w:rPr>
        <w:t>στον Διαχειριστή από τον λειτουργό ηλεκτρονικού υπόβαθρου δέσμευσης Μεταφορικής Ικανότητας</w:t>
      </w:r>
      <w:r w:rsidR="0080111A" w:rsidRPr="003F23DC">
        <w:rPr>
          <w:rFonts w:ascii="Sitka Display" w:hAnsi="Sitka Display"/>
          <w:sz w:val="22"/>
          <w:szCs w:val="22"/>
        </w:rPr>
        <w:t>,</w:t>
      </w:r>
      <w:r w:rsidR="00346EF2" w:rsidRPr="003F23DC">
        <w:rPr>
          <w:rFonts w:ascii="Sitka Display" w:hAnsi="Sitka Display"/>
          <w:sz w:val="22"/>
          <w:szCs w:val="22"/>
        </w:rPr>
        <w:t xml:space="preserve"> </w:t>
      </w:r>
      <w:r w:rsidR="00882C95" w:rsidRPr="003F23DC">
        <w:rPr>
          <w:rFonts w:ascii="Sitka Display" w:hAnsi="Sitka Display"/>
          <w:sz w:val="22"/>
          <w:szCs w:val="22"/>
        </w:rPr>
        <w:t>λογίζεται ως</w:t>
      </w:r>
      <w:r w:rsidR="5375C0B6" w:rsidRPr="003F23DC">
        <w:rPr>
          <w:rFonts w:ascii="Sitka Display" w:hAnsi="Sitka Display"/>
          <w:sz w:val="22"/>
          <w:szCs w:val="22"/>
        </w:rPr>
        <w:t xml:space="preserve"> κατηρτισμένη</w:t>
      </w:r>
      <w:r w:rsidR="00346EF2" w:rsidRPr="003F23DC">
        <w:rPr>
          <w:rFonts w:ascii="Sitka Display" w:hAnsi="Sitka Display"/>
          <w:sz w:val="22"/>
          <w:szCs w:val="22"/>
        </w:rPr>
        <w:t xml:space="preserve"> Εγκεκρ</w:t>
      </w:r>
      <w:r w:rsidR="00942BC9" w:rsidRPr="003F23DC">
        <w:rPr>
          <w:rFonts w:ascii="Sitka Display" w:hAnsi="Sitka Display"/>
          <w:sz w:val="22"/>
          <w:szCs w:val="22"/>
        </w:rPr>
        <w:t>ιμένη Αίτηση και</w:t>
      </w:r>
      <w:r w:rsidR="0080111A" w:rsidRPr="003F23DC">
        <w:rPr>
          <w:rFonts w:ascii="Sitka Display" w:hAnsi="Sitka Display"/>
          <w:sz w:val="22"/>
          <w:szCs w:val="22"/>
        </w:rPr>
        <w:t xml:space="preserve"> </w:t>
      </w:r>
      <w:r w:rsidR="00F710AE" w:rsidRPr="003F23DC">
        <w:rPr>
          <w:rFonts w:ascii="Sitka Display" w:hAnsi="Sitka Display"/>
          <w:sz w:val="22"/>
          <w:szCs w:val="22"/>
        </w:rPr>
        <w:t xml:space="preserve">δεσμεύει </w:t>
      </w:r>
      <w:r w:rsidR="0080111A" w:rsidRPr="003F23DC">
        <w:rPr>
          <w:rFonts w:ascii="Sitka Display" w:hAnsi="Sitka Display"/>
          <w:sz w:val="22"/>
          <w:szCs w:val="22"/>
        </w:rPr>
        <w:t>πλήρως τον Χρήστη Μεταφοράς έναντι του Διαχειριστή.</w:t>
      </w:r>
      <w:r w:rsidR="004F0A1F" w:rsidRPr="003F23DC">
        <w:rPr>
          <w:rFonts w:ascii="Sitka Display" w:hAnsi="Sitka Display"/>
          <w:sz w:val="22"/>
          <w:szCs w:val="22"/>
        </w:rPr>
        <w:t xml:space="preserve"> Βάσει του αποτελέσματος αυτού, δεσμεύεται υπέρ του Χρήστη Μεταφοράς η σχετική Μεταφορική</w:t>
      </w:r>
      <w:r w:rsidR="00712A28" w:rsidRPr="003F23DC">
        <w:rPr>
          <w:rFonts w:ascii="Sitka Display" w:hAnsi="Sitka Display"/>
          <w:sz w:val="22"/>
          <w:szCs w:val="22"/>
        </w:rPr>
        <w:t>ς</w:t>
      </w:r>
      <w:r w:rsidR="004F0A1F" w:rsidRPr="003F23DC">
        <w:rPr>
          <w:rFonts w:ascii="Sitka Display" w:hAnsi="Sitka Display"/>
          <w:sz w:val="22"/>
          <w:szCs w:val="22"/>
        </w:rPr>
        <w:t xml:space="preserve"> Ικανότητα</w:t>
      </w:r>
      <w:r w:rsidR="00712A28" w:rsidRPr="003F23DC">
        <w:rPr>
          <w:rFonts w:ascii="Sitka Display" w:hAnsi="Sitka Display"/>
          <w:sz w:val="22"/>
          <w:szCs w:val="22"/>
        </w:rPr>
        <w:t>ς</w:t>
      </w:r>
      <w:r w:rsidR="004F0A1F" w:rsidRPr="003F23DC">
        <w:rPr>
          <w:rFonts w:ascii="Sitka Display" w:hAnsi="Sitka Display"/>
          <w:sz w:val="22"/>
          <w:szCs w:val="22"/>
        </w:rPr>
        <w:t xml:space="preserve"> μέσω Εγκεκριμένης Αίτησης</w:t>
      </w:r>
      <w:r w:rsidR="00C266E6" w:rsidRPr="003F23DC">
        <w:rPr>
          <w:rFonts w:ascii="Sitka Display" w:hAnsi="Sitka Display"/>
          <w:sz w:val="22"/>
          <w:szCs w:val="22"/>
        </w:rPr>
        <w:t>,</w:t>
      </w:r>
      <w:r w:rsidR="004F0A1F" w:rsidRPr="003F23DC">
        <w:rPr>
          <w:rFonts w:ascii="Sitka Display" w:hAnsi="Sitka Display"/>
          <w:sz w:val="22"/>
          <w:szCs w:val="22"/>
        </w:rPr>
        <w:t xml:space="preserve"> ο δε Χρήστης Μεταφοράς υποχρεούται να καταβάλει στο Διαχειριστή τ</w:t>
      </w:r>
      <w:r w:rsidR="00E6251F" w:rsidRPr="003F23DC">
        <w:rPr>
          <w:rFonts w:ascii="Sitka Display" w:hAnsi="Sitka Display"/>
          <w:sz w:val="22"/>
          <w:szCs w:val="22"/>
        </w:rPr>
        <w:t>ις</w:t>
      </w:r>
      <w:r w:rsidR="004F0A1F" w:rsidRPr="003F23DC">
        <w:rPr>
          <w:rFonts w:ascii="Sitka Display" w:hAnsi="Sitka Display"/>
          <w:sz w:val="22"/>
          <w:szCs w:val="22"/>
        </w:rPr>
        <w:t xml:space="preserve"> αναλογούσ</w:t>
      </w:r>
      <w:r w:rsidR="00E6251F" w:rsidRPr="003F23DC">
        <w:rPr>
          <w:rFonts w:ascii="Sitka Display" w:hAnsi="Sitka Display"/>
          <w:sz w:val="22"/>
          <w:szCs w:val="22"/>
        </w:rPr>
        <w:t>ες</w:t>
      </w:r>
      <w:r w:rsidR="004F0A1F" w:rsidRPr="003F23DC">
        <w:rPr>
          <w:rFonts w:ascii="Sitka Display" w:hAnsi="Sitka Display"/>
          <w:sz w:val="22"/>
          <w:szCs w:val="22"/>
        </w:rPr>
        <w:t xml:space="preserve"> </w:t>
      </w:r>
      <w:r w:rsidR="00E6251F" w:rsidRPr="003F23DC">
        <w:rPr>
          <w:rFonts w:ascii="Sitka Display" w:hAnsi="Sitka Display"/>
          <w:sz w:val="22"/>
          <w:szCs w:val="22"/>
        </w:rPr>
        <w:t>χρεώσεις</w:t>
      </w:r>
      <w:r w:rsidR="00FE3CA7" w:rsidRPr="003F23DC">
        <w:rPr>
          <w:rFonts w:ascii="Sitka Display" w:hAnsi="Sitka Display"/>
          <w:sz w:val="22"/>
          <w:szCs w:val="22"/>
        </w:rPr>
        <w:t xml:space="preserve"> που προβλέπ</w:t>
      </w:r>
      <w:r w:rsidR="00E6251F" w:rsidRPr="003F23DC">
        <w:rPr>
          <w:rFonts w:ascii="Sitka Display" w:hAnsi="Sitka Display"/>
          <w:sz w:val="22"/>
          <w:szCs w:val="22"/>
        </w:rPr>
        <w:t>ον</w:t>
      </w:r>
      <w:r w:rsidR="00FE3CA7" w:rsidRPr="003F23DC">
        <w:rPr>
          <w:rFonts w:ascii="Sitka Display" w:hAnsi="Sitka Display"/>
          <w:sz w:val="22"/>
          <w:szCs w:val="22"/>
        </w:rPr>
        <w:t>ται στις διατάξεις του Κώδικα, του Κανονισμού Τιμολόγησης ΕΣΦΑ και του Τιμολογίου Χρήσης ΕΣΦΑ</w:t>
      </w:r>
      <w:r w:rsidR="004F0A1F" w:rsidRPr="003F23DC">
        <w:rPr>
          <w:rFonts w:ascii="Sitka Display" w:hAnsi="Sitka Display"/>
          <w:sz w:val="22"/>
          <w:szCs w:val="22"/>
        </w:rPr>
        <w:t xml:space="preserve"> κατά το άρθρο 7 της παρούσας Σύμβασης</w:t>
      </w:r>
      <w:r w:rsidR="00BB3160" w:rsidRPr="003F23DC">
        <w:rPr>
          <w:rFonts w:ascii="Sitka Display" w:hAnsi="Sitka Display"/>
          <w:sz w:val="22"/>
          <w:szCs w:val="22"/>
        </w:rPr>
        <w:t>.</w:t>
      </w:r>
      <w:r w:rsidR="0080111A" w:rsidRPr="003F23DC">
        <w:rPr>
          <w:rFonts w:ascii="Sitka Display" w:hAnsi="Sitka Display"/>
          <w:sz w:val="22"/>
          <w:szCs w:val="22"/>
        </w:rPr>
        <w:t xml:space="preserve"> </w:t>
      </w:r>
      <w:r w:rsidR="000C5F50" w:rsidRPr="003F23DC">
        <w:rPr>
          <w:rFonts w:ascii="Sitka Display" w:hAnsi="Sitka Display"/>
          <w:sz w:val="22"/>
          <w:szCs w:val="22"/>
        </w:rPr>
        <w:t xml:space="preserve">Ομοίως, ο Χρήστης Μεταφοράς δηλώνει και αναγνωρίζει το </w:t>
      </w:r>
      <w:r w:rsidR="000C5F50" w:rsidRPr="003F23DC">
        <w:rPr>
          <w:rFonts w:ascii="Sitka Display" w:hAnsi="Sitka Display"/>
          <w:sz w:val="22"/>
          <w:szCs w:val="22"/>
        </w:rPr>
        <w:lastRenderedPageBreak/>
        <w:t xml:space="preserve">αποτέλεσμα της συμμετοχής του σε διαδικασία </w:t>
      </w:r>
      <w:r w:rsidR="001F3662" w:rsidRPr="003F23DC">
        <w:rPr>
          <w:rFonts w:ascii="Sitka Display" w:hAnsi="Sitka Display"/>
          <w:sz w:val="22"/>
          <w:szCs w:val="22"/>
        </w:rPr>
        <w:t xml:space="preserve">δέσμευσης, </w:t>
      </w:r>
      <w:r w:rsidR="000C5F50" w:rsidRPr="003F23DC">
        <w:rPr>
          <w:rFonts w:ascii="Sitka Display" w:hAnsi="Sitka Display"/>
          <w:sz w:val="22"/>
          <w:szCs w:val="22"/>
        </w:rPr>
        <w:t>επιστροφής, εκχώρησης</w:t>
      </w:r>
      <w:r w:rsidR="008E6D27" w:rsidRPr="003F23DC">
        <w:rPr>
          <w:rFonts w:ascii="Sitka Display" w:hAnsi="Sitka Display"/>
          <w:sz w:val="22"/>
          <w:szCs w:val="22"/>
        </w:rPr>
        <w:t>, παραχώρησης χρήσης</w:t>
      </w:r>
      <w:r w:rsidR="000C5F50" w:rsidRPr="003F23DC">
        <w:rPr>
          <w:rFonts w:ascii="Sitka Display" w:hAnsi="Sitka Display"/>
          <w:sz w:val="22"/>
          <w:szCs w:val="22"/>
        </w:rPr>
        <w:t xml:space="preserve"> ή επαναγοράς </w:t>
      </w:r>
      <w:r w:rsidR="008E6D27" w:rsidRPr="003F23DC">
        <w:rPr>
          <w:rFonts w:ascii="Sitka Display" w:hAnsi="Sitka Display"/>
          <w:sz w:val="22"/>
          <w:szCs w:val="22"/>
        </w:rPr>
        <w:t xml:space="preserve">Μεταφορικής Ικανότητας </w:t>
      </w:r>
      <w:r w:rsidR="000C5F50" w:rsidRPr="003F23DC">
        <w:rPr>
          <w:rFonts w:ascii="Sitka Display" w:hAnsi="Sitka Display"/>
          <w:sz w:val="22"/>
          <w:szCs w:val="22"/>
        </w:rPr>
        <w:t>της παρούσας παραγράφου, όπως αυτό κοινοποιείται στον ίδιο και στον Διαχειριστή από τον λειτουργό ηλεκτρονικού υπόβαθρου δέσμευσης Μεταφορικής Ικανότητας. Βάσει του αποτελέσματος αυτού, δεσμεύεται</w:t>
      </w:r>
      <w:r w:rsidR="001445D7" w:rsidRPr="003F23DC">
        <w:rPr>
          <w:rFonts w:ascii="Sitka Display" w:hAnsi="Sitka Display"/>
          <w:sz w:val="22"/>
          <w:szCs w:val="22"/>
        </w:rPr>
        <w:t xml:space="preserve"> ή</w:t>
      </w:r>
      <w:r w:rsidR="000C5F50" w:rsidRPr="003F23DC">
        <w:rPr>
          <w:rFonts w:ascii="Sitka Display" w:hAnsi="Sitka Display"/>
          <w:sz w:val="22"/>
          <w:szCs w:val="22"/>
        </w:rPr>
        <w:t xml:space="preserve"> αποδεσμεύεται υπέρ του Χρήστη Μεταφοράς η σχετική Μεταφορική Ικανότητα</w:t>
      </w:r>
      <w:r w:rsidR="00CF2F54" w:rsidRPr="003F23DC">
        <w:rPr>
          <w:rFonts w:ascii="Sitka Display" w:hAnsi="Sitka Display"/>
          <w:sz w:val="22"/>
          <w:szCs w:val="22"/>
        </w:rPr>
        <w:t xml:space="preserve"> </w:t>
      </w:r>
      <w:r w:rsidR="00D7255B" w:rsidRPr="003F23DC">
        <w:rPr>
          <w:rFonts w:ascii="Sitka Display" w:hAnsi="Sitka Display"/>
          <w:sz w:val="22"/>
          <w:szCs w:val="22"/>
        </w:rPr>
        <w:t xml:space="preserve">ή παραχωρείται </w:t>
      </w:r>
      <w:r w:rsidR="00FC63A1" w:rsidRPr="003F23DC">
        <w:rPr>
          <w:rFonts w:ascii="Sitka Display" w:hAnsi="Sitka Display"/>
          <w:sz w:val="22"/>
          <w:szCs w:val="22"/>
        </w:rPr>
        <w:t xml:space="preserve">σε αυτόν </w:t>
      </w:r>
      <w:r w:rsidR="00D7255B" w:rsidRPr="003F23DC">
        <w:rPr>
          <w:rFonts w:ascii="Sitka Display" w:hAnsi="Sitka Display"/>
          <w:sz w:val="22"/>
          <w:szCs w:val="22"/>
        </w:rPr>
        <w:t xml:space="preserve">η χρήση της, </w:t>
      </w:r>
      <w:r w:rsidR="00894981" w:rsidRPr="003F23DC">
        <w:rPr>
          <w:rFonts w:ascii="Sitka Display" w:hAnsi="Sitka Display"/>
          <w:sz w:val="22"/>
          <w:szCs w:val="22"/>
        </w:rPr>
        <w:t>σύμφωνα με τις οικείες προβλέψεις του Κώδικα</w:t>
      </w:r>
      <w:r w:rsidR="000C5F50" w:rsidRPr="003F23DC">
        <w:rPr>
          <w:rFonts w:ascii="Sitka Display" w:hAnsi="Sitka Display"/>
          <w:sz w:val="22"/>
          <w:szCs w:val="22"/>
        </w:rPr>
        <w:t>, ο δε Χρήστης Μεταφοράς υποχρεούται να καταβάλει στο Διαχειριστή τ</w:t>
      </w:r>
      <w:r w:rsidR="00E6251F" w:rsidRPr="003F23DC">
        <w:rPr>
          <w:rFonts w:ascii="Sitka Display" w:hAnsi="Sitka Display"/>
          <w:sz w:val="22"/>
          <w:szCs w:val="22"/>
        </w:rPr>
        <w:t>ις</w:t>
      </w:r>
      <w:r w:rsidR="000C5F50" w:rsidRPr="003F23DC">
        <w:rPr>
          <w:rFonts w:ascii="Sitka Display" w:hAnsi="Sitka Display"/>
          <w:sz w:val="22"/>
          <w:szCs w:val="22"/>
        </w:rPr>
        <w:t xml:space="preserve"> αναλογούσ</w:t>
      </w:r>
      <w:r w:rsidR="00E6251F" w:rsidRPr="003F23DC">
        <w:rPr>
          <w:rFonts w:ascii="Sitka Display" w:hAnsi="Sitka Display"/>
          <w:sz w:val="22"/>
          <w:szCs w:val="22"/>
        </w:rPr>
        <w:t>ες</w:t>
      </w:r>
      <w:r w:rsidR="000C5F50" w:rsidRPr="003F23DC">
        <w:rPr>
          <w:rFonts w:ascii="Sitka Display" w:hAnsi="Sitka Display"/>
          <w:sz w:val="22"/>
          <w:szCs w:val="22"/>
        </w:rPr>
        <w:t xml:space="preserve"> </w:t>
      </w:r>
      <w:r w:rsidR="00EE1CA4" w:rsidRPr="003F23DC">
        <w:rPr>
          <w:rFonts w:ascii="Sitka Display" w:hAnsi="Sitka Display"/>
          <w:sz w:val="22"/>
          <w:szCs w:val="22"/>
        </w:rPr>
        <w:t xml:space="preserve">χρεώσεις </w:t>
      </w:r>
      <w:r w:rsidR="00F50F98" w:rsidRPr="003F23DC">
        <w:rPr>
          <w:rFonts w:ascii="Sitka Display" w:hAnsi="Sitka Display"/>
          <w:sz w:val="22"/>
          <w:szCs w:val="22"/>
        </w:rPr>
        <w:t>που προβλέπ</w:t>
      </w:r>
      <w:r w:rsidR="00EE1CA4" w:rsidRPr="003F23DC">
        <w:rPr>
          <w:rFonts w:ascii="Sitka Display" w:hAnsi="Sitka Display"/>
          <w:sz w:val="22"/>
          <w:szCs w:val="22"/>
        </w:rPr>
        <w:t>ον</w:t>
      </w:r>
      <w:r w:rsidR="00F50F98" w:rsidRPr="003F23DC">
        <w:rPr>
          <w:rFonts w:ascii="Sitka Display" w:hAnsi="Sitka Display"/>
          <w:sz w:val="22"/>
          <w:szCs w:val="22"/>
        </w:rPr>
        <w:t xml:space="preserve">ται στις διατάξεις του Κώδικα, του Κανονισμού Τιμολόγησης ΕΣΦΑ και του Τιμολογίου Χρήσης ΕΣΦΑ </w:t>
      </w:r>
      <w:r w:rsidR="000C5F50" w:rsidRPr="003F23DC">
        <w:rPr>
          <w:rFonts w:ascii="Sitka Display" w:hAnsi="Sitka Display"/>
          <w:sz w:val="22"/>
          <w:szCs w:val="22"/>
        </w:rPr>
        <w:t>κατά το άρθρο 7 της παρούσας Σύμβασης</w:t>
      </w:r>
      <w:r w:rsidR="00F50F98" w:rsidRPr="003F23DC">
        <w:rPr>
          <w:rFonts w:ascii="Sitka Display" w:hAnsi="Sitka Display"/>
          <w:sz w:val="22"/>
          <w:szCs w:val="22"/>
        </w:rPr>
        <w:t>.</w:t>
      </w:r>
    </w:p>
    <w:p w14:paraId="4C79BB87" w14:textId="6EDC12B7" w:rsidR="00BF634E" w:rsidRPr="003F23DC" w:rsidRDefault="00F55C3F" w:rsidP="002D5EBE">
      <w:pPr>
        <w:spacing w:before="120" w:after="120"/>
        <w:jc w:val="both"/>
        <w:rPr>
          <w:rFonts w:ascii="Sitka Display" w:hAnsi="Sitka Display"/>
          <w:sz w:val="22"/>
          <w:szCs w:val="22"/>
        </w:rPr>
      </w:pPr>
      <w:bookmarkStart w:id="4" w:name="_Hlk45718113"/>
      <w:r w:rsidRPr="003F23DC">
        <w:rPr>
          <w:rFonts w:ascii="Sitka Display" w:hAnsi="Sitka Display"/>
          <w:b/>
          <w:sz w:val="22"/>
          <w:szCs w:val="22"/>
        </w:rPr>
        <w:t>6</w:t>
      </w:r>
      <w:r w:rsidR="00BF634E" w:rsidRPr="003F23DC">
        <w:rPr>
          <w:rFonts w:ascii="Sitka Display" w:hAnsi="Sitka Display"/>
          <w:b/>
          <w:sz w:val="22"/>
          <w:szCs w:val="22"/>
        </w:rPr>
        <w:t>.</w:t>
      </w:r>
      <w:r w:rsidR="00BF634E" w:rsidRPr="003F23DC">
        <w:rPr>
          <w:rFonts w:ascii="Sitka Display" w:hAnsi="Sitka Display"/>
          <w:sz w:val="22"/>
          <w:szCs w:val="22"/>
        </w:rPr>
        <w:t xml:space="preserve"> Στην περίπτωση </w:t>
      </w:r>
      <w:r w:rsidR="00D803D0" w:rsidRPr="003F23DC">
        <w:rPr>
          <w:rFonts w:ascii="Sitka Display" w:hAnsi="Sitka Display"/>
          <w:sz w:val="22"/>
          <w:szCs w:val="22"/>
        </w:rPr>
        <w:t xml:space="preserve">Δημοπρασίας ΥΦΑ, η δέσμευση Μεταφορικής Ικανότητας </w:t>
      </w:r>
      <w:r w:rsidR="009B5FE3" w:rsidRPr="003F23DC">
        <w:rPr>
          <w:rFonts w:ascii="Sitka Display" w:hAnsi="Sitka Display"/>
          <w:sz w:val="22"/>
          <w:szCs w:val="22"/>
        </w:rPr>
        <w:t>Παρ</w:t>
      </w:r>
      <w:r w:rsidR="00086012" w:rsidRPr="003F23DC">
        <w:rPr>
          <w:rFonts w:ascii="Sitka Display" w:hAnsi="Sitka Display"/>
          <w:sz w:val="22"/>
          <w:szCs w:val="22"/>
        </w:rPr>
        <w:t>άδοσης</w:t>
      </w:r>
      <w:r w:rsidR="009B5FE3" w:rsidRPr="003F23DC">
        <w:rPr>
          <w:rFonts w:ascii="Sitka Display" w:hAnsi="Sitka Display"/>
          <w:sz w:val="22"/>
          <w:szCs w:val="22"/>
        </w:rPr>
        <w:t xml:space="preserve"> </w:t>
      </w:r>
      <w:r w:rsidR="00D803D0" w:rsidRPr="003F23DC">
        <w:rPr>
          <w:rFonts w:ascii="Sitka Display" w:hAnsi="Sitka Display"/>
          <w:sz w:val="22"/>
          <w:szCs w:val="22"/>
        </w:rPr>
        <w:t>στο Σημείο Εισόδου</w:t>
      </w:r>
      <w:r w:rsidR="0070247F" w:rsidRPr="003F23DC">
        <w:rPr>
          <w:rFonts w:ascii="Sitka Display" w:hAnsi="Sitka Display"/>
          <w:sz w:val="22"/>
          <w:szCs w:val="22"/>
        </w:rPr>
        <w:t xml:space="preserve"> </w:t>
      </w:r>
      <w:r w:rsidR="00D72148" w:rsidRPr="003F23DC">
        <w:rPr>
          <w:rFonts w:ascii="Sitka Display" w:hAnsi="Sitka Display"/>
          <w:sz w:val="22"/>
          <w:szCs w:val="22"/>
        </w:rPr>
        <w:t>ΥΦΑ</w:t>
      </w:r>
      <w:r w:rsidR="00D803D0" w:rsidRPr="003F23DC">
        <w:rPr>
          <w:rFonts w:ascii="Sitka Display" w:hAnsi="Sitka Display"/>
          <w:sz w:val="22"/>
          <w:szCs w:val="22"/>
        </w:rPr>
        <w:t xml:space="preserve"> πραγματοποιείται μέσω του Βάθρου Δημοπρασιών ΥΦΑ</w:t>
      </w:r>
      <w:r w:rsidR="00FE77C0" w:rsidRPr="003F23DC">
        <w:rPr>
          <w:rFonts w:ascii="Sitka Display" w:hAnsi="Sitka Display"/>
          <w:sz w:val="22"/>
          <w:szCs w:val="22"/>
        </w:rPr>
        <w:t xml:space="preserve"> του Διαχειριστή</w:t>
      </w:r>
      <w:r w:rsidR="00052B20" w:rsidRPr="003F23DC">
        <w:rPr>
          <w:rFonts w:ascii="Sitka Display" w:hAnsi="Sitka Display"/>
          <w:sz w:val="22"/>
          <w:szCs w:val="22"/>
        </w:rPr>
        <w:t>,</w:t>
      </w:r>
      <w:r w:rsidR="00281110" w:rsidRPr="003F23DC">
        <w:rPr>
          <w:rFonts w:ascii="Sitka Display" w:hAnsi="Sitka Display"/>
          <w:sz w:val="22"/>
          <w:szCs w:val="22"/>
        </w:rPr>
        <w:t xml:space="preserve"> στο πλαίσιο </w:t>
      </w:r>
      <w:r w:rsidR="00052B20" w:rsidRPr="003F23DC">
        <w:rPr>
          <w:rFonts w:ascii="Sitka Display" w:hAnsi="Sitka Display"/>
          <w:sz w:val="22"/>
          <w:szCs w:val="22"/>
        </w:rPr>
        <w:t xml:space="preserve">δέσμευσης </w:t>
      </w:r>
      <w:proofErr w:type="spellStart"/>
      <w:r w:rsidR="00281110" w:rsidRPr="003F23DC">
        <w:rPr>
          <w:rFonts w:ascii="Sitka Display" w:hAnsi="Sitka Display"/>
          <w:sz w:val="22"/>
          <w:szCs w:val="22"/>
        </w:rPr>
        <w:t>Δεσμοποιημένης</w:t>
      </w:r>
      <w:proofErr w:type="spellEnd"/>
      <w:r w:rsidR="00281110" w:rsidRPr="003F23DC">
        <w:rPr>
          <w:rFonts w:ascii="Sitka Display" w:hAnsi="Sitka Display"/>
          <w:sz w:val="22"/>
          <w:szCs w:val="22"/>
        </w:rPr>
        <w:t xml:space="preserve"> Δυναμικότητας ΥΦΑ</w:t>
      </w:r>
      <w:r w:rsidR="00D803D0" w:rsidRPr="003F23DC">
        <w:rPr>
          <w:rFonts w:ascii="Sitka Display" w:hAnsi="Sitka Display"/>
          <w:sz w:val="22"/>
          <w:szCs w:val="22"/>
        </w:rPr>
        <w:t xml:space="preserve">. Για τη συμμετοχή του σε Δημοπρασία ΥΦΑ, ο Χρήστης </w:t>
      </w:r>
      <w:r w:rsidR="00052B20" w:rsidRPr="003F23DC">
        <w:rPr>
          <w:rFonts w:ascii="Sitka Display" w:hAnsi="Sitka Display"/>
          <w:sz w:val="22"/>
          <w:szCs w:val="22"/>
        </w:rPr>
        <w:t>Μεταφοράς</w:t>
      </w:r>
      <w:r w:rsidR="00D803D0" w:rsidRPr="003F23DC">
        <w:rPr>
          <w:rFonts w:ascii="Sitka Display" w:hAnsi="Sitka Display"/>
          <w:sz w:val="22"/>
          <w:szCs w:val="22"/>
        </w:rPr>
        <w:t xml:space="preserve"> υποχρεούται να τηρεί και δεσμεύεται από τους κανόνες και τους όρους διεξαγωγής της διαδικασίας Δημοπρασίας ΥΦΑ που καθορίζονται στο Κεφαλαίο [11] του Κώδικα, στον Κανονισμό Τιμολόγησης ΕΣΦΑ </w:t>
      </w:r>
      <w:r w:rsidR="00FC2D8F" w:rsidRPr="003F23DC">
        <w:rPr>
          <w:rFonts w:ascii="Sitka Display" w:hAnsi="Sitka Display"/>
          <w:sz w:val="22"/>
          <w:szCs w:val="22"/>
        </w:rPr>
        <w:t xml:space="preserve">και </w:t>
      </w:r>
      <w:r w:rsidR="00D23095" w:rsidRPr="003F23DC">
        <w:rPr>
          <w:rFonts w:ascii="Sitka Display" w:hAnsi="Sitka Display"/>
          <w:sz w:val="22"/>
          <w:szCs w:val="22"/>
        </w:rPr>
        <w:t>σ</w:t>
      </w:r>
      <w:r w:rsidR="00FC2D8F" w:rsidRPr="003F23DC">
        <w:rPr>
          <w:rFonts w:ascii="Sitka Display" w:hAnsi="Sitka Display"/>
          <w:sz w:val="22"/>
          <w:szCs w:val="22"/>
        </w:rPr>
        <w:t xml:space="preserve">τους όρους της παρούσας Σύμβασης. Επίσης </w:t>
      </w:r>
      <w:r w:rsidR="00D23095" w:rsidRPr="003F23DC">
        <w:rPr>
          <w:rFonts w:ascii="Sitka Display" w:hAnsi="Sitka Display"/>
          <w:sz w:val="22"/>
          <w:szCs w:val="22"/>
        </w:rPr>
        <w:t>υποχρεούται να τηρεί και να δεσμεύεται από</w:t>
      </w:r>
      <w:r w:rsidR="00FC2D8F" w:rsidRPr="003F23DC">
        <w:rPr>
          <w:rFonts w:ascii="Sitka Display" w:hAnsi="Sitka Display"/>
          <w:sz w:val="22"/>
          <w:szCs w:val="22"/>
        </w:rPr>
        <w:t xml:space="preserve"> </w:t>
      </w:r>
      <w:r w:rsidR="00D803D0" w:rsidRPr="003F23DC">
        <w:rPr>
          <w:rFonts w:ascii="Sitka Display" w:hAnsi="Sitka Display"/>
          <w:sz w:val="22"/>
          <w:szCs w:val="22"/>
        </w:rPr>
        <w:t>το Εγχειρίδιο Δημοπρασιών ΥΦΑ</w:t>
      </w:r>
      <w:r w:rsidR="00D23095" w:rsidRPr="003F23DC">
        <w:rPr>
          <w:rFonts w:ascii="Sitka Display" w:hAnsi="Sitka Display"/>
          <w:sz w:val="22"/>
          <w:szCs w:val="22"/>
        </w:rPr>
        <w:t xml:space="preserve"> και</w:t>
      </w:r>
      <w:r w:rsidR="00D803D0" w:rsidRPr="003F23DC">
        <w:rPr>
          <w:rFonts w:ascii="Sitka Display" w:hAnsi="Sitka Display"/>
          <w:sz w:val="22"/>
          <w:szCs w:val="22"/>
        </w:rPr>
        <w:t xml:space="preserve"> το Εγχειρίδιο Χρήσης του Βάθρου Δημοπρασιών ΥΦΑ, που δημοσιεύει ο Διαχειριστής</w:t>
      </w:r>
      <w:r w:rsidR="00D33971" w:rsidRPr="003F23DC">
        <w:rPr>
          <w:rFonts w:ascii="Sitka Display" w:hAnsi="Sitka Display"/>
          <w:sz w:val="22"/>
          <w:szCs w:val="22"/>
        </w:rPr>
        <w:t xml:space="preserve"> στην ιστοσελίδα του,</w:t>
      </w:r>
      <w:r w:rsidR="00D23095" w:rsidRPr="003F23DC">
        <w:rPr>
          <w:rFonts w:ascii="Sitka Display" w:hAnsi="Sitka Display"/>
          <w:sz w:val="22"/>
          <w:szCs w:val="22"/>
        </w:rPr>
        <w:t xml:space="preserve"> το συνολικό περιεχόμενο των οποίων ενσωματώνεται αυτοδικαίως στη Σύμβαση δια παραπομπής και αποτελεί ενιαίο σύνολο με αυτήν</w:t>
      </w:r>
      <w:r w:rsidR="00D803D0" w:rsidRPr="003F23DC">
        <w:rPr>
          <w:rFonts w:ascii="Sitka Display" w:hAnsi="Sitka Display"/>
          <w:sz w:val="22"/>
          <w:szCs w:val="22"/>
        </w:rPr>
        <w:t xml:space="preserve">. </w:t>
      </w:r>
      <w:r w:rsidR="00BC46E1" w:rsidRPr="003F23DC">
        <w:rPr>
          <w:rFonts w:ascii="Sitka Display" w:hAnsi="Sitka Display"/>
          <w:sz w:val="22"/>
          <w:szCs w:val="22"/>
        </w:rPr>
        <w:t>Με τη</w:t>
      </w:r>
      <w:r w:rsidR="00D803D0" w:rsidRPr="003F23DC">
        <w:rPr>
          <w:rFonts w:ascii="Sitka Display" w:hAnsi="Sitka Display"/>
          <w:sz w:val="22"/>
          <w:szCs w:val="22"/>
        </w:rPr>
        <w:t xml:space="preserve"> συμμετοχή του Χρήστη </w:t>
      </w:r>
      <w:r w:rsidR="00052B20" w:rsidRPr="003F23DC">
        <w:rPr>
          <w:rFonts w:ascii="Sitka Display" w:hAnsi="Sitka Display"/>
          <w:sz w:val="22"/>
          <w:szCs w:val="22"/>
        </w:rPr>
        <w:t>Μεταφοράς</w:t>
      </w:r>
      <w:r w:rsidR="00D803D0" w:rsidRPr="003F23DC">
        <w:rPr>
          <w:rFonts w:ascii="Sitka Display" w:hAnsi="Sitka Display"/>
          <w:sz w:val="22"/>
          <w:szCs w:val="22"/>
        </w:rPr>
        <w:t xml:space="preserve"> στη Δημοπρασία ΥΦΑ τεκμαίρε</w:t>
      </w:r>
      <w:r w:rsidR="00BC46E1" w:rsidRPr="003F23DC">
        <w:rPr>
          <w:rFonts w:ascii="Sitka Display" w:hAnsi="Sitka Display"/>
          <w:sz w:val="22"/>
          <w:szCs w:val="22"/>
        </w:rPr>
        <w:t>ται</w:t>
      </w:r>
      <w:r w:rsidR="00D803D0" w:rsidRPr="003F23DC">
        <w:rPr>
          <w:rFonts w:ascii="Sitka Display" w:hAnsi="Sitka Display"/>
          <w:sz w:val="22"/>
          <w:szCs w:val="22"/>
        </w:rPr>
        <w:t xml:space="preserve"> </w:t>
      </w:r>
      <w:r w:rsidR="00BC46E1" w:rsidRPr="003F23DC">
        <w:rPr>
          <w:rFonts w:ascii="Sitka Display" w:hAnsi="Sitka Display"/>
          <w:sz w:val="22"/>
          <w:szCs w:val="22"/>
        </w:rPr>
        <w:t>η</w:t>
      </w:r>
      <w:r w:rsidR="00D803D0" w:rsidRPr="003F23DC">
        <w:rPr>
          <w:rFonts w:ascii="Sitka Display" w:hAnsi="Sitka Display"/>
          <w:sz w:val="22"/>
          <w:szCs w:val="22"/>
        </w:rPr>
        <w:t xml:space="preserve"> ανεπιφύλακτη αποδοχή των όρων αυτής. Με την ολοκλήρωση της Δημοπρασίας ΥΦΑ</w:t>
      </w:r>
      <w:r w:rsidR="00CC00D7" w:rsidRPr="003F23DC">
        <w:rPr>
          <w:rFonts w:ascii="Sitka Display" w:hAnsi="Sitka Display"/>
          <w:sz w:val="22"/>
          <w:szCs w:val="22"/>
        </w:rPr>
        <w:t xml:space="preserve">, το αποτέλεσμά της </w:t>
      </w:r>
      <w:r w:rsidR="00D803D0" w:rsidRPr="003F23DC">
        <w:rPr>
          <w:rFonts w:ascii="Sitka Display" w:hAnsi="Sitka Display"/>
          <w:sz w:val="22"/>
          <w:szCs w:val="22"/>
        </w:rPr>
        <w:t xml:space="preserve"> </w:t>
      </w:r>
      <w:r w:rsidR="00CC00D7" w:rsidRPr="003F23DC">
        <w:rPr>
          <w:rFonts w:ascii="Sitka Display" w:hAnsi="Sitka Display"/>
          <w:sz w:val="22"/>
          <w:szCs w:val="22"/>
        </w:rPr>
        <w:t xml:space="preserve">ως προς τον Χρήστη Μεταφοράς </w:t>
      </w:r>
      <w:r w:rsidR="00F710AE" w:rsidRPr="003F23DC">
        <w:rPr>
          <w:rFonts w:ascii="Sitka Display" w:hAnsi="Sitka Display"/>
          <w:sz w:val="22"/>
          <w:szCs w:val="22"/>
        </w:rPr>
        <w:t>λογίζεται ως</w:t>
      </w:r>
      <w:r w:rsidR="00CC00D7" w:rsidRPr="003F23DC">
        <w:rPr>
          <w:rFonts w:ascii="Sitka Display" w:hAnsi="Sitka Display"/>
          <w:sz w:val="22"/>
          <w:szCs w:val="22"/>
        </w:rPr>
        <w:t xml:space="preserve"> </w:t>
      </w:r>
      <w:r w:rsidR="5C27B590" w:rsidRPr="003F23DC">
        <w:rPr>
          <w:rFonts w:ascii="Sitka Display" w:hAnsi="Sitka Display"/>
          <w:sz w:val="22"/>
          <w:szCs w:val="22"/>
        </w:rPr>
        <w:t xml:space="preserve">κατηρτισμένη </w:t>
      </w:r>
      <w:r w:rsidR="00CC00D7" w:rsidRPr="003F23DC">
        <w:rPr>
          <w:rFonts w:ascii="Sitka Display" w:hAnsi="Sitka Display"/>
          <w:sz w:val="22"/>
          <w:szCs w:val="22"/>
        </w:rPr>
        <w:t>Εγκεκριμένη Αίτηση Αδιάλειπτων Υπηρεσιών</w:t>
      </w:r>
      <w:r w:rsidR="00942BC9" w:rsidRPr="003F23DC">
        <w:rPr>
          <w:rFonts w:ascii="Sitka Display" w:hAnsi="Sitka Display"/>
          <w:sz w:val="22"/>
          <w:szCs w:val="22"/>
        </w:rPr>
        <w:t xml:space="preserve"> και δεσμεύ</w:t>
      </w:r>
      <w:r w:rsidR="00231A97" w:rsidRPr="003F23DC">
        <w:rPr>
          <w:rFonts w:ascii="Sitka Display" w:hAnsi="Sitka Display"/>
          <w:sz w:val="22"/>
          <w:szCs w:val="22"/>
        </w:rPr>
        <w:t>ει</w:t>
      </w:r>
      <w:r w:rsidR="00E755A8" w:rsidRPr="003F23DC">
        <w:rPr>
          <w:rFonts w:ascii="Sitka Display" w:hAnsi="Sitka Display"/>
          <w:sz w:val="22"/>
          <w:szCs w:val="22"/>
        </w:rPr>
        <w:t xml:space="preserve"> </w:t>
      </w:r>
      <w:r w:rsidR="00942BC9" w:rsidRPr="003F23DC">
        <w:rPr>
          <w:rFonts w:ascii="Sitka Display" w:hAnsi="Sitka Display"/>
          <w:sz w:val="22"/>
          <w:szCs w:val="22"/>
        </w:rPr>
        <w:t>πλήρως το Χρήστη Μεταφοράς έναντι του Διαχειριστή</w:t>
      </w:r>
      <w:r w:rsidR="0047199C" w:rsidRPr="003F23DC">
        <w:rPr>
          <w:rFonts w:ascii="Sitka Display" w:hAnsi="Sitka Display"/>
          <w:sz w:val="22"/>
          <w:szCs w:val="22"/>
        </w:rPr>
        <w:t>.</w:t>
      </w:r>
      <w:r w:rsidR="00CC00D7" w:rsidRPr="003F23DC">
        <w:rPr>
          <w:rFonts w:ascii="Sitka Display" w:hAnsi="Sitka Display"/>
          <w:sz w:val="22"/>
          <w:szCs w:val="22"/>
        </w:rPr>
        <w:t xml:space="preserve"> </w:t>
      </w:r>
      <w:r w:rsidR="0047199C" w:rsidRPr="003F23DC">
        <w:rPr>
          <w:rFonts w:ascii="Sitka Display" w:hAnsi="Sitka Display"/>
          <w:sz w:val="22"/>
          <w:szCs w:val="22"/>
        </w:rPr>
        <w:t>Β</w:t>
      </w:r>
      <w:r w:rsidR="00D803D0" w:rsidRPr="003F23DC">
        <w:rPr>
          <w:rFonts w:ascii="Sitka Display" w:hAnsi="Sitka Display"/>
          <w:sz w:val="22"/>
          <w:szCs w:val="22"/>
        </w:rPr>
        <w:t>άσει τ</w:t>
      </w:r>
      <w:r w:rsidR="0047199C" w:rsidRPr="003F23DC">
        <w:rPr>
          <w:rFonts w:ascii="Sitka Display" w:hAnsi="Sitka Display"/>
          <w:sz w:val="22"/>
          <w:szCs w:val="22"/>
        </w:rPr>
        <w:t xml:space="preserve">ου </w:t>
      </w:r>
      <w:r w:rsidR="00D803D0" w:rsidRPr="003F23DC">
        <w:rPr>
          <w:rFonts w:ascii="Sitka Display" w:hAnsi="Sitka Display"/>
          <w:sz w:val="22"/>
          <w:szCs w:val="22"/>
        </w:rPr>
        <w:t>αποτελ</w:t>
      </w:r>
      <w:r w:rsidR="0047199C" w:rsidRPr="003F23DC">
        <w:rPr>
          <w:rFonts w:ascii="Sitka Display" w:hAnsi="Sitka Display"/>
          <w:sz w:val="22"/>
          <w:szCs w:val="22"/>
        </w:rPr>
        <w:t>έσματος αυτού,</w:t>
      </w:r>
      <w:r w:rsidR="00D803D0" w:rsidRPr="003F23DC">
        <w:rPr>
          <w:rFonts w:ascii="Sitka Display" w:hAnsi="Sitka Display"/>
          <w:sz w:val="22"/>
          <w:szCs w:val="22"/>
        </w:rPr>
        <w:t xml:space="preserve"> δεσμεύε</w:t>
      </w:r>
      <w:r w:rsidR="00747CD6" w:rsidRPr="003F23DC">
        <w:rPr>
          <w:rFonts w:ascii="Sitka Display" w:hAnsi="Sitka Display"/>
          <w:sz w:val="22"/>
          <w:szCs w:val="22"/>
        </w:rPr>
        <w:t>ται</w:t>
      </w:r>
      <w:r w:rsidR="00D803D0" w:rsidRPr="003F23DC">
        <w:rPr>
          <w:rFonts w:ascii="Sitka Display" w:hAnsi="Sitka Display"/>
          <w:sz w:val="22"/>
          <w:szCs w:val="22"/>
        </w:rPr>
        <w:t xml:space="preserve"> </w:t>
      </w:r>
      <w:r w:rsidR="00631166" w:rsidRPr="003F23DC">
        <w:rPr>
          <w:rFonts w:ascii="Sitka Display" w:hAnsi="Sitka Display"/>
          <w:sz w:val="22"/>
          <w:szCs w:val="22"/>
        </w:rPr>
        <w:t xml:space="preserve">υπέρ του Χρήστη Μεταφοράς </w:t>
      </w:r>
      <w:r w:rsidR="00D803D0" w:rsidRPr="003F23DC">
        <w:rPr>
          <w:rFonts w:ascii="Sitka Display" w:hAnsi="Sitka Display"/>
          <w:sz w:val="22"/>
          <w:szCs w:val="22"/>
        </w:rPr>
        <w:t xml:space="preserve">η </w:t>
      </w:r>
      <w:r w:rsidR="00CC00D7" w:rsidRPr="003F23DC">
        <w:rPr>
          <w:rFonts w:ascii="Sitka Display" w:hAnsi="Sitka Display"/>
          <w:sz w:val="22"/>
          <w:szCs w:val="22"/>
        </w:rPr>
        <w:t xml:space="preserve">σχετική </w:t>
      </w:r>
      <w:r w:rsidR="0051487D" w:rsidRPr="003F23DC">
        <w:rPr>
          <w:rFonts w:ascii="Sitka Display" w:hAnsi="Sitka Display"/>
          <w:sz w:val="22"/>
          <w:szCs w:val="22"/>
        </w:rPr>
        <w:t>Μεταφορική Ικανότητα</w:t>
      </w:r>
      <w:r w:rsidR="00D803D0" w:rsidRPr="003F23DC">
        <w:rPr>
          <w:rFonts w:ascii="Sitka Display" w:hAnsi="Sitka Display"/>
          <w:sz w:val="22"/>
          <w:szCs w:val="22"/>
        </w:rPr>
        <w:t xml:space="preserve"> </w:t>
      </w:r>
      <w:r w:rsidR="00BC46E1" w:rsidRPr="003F23DC">
        <w:rPr>
          <w:rFonts w:ascii="Sitka Display" w:hAnsi="Sitka Display"/>
          <w:sz w:val="22"/>
          <w:szCs w:val="22"/>
        </w:rPr>
        <w:t>Παράδοσης στο Σημείο Εισόδου ΥΦΑ</w:t>
      </w:r>
      <w:r w:rsidR="009B5FE3" w:rsidRPr="003F23DC">
        <w:rPr>
          <w:rFonts w:ascii="Sitka Display" w:hAnsi="Sitka Display"/>
          <w:sz w:val="22"/>
          <w:szCs w:val="22"/>
        </w:rPr>
        <w:t xml:space="preserve"> </w:t>
      </w:r>
      <w:r w:rsidR="00D803D0" w:rsidRPr="003F23DC">
        <w:rPr>
          <w:rFonts w:ascii="Sitka Display" w:hAnsi="Sitka Display"/>
          <w:sz w:val="22"/>
          <w:szCs w:val="22"/>
        </w:rPr>
        <w:t xml:space="preserve">για την οποία αναδείχθηκε πλειοδότης, μέσω Εγκεκριμένης Αίτησης </w:t>
      </w:r>
      <w:r w:rsidR="0051487D" w:rsidRPr="003F23DC">
        <w:rPr>
          <w:rFonts w:ascii="Sitka Display" w:hAnsi="Sitka Display"/>
          <w:sz w:val="22"/>
          <w:szCs w:val="22"/>
        </w:rPr>
        <w:t>Αδιάλειπτων Υπηρεσιών</w:t>
      </w:r>
      <w:r w:rsidR="00D803D0" w:rsidRPr="003F23DC">
        <w:rPr>
          <w:rFonts w:ascii="Sitka Display" w:hAnsi="Sitka Display"/>
          <w:sz w:val="22"/>
          <w:szCs w:val="22"/>
        </w:rPr>
        <w:t xml:space="preserve">, </w:t>
      </w:r>
      <w:r w:rsidR="00240D96" w:rsidRPr="003F23DC">
        <w:rPr>
          <w:rFonts w:ascii="Sitka Display" w:hAnsi="Sitka Display"/>
          <w:sz w:val="22"/>
          <w:szCs w:val="22"/>
        </w:rPr>
        <w:t>ο δε Χρήστης Μεταφοράς υποχρεούται</w:t>
      </w:r>
      <w:r w:rsidR="00D803D0" w:rsidRPr="003F23DC">
        <w:rPr>
          <w:rFonts w:ascii="Sitka Display" w:hAnsi="Sitka Display"/>
          <w:sz w:val="22"/>
          <w:szCs w:val="22"/>
        </w:rPr>
        <w:t xml:space="preserve"> να καταβάλει στο Διαχειριστή την αναλογούσα χρέωση κατά το άρθρο </w:t>
      </w:r>
      <w:r w:rsidR="008710E7" w:rsidRPr="003F23DC">
        <w:rPr>
          <w:rFonts w:ascii="Sitka Display" w:hAnsi="Sitka Display"/>
          <w:sz w:val="22"/>
          <w:szCs w:val="22"/>
        </w:rPr>
        <w:t xml:space="preserve">7 </w:t>
      </w:r>
      <w:r w:rsidR="00D803D0" w:rsidRPr="003F23DC">
        <w:rPr>
          <w:rFonts w:ascii="Sitka Display" w:hAnsi="Sitka Display"/>
          <w:sz w:val="22"/>
          <w:szCs w:val="22"/>
        </w:rPr>
        <w:t>της παρούσας Σύμβασης, όπως η χρέωση αυτή προσδιορίζεται στον Κανονισμό Τιμολόγησης του ΕΣΦΑ και το Τιμολόγιο Χρήσης του ΕΣΦΑ.</w:t>
      </w:r>
    </w:p>
    <w:bookmarkEnd w:id="4"/>
    <w:p w14:paraId="751C15A3" w14:textId="6E33C66B" w:rsidR="003410EB" w:rsidRPr="003F23DC" w:rsidRDefault="00F55C3F" w:rsidP="002D5EBE">
      <w:pPr>
        <w:spacing w:before="120" w:after="120"/>
        <w:jc w:val="both"/>
        <w:rPr>
          <w:rFonts w:ascii="Sitka Display" w:hAnsi="Sitka Display"/>
          <w:sz w:val="22"/>
          <w:szCs w:val="22"/>
        </w:rPr>
      </w:pPr>
      <w:r w:rsidRPr="003F23DC">
        <w:rPr>
          <w:rFonts w:ascii="Sitka Display" w:hAnsi="Sitka Display"/>
          <w:b/>
          <w:sz w:val="22"/>
          <w:szCs w:val="22"/>
        </w:rPr>
        <w:t>7</w:t>
      </w:r>
      <w:r w:rsidR="003410EB" w:rsidRPr="003F23DC">
        <w:rPr>
          <w:rFonts w:ascii="Sitka Display" w:hAnsi="Sitka Display"/>
          <w:b/>
          <w:sz w:val="22"/>
          <w:szCs w:val="22"/>
        </w:rPr>
        <w:t xml:space="preserve">. </w:t>
      </w:r>
      <w:r w:rsidR="00FC6FCB" w:rsidRPr="003F23DC">
        <w:rPr>
          <w:rFonts w:ascii="Sitka Display" w:hAnsi="Sitka Display"/>
          <w:sz w:val="22"/>
          <w:szCs w:val="22"/>
        </w:rPr>
        <w:t xml:space="preserve">Η </w:t>
      </w:r>
      <w:r w:rsidR="003410EB" w:rsidRPr="003F23DC">
        <w:rPr>
          <w:rFonts w:ascii="Sitka Display" w:hAnsi="Sitka Display"/>
          <w:sz w:val="22"/>
          <w:szCs w:val="22"/>
        </w:rPr>
        <w:t>Εγκεκριμέν</w:t>
      </w:r>
      <w:r w:rsidR="006F4062" w:rsidRPr="003F23DC">
        <w:rPr>
          <w:rFonts w:ascii="Sitka Display" w:hAnsi="Sitka Display"/>
          <w:sz w:val="22"/>
          <w:szCs w:val="22"/>
        </w:rPr>
        <w:t>η</w:t>
      </w:r>
      <w:r w:rsidR="003410EB" w:rsidRPr="003F23DC">
        <w:rPr>
          <w:rFonts w:ascii="Sitka Display" w:hAnsi="Sitka Display"/>
          <w:sz w:val="22"/>
          <w:szCs w:val="22"/>
        </w:rPr>
        <w:t xml:space="preserve"> </w:t>
      </w:r>
      <w:r w:rsidR="006F4062" w:rsidRPr="003F23DC">
        <w:rPr>
          <w:rFonts w:ascii="Sitka Display" w:hAnsi="Sitka Display"/>
          <w:sz w:val="22"/>
          <w:szCs w:val="22"/>
        </w:rPr>
        <w:t>Αίτηση</w:t>
      </w:r>
      <w:r w:rsidR="003410EB" w:rsidRPr="003F23DC">
        <w:rPr>
          <w:rFonts w:ascii="Sitka Display" w:hAnsi="Sitka Display"/>
          <w:sz w:val="22"/>
          <w:szCs w:val="22"/>
        </w:rPr>
        <w:t xml:space="preserve"> Αδιάλειπτων Υπηρεσιών</w:t>
      </w:r>
      <w:r w:rsidR="007616B4" w:rsidRPr="003F23DC">
        <w:rPr>
          <w:rFonts w:ascii="Sitka Display" w:hAnsi="Sitka Display"/>
          <w:sz w:val="22"/>
          <w:szCs w:val="22"/>
        </w:rPr>
        <w:t>,</w:t>
      </w:r>
      <w:r w:rsidR="003410EB" w:rsidRPr="003F23DC">
        <w:rPr>
          <w:rFonts w:ascii="Sitka Display" w:hAnsi="Sitka Display"/>
          <w:sz w:val="22"/>
          <w:szCs w:val="22"/>
        </w:rPr>
        <w:t xml:space="preserve"> </w:t>
      </w:r>
      <w:r w:rsidR="00FC6FCB" w:rsidRPr="003F23DC">
        <w:rPr>
          <w:rFonts w:ascii="Sitka Display" w:hAnsi="Sitka Display"/>
          <w:sz w:val="22"/>
          <w:szCs w:val="22"/>
        </w:rPr>
        <w:t xml:space="preserve">η </w:t>
      </w:r>
      <w:r w:rsidR="006F4062" w:rsidRPr="003F23DC">
        <w:rPr>
          <w:rFonts w:ascii="Sitka Display" w:hAnsi="Sitka Display"/>
          <w:sz w:val="22"/>
          <w:szCs w:val="22"/>
        </w:rPr>
        <w:t>Εγκεκριμένη Αίτηση</w:t>
      </w:r>
      <w:r w:rsidR="003410EB" w:rsidRPr="003F23DC">
        <w:rPr>
          <w:rFonts w:ascii="Sitka Display" w:hAnsi="Sitka Display"/>
          <w:sz w:val="22"/>
          <w:szCs w:val="22"/>
        </w:rPr>
        <w:t xml:space="preserve"> Διακοπτόμενων Υπηρεσιών </w:t>
      </w:r>
      <w:r w:rsidR="007616B4" w:rsidRPr="003F23DC">
        <w:rPr>
          <w:rFonts w:ascii="Sitka Display" w:hAnsi="Sitka Display"/>
          <w:sz w:val="22"/>
          <w:szCs w:val="22"/>
        </w:rPr>
        <w:t xml:space="preserve">και η Εγκεκριμένη Αίτηση Παραχώρησης </w:t>
      </w:r>
      <w:r w:rsidR="003410EB" w:rsidRPr="003F23DC">
        <w:rPr>
          <w:rFonts w:ascii="Sitka Display" w:hAnsi="Sitka Display"/>
          <w:sz w:val="22"/>
          <w:szCs w:val="22"/>
        </w:rPr>
        <w:t xml:space="preserve">ανακαλούνται μόνο για σπουδαίο λόγο και μόνο κατόπιν συμφωνίας με τον Διαχειριστή, σύμφωνα με τα προβλεπόμενα στην παράγραφο 1 του άρθρου </w:t>
      </w:r>
      <w:r w:rsidR="000B456C" w:rsidRPr="003F23DC">
        <w:rPr>
          <w:rFonts w:ascii="Sitka Display" w:hAnsi="Sitka Display"/>
          <w:sz w:val="22"/>
          <w:szCs w:val="22"/>
        </w:rPr>
        <w:t xml:space="preserve">16 </w:t>
      </w:r>
      <w:r w:rsidR="003410EB" w:rsidRPr="003F23DC">
        <w:rPr>
          <w:rFonts w:ascii="Sitka Display" w:hAnsi="Sitka Display"/>
          <w:sz w:val="22"/>
          <w:szCs w:val="22"/>
        </w:rPr>
        <w:t>της παρούσας Σύμβασης.</w:t>
      </w:r>
    </w:p>
    <w:p w14:paraId="5177081F" w14:textId="77777777" w:rsidR="008A726C" w:rsidRPr="003F23DC" w:rsidRDefault="008A726C" w:rsidP="002D5EBE">
      <w:pPr>
        <w:keepNext/>
        <w:spacing w:before="360" w:after="120"/>
        <w:jc w:val="center"/>
        <w:outlineLvl w:val="0"/>
        <w:rPr>
          <w:rFonts w:ascii="Sitka Display" w:eastAsia="Arial Unicode MS" w:hAnsi="Sitka Display"/>
          <w:b/>
          <w:sz w:val="22"/>
          <w:szCs w:val="22"/>
        </w:rPr>
      </w:pPr>
      <w:r w:rsidRPr="003F23DC">
        <w:rPr>
          <w:rFonts w:ascii="Sitka Display" w:eastAsia="Arial Unicode MS" w:hAnsi="Sitka Display" w:cs="Arial"/>
          <w:b/>
          <w:kern w:val="32"/>
          <w:sz w:val="22"/>
          <w:szCs w:val="22"/>
        </w:rPr>
        <w:t xml:space="preserve">Άρθρο 4. Πρόσβαση στο ΗΠΣ </w:t>
      </w:r>
    </w:p>
    <w:p w14:paraId="5E7F7B7B" w14:textId="3AD130C5" w:rsidR="00B962ED" w:rsidRPr="003F23DC" w:rsidRDefault="000D24B4" w:rsidP="002D5EBE">
      <w:pPr>
        <w:spacing w:before="120" w:after="120"/>
        <w:jc w:val="both"/>
        <w:rPr>
          <w:rFonts w:ascii="Sitka Display" w:hAnsi="Sitka Display"/>
          <w:sz w:val="22"/>
          <w:szCs w:val="22"/>
        </w:rPr>
      </w:pPr>
      <w:r w:rsidRPr="003F23DC">
        <w:rPr>
          <w:rFonts w:ascii="Sitka Display" w:hAnsi="Sitka Display"/>
          <w:b/>
          <w:sz w:val="22"/>
          <w:szCs w:val="22"/>
        </w:rPr>
        <w:t xml:space="preserve">1. </w:t>
      </w:r>
      <w:r w:rsidR="00955B87" w:rsidRPr="003F23DC">
        <w:rPr>
          <w:rFonts w:ascii="Sitka Display" w:hAnsi="Sitka Display"/>
          <w:sz w:val="22"/>
          <w:szCs w:val="22"/>
        </w:rPr>
        <w:t xml:space="preserve">Η πρόσβαση στο ΗΠΣ είναι δυνατή μέσω του διαδικτυακού τόπου  </w:t>
      </w:r>
      <w:r w:rsidR="00A212B8" w:rsidRPr="003F23DC">
        <w:rPr>
          <w:rFonts w:ascii="Sitka Display" w:hAnsi="Sitka Display"/>
          <w:sz w:val="22"/>
          <w:szCs w:val="22"/>
        </w:rPr>
        <w:t>[___________]</w:t>
      </w:r>
      <w:r w:rsidR="00955B87" w:rsidRPr="003F23DC">
        <w:rPr>
          <w:rFonts w:ascii="Sitka Display" w:hAnsi="Sitka Display"/>
          <w:sz w:val="22"/>
          <w:szCs w:val="22"/>
        </w:rPr>
        <w:t xml:space="preserve"> ή οποιουδήποτε άλλου </w:t>
      </w:r>
      <w:proofErr w:type="spellStart"/>
      <w:r w:rsidR="00955B87" w:rsidRPr="003F23DC">
        <w:rPr>
          <w:rFonts w:ascii="Sitka Display" w:hAnsi="Sitka Display"/>
          <w:sz w:val="22"/>
          <w:szCs w:val="22"/>
        </w:rPr>
        <w:t>ιστοτόπου</w:t>
      </w:r>
      <w:proofErr w:type="spellEnd"/>
      <w:r w:rsidR="00955B87" w:rsidRPr="003F23DC">
        <w:rPr>
          <w:rFonts w:ascii="Sitka Display" w:hAnsi="Sitka Display"/>
          <w:sz w:val="22"/>
          <w:szCs w:val="22"/>
        </w:rPr>
        <w:t xml:space="preserve"> γνωστοποιήσει ο Διαχειριστής στον Χρήστη Μεταφοράς από καιρού εις καιρόν. </w:t>
      </w:r>
      <w:r w:rsidRPr="003F23DC">
        <w:rPr>
          <w:rFonts w:ascii="Sitka Display" w:hAnsi="Sitka Display"/>
          <w:sz w:val="22"/>
          <w:szCs w:val="22"/>
        </w:rPr>
        <w:t xml:space="preserve">Προκειμένου να αποκτήσει πρόσβαση στο ΗΠΣ, ο Χρήστης Μεταφοράς απαιτείται να αποδεχθεί τους </w:t>
      </w:r>
      <w:r w:rsidR="00B32568" w:rsidRPr="003F23DC">
        <w:rPr>
          <w:rFonts w:ascii="Sitka Display" w:hAnsi="Sitka Display"/>
          <w:sz w:val="22"/>
          <w:szCs w:val="22"/>
        </w:rPr>
        <w:t xml:space="preserve">Όρους και Προϋποθέσεις Πρόσβασης </w:t>
      </w:r>
      <w:r w:rsidR="00E755A8" w:rsidRPr="003F23DC">
        <w:rPr>
          <w:rFonts w:ascii="Sitka Display" w:hAnsi="Sitka Display"/>
          <w:sz w:val="22"/>
          <w:szCs w:val="22"/>
        </w:rPr>
        <w:t>ΗΠΣ</w:t>
      </w:r>
      <w:r w:rsidR="005D5FAC" w:rsidRPr="003F23DC">
        <w:rPr>
          <w:rFonts w:ascii="Sitka Display" w:hAnsi="Sitka Display"/>
          <w:sz w:val="22"/>
          <w:szCs w:val="22"/>
        </w:rPr>
        <w:t xml:space="preserve"> </w:t>
      </w:r>
      <w:r w:rsidR="00CE2C10" w:rsidRPr="003F23DC">
        <w:rPr>
          <w:rFonts w:ascii="Sitka Display" w:hAnsi="Sitka Display"/>
          <w:sz w:val="22"/>
          <w:szCs w:val="22"/>
        </w:rPr>
        <w:t>και να ακολουθεί τις διαδικασίες</w:t>
      </w:r>
      <w:r w:rsidR="005D5FAC" w:rsidRPr="003F23DC">
        <w:rPr>
          <w:rFonts w:ascii="Sitka Display" w:hAnsi="Sitka Display"/>
          <w:sz w:val="22"/>
          <w:szCs w:val="22"/>
        </w:rPr>
        <w:t xml:space="preserve"> του Εγχειριδίου Λειτουργίας</w:t>
      </w:r>
      <w:r w:rsidRPr="003F23DC">
        <w:rPr>
          <w:rFonts w:ascii="Sitka Display" w:hAnsi="Sitka Display"/>
          <w:sz w:val="22"/>
          <w:szCs w:val="22"/>
        </w:rPr>
        <w:t>.</w:t>
      </w:r>
      <w:r w:rsidR="00B962ED" w:rsidRPr="003F23DC">
        <w:rPr>
          <w:rFonts w:ascii="Sitka Display" w:hAnsi="Sitka Display"/>
          <w:sz w:val="22"/>
          <w:szCs w:val="22"/>
        </w:rPr>
        <w:t xml:space="preserve"> </w:t>
      </w:r>
      <w:r w:rsidR="00AC7D3A" w:rsidRPr="003F23DC">
        <w:rPr>
          <w:rFonts w:ascii="Sitka Display" w:hAnsi="Sitka Display"/>
          <w:sz w:val="22"/>
          <w:szCs w:val="22"/>
        </w:rPr>
        <w:t xml:space="preserve">Οι Όροι </w:t>
      </w:r>
      <w:r w:rsidR="40E68694" w:rsidRPr="003F23DC">
        <w:rPr>
          <w:rFonts w:ascii="Sitka Display" w:hAnsi="Sitka Display"/>
          <w:sz w:val="22"/>
          <w:szCs w:val="22"/>
        </w:rPr>
        <w:t xml:space="preserve">και </w:t>
      </w:r>
      <w:r w:rsidR="00E32E79" w:rsidRPr="003F23DC">
        <w:rPr>
          <w:rFonts w:ascii="Sitka Display" w:hAnsi="Sitka Display"/>
          <w:sz w:val="22"/>
          <w:szCs w:val="22"/>
        </w:rPr>
        <w:t>Προϋποθέσεις</w:t>
      </w:r>
      <w:r w:rsidR="40E68694" w:rsidRPr="003F23DC">
        <w:rPr>
          <w:rFonts w:ascii="Sitka Display" w:hAnsi="Sitka Display"/>
          <w:sz w:val="22"/>
          <w:szCs w:val="22"/>
        </w:rPr>
        <w:t xml:space="preserve"> </w:t>
      </w:r>
      <w:r w:rsidR="008F28FF" w:rsidRPr="003F23DC">
        <w:rPr>
          <w:rFonts w:ascii="Sitka Display" w:hAnsi="Sitka Display"/>
          <w:sz w:val="22"/>
          <w:szCs w:val="22"/>
        </w:rPr>
        <w:t xml:space="preserve">Πρόσβασης </w:t>
      </w:r>
      <w:r w:rsidR="00AC7D3A" w:rsidRPr="003F23DC">
        <w:rPr>
          <w:rFonts w:ascii="Sitka Display" w:hAnsi="Sitka Display"/>
          <w:sz w:val="22"/>
          <w:szCs w:val="22"/>
        </w:rPr>
        <w:t>ΗΠΣ, οι οποίοι είναι δεσμευτικοί τόσο για τον Χρήστη Μεταφοράς, όσο και για τον Διαχειριστή θα πρέπει να διαβάζονται μαζί και συμπληρώνουν τις νομικές διατάξεις και τους όρους και συμφωνίες που διέπουν τη συμβατική σχέση του Χρήστη Μεταφοράς με τον Διαχειριστή.</w:t>
      </w:r>
    </w:p>
    <w:p w14:paraId="5BB0FEF0" w14:textId="7A5367B3" w:rsidR="00B97177" w:rsidRPr="003F23DC" w:rsidRDefault="00B32568" w:rsidP="002D5EBE">
      <w:pPr>
        <w:spacing w:before="120" w:after="120"/>
        <w:jc w:val="both"/>
        <w:rPr>
          <w:rFonts w:ascii="Sitka Display" w:hAnsi="Sitka Display"/>
          <w:sz w:val="22"/>
          <w:szCs w:val="22"/>
        </w:rPr>
      </w:pPr>
      <w:r w:rsidRPr="003F23DC">
        <w:rPr>
          <w:rFonts w:ascii="Sitka Display" w:hAnsi="Sitka Display"/>
          <w:b/>
          <w:sz w:val="22"/>
          <w:szCs w:val="22"/>
        </w:rPr>
        <w:t>2.</w:t>
      </w:r>
      <w:r w:rsidRPr="003F23DC">
        <w:rPr>
          <w:rFonts w:ascii="Sitka Display" w:hAnsi="Sitka Display"/>
          <w:sz w:val="22"/>
          <w:szCs w:val="22"/>
        </w:rPr>
        <w:t xml:space="preserve"> </w:t>
      </w:r>
      <w:r w:rsidR="00B962ED" w:rsidRPr="003F23DC">
        <w:rPr>
          <w:rFonts w:ascii="Sitka Display" w:hAnsi="Sitka Display"/>
          <w:sz w:val="22"/>
          <w:szCs w:val="22"/>
        </w:rPr>
        <w:t xml:space="preserve">Οι Όροι </w:t>
      </w:r>
      <w:r w:rsidR="0164DA34" w:rsidRPr="003F23DC">
        <w:rPr>
          <w:rFonts w:ascii="Sitka Display" w:hAnsi="Sitka Display"/>
          <w:sz w:val="22"/>
          <w:szCs w:val="22"/>
        </w:rPr>
        <w:t xml:space="preserve">και </w:t>
      </w:r>
      <w:r w:rsidR="00F43C1E" w:rsidRPr="003F23DC">
        <w:rPr>
          <w:rFonts w:ascii="Sitka Display" w:hAnsi="Sitka Display"/>
          <w:sz w:val="22"/>
          <w:szCs w:val="22"/>
        </w:rPr>
        <w:t>Προϋποθέσεις</w:t>
      </w:r>
      <w:r w:rsidR="00B962ED" w:rsidRPr="003F23DC">
        <w:rPr>
          <w:rFonts w:ascii="Sitka Display" w:hAnsi="Sitka Display"/>
          <w:sz w:val="22"/>
          <w:szCs w:val="22"/>
        </w:rPr>
        <w:t xml:space="preserve"> </w:t>
      </w:r>
      <w:r w:rsidR="00F43C1E" w:rsidRPr="003F23DC">
        <w:rPr>
          <w:rFonts w:ascii="Sitka Display" w:hAnsi="Sitka Display"/>
          <w:sz w:val="22"/>
          <w:szCs w:val="22"/>
        </w:rPr>
        <w:t>Πρόσβασης</w:t>
      </w:r>
      <w:r w:rsidR="00B962ED" w:rsidRPr="003F23DC">
        <w:rPr>
          <w:rFonts w:ascii="Sitka Display" w:hAnsi="Sitka Display"/>
          <w:sz w:val="22"/>
          <w:szCs w:val="22"/>
        </w:rPr>
        <w:t xml:space="preserve"> ΗΠΣ, καθορίζουν, μεταξύ άλλων, </w:t>
      </w:r>
      <w:r w:rsidRPr="003F23DC">
        <w:rPr>
          <w:rFonts w:ascii="Sitka Display" w:hAnsi="Sitka Display"/>
          <w:sz w:val="22"/>
          <w:szCs w:val="22"/>
        </w:rPr>
        <w:t xml:space="preserve">τους όρους και τη διαδικασία </w:t>
      </w:r>
      <w:r w:rsidR="00B962ED" w:rsidRPr="003F23DC">
        <w:rPr>
          <w:rFonts w:ascii="Sitka Display" w:hAnsi="Sitka Display"/>
          <w:sz w:val="22"/>
          <w:szCs w:val="22"/>
        </w:rPr>
        <w:t>εγγραφής</w:t>
      </w:r>
      <w:r w:rsidR="00955B87" w:rsidRPr="003F23DC">
        <w:rPr>
          <w:rFonts w:ascii="Sitka Display" w:hAnsi="Sitka Display"/>
          <w:sz w:val="22"/>
          <w:szCs w:val="22"/>
        </w:rPr>
        <w:t xml:space="preserve"> και</w:t>
      </w:r>
      <w:r w:rsidRPr="003F23DC">
        <w:rPr>
          <w:rFonts w:ascii="Sitka Display" w:hAnsi="Sitka Display"/>
          <w:sz w:val="22"/>
          <w:szCs w:val="22"/>
        </w:rPr>
        <w:t xml:space="preserve"> </w:t>
      </w:r>
      <w:r w:rsidR="00955B87" w:rsidRPr="003F23DC">
        <w:rPr>
          <w:rFonts w:ascii="Sitka Display" w:hAnsi="Sitka Display"/>
          <w:sz w:val="22"/>
          <w:szCs w:val="22"/>
        </w:rPr>
        <w:t xml:space="preserve">χορήγησης </w:t>
      </w:r>
      <w:r w:rsidRPr="003F23DC">
        <w:rPr>
          <w:rFonts w:ascii="Sitka Display" w:hAnsi="Sitka Display"/>
          <w:sz w:val="22"/>
          <w:szCs w:val="22"/>
        </w:rPr>
        <w:t>κωδικών πρόσβασης</w:t>
      </w:r>
      <w:r w:rsidR="00955B87" w:rsidRPr="003F23DC">
        <w:rPr>
          <w:rFonts w:ascii="Sitka Display" w:hAnsi="Sitka Display"/>
          <w:sz w:val="22"/>
          <w:szCs w:val="22"/>
        </w:rPr>
        <w:t xml:space="preserve"> </w:t>
      </w:r>
      <w:r w:rsidR="00B97177" w:rsidRPr="003F23DC">
        <w:rPr>
          <w:rFonts w:ascii="Sitka Display" w:hAnsi="Sitka Display"/>
          <w:sz w:val="22"/>
          <w:szCs w:val="22"/>
        </w:rPr>
        <w:t xml:space="preserve">στον Χρήστη Μεταφοράς και </w:t>
      </w:r>
      <w:r w:rsidR="00E755A8" w:rsidRPr="003F23DC">
        <w:rPr>
          <w:rFonts w:ascii="Sitka Display" w:hAnsi="Sitka Display"/>
          <w:sz w:val="22"/>
          <w:szCs w:val="22"/>
        </w:rPr>
        <w:t>σ</w:t>
      </w:r>
      <w:r w:rsidR="008E6A7C" w:rsidRPr="003F23DC">
        <w:rPr>
          <w:rFonts w:ascii="Sitka Display" w:hAnsi="Sitka Display"/>
          <w:sz w:val="22"/>
          <w:szCs w:val="22"/>
        </w:rPr>
        <w:t>τους Εξουσιοδοτημένους Εκπροσώπους</w:t>
      </w:r>
      <w:r w:rsidR="00380DE8" w:rsidRPr="003F23DC">
        <w:rPr>
          <w:rFonts w:ascii="Sitka Display" w:hAnsi="Sitka Display"/>
          <w:sz w:val="22"/>
          <w:szCs w:val="22"/>
        </w:rPr>
        <w:t xml:space="preserve"> του</w:t>
      </w:r>
      <w:r w:rsidR="00B97177" w:rsidRPr="003F23DC">
        <w:rPr>
          <w:rFonts w:ascii="Sitka Display" w:hAnsi="Sitka Display"/>
          <w:sz w:val="22"/>
          <w:szCs w:val="22"/>
        </w:rPr>
        <w:t xml:space="preserve">, καθώς και </w:t>
      </w:r>
      <w:r w:rsidR="00955B87" w:rsidRPr="003F23DC">
        <w:rPr>
          <w:rFonts w:ascii="Sitka Display" w:hAnsi="Sitka Display"/>
          <w:sz w:val="22"/>
          <w:szCs w:val="22"/>
        </w:rPr>
        <w:t>απενεργοποίησης τ</w:t>
      </w:r>
      <w:r w:rsidR="005E2F1B" w:rsidRPr="003F23DC">
        <w:rPr>
          <w:rFonts w:ascii="Sitka Display" w:hAnsi="Sitka Display"/>
          <w:sz w:val="22"/>
          <w:szCs w:val="22"/>
        </w:rPr>
        <w:t>ων</w:t>
      </w:r>
      <w:r w:rsidR="00955B87" w:rsidRPr="003F23DC">
        <w:rPr>
          <w:rFonts w:ascii="Sitka Display" w:hAnsi="Sitka Display"/>
          <w:sz w:val="22"/>
          <w:szCs w:val="22"/>
        </w:rPr>
        <w:t xml:space="preserve"> λογαριασμ</w:t>
      </w:r>
      <w:r w:rsidR="005E2F1B" w:rsidRPr="003F23DC">
        <w:rPr>
          <w:rFonts w:ascii="Sitka Display" w:hAnsi="Sitka Display"/>
          <w:sz w:val="22"/>
          <w:szCs w:val="22"/>
        </w:rPr>
        <w:t>ών</w:t>
      </w:r>
      <w:r w:rsidR="00955B87" w:rsidRPr="003F23DC">
        <w:rPr>
          <w:rFonts w:ascii="Sitka Display" w:hAnsi="Sitka Display"/>
          <w:sz w:val="22"/>
          <w:szCs w:val="22"/>
        </w:rPr>
        <w:t xml:space="preserve"> </w:t>
      </w:r>
      <w:r w:rsidR="00E755A8" w:rsidRPr="003F23DC">
        <w:rPr>
          <w:rFonts w:ascii="Sitka Display" w:hAnsi="Sitka Display"/>
          <w:sz w:val="22"/>
          <w:szCs w:val="22"/>
        </w:rPr>
        <w:t>τους</w:t>
      </w:r>
      <w:r w:rsidR="00B97177" w:rsidRPr="003F23DC">
        <w:rPr>
          <w:rFonts w:ascii="Sitka Display" w:hAnsi="Sitka Display"/>
          <w:sz w:val="22"/>
          <w:szCs w:val="22"/>
        </w:rPr>
        <w:t xml:space="preserve">. Ο Διαχειριστής διατηρεί το δικαίωμα να </w:t>
      </w:r>
      <w:proofErr w:type="spellStart"/>
      <w:r w:rsidR="000C3500" w:rsidRPr="003F23DC">
        <w:rPr>
          <w:rFonts w:ascii="Sitka Display" w:hAnsi="Sitka Display"/>
          <w:sz w:val="22"/>
          <w:szCs w:val="22"/>
        </w:rPr>
        <w:t>επικαιρο</w:t>
      </w:r>
      <w:r w:rsidR="00B97177" w:rsidRPr="003F23DC">
        <w:rPr>
          <w:rFonts w:ascii="Sitka Display" w:hAnsi="Sitka Display"/>
          <w:sz w:val="22"/>
          <w:szCs w:val="22"/>
        </w:rPr>
        <w:t>ποιεί</w:t>
      </w:r>
      <w:proofErr w:type="spellEnd"/>
      <w:r w:rsidR="00B97177" w:rsidRPr="003F23DC">
        <w:rPr>
          <w:rFonts w:ascii="Sitka Display" w:hAnsi="Sitka Display"/>
          <w:sz w:val="22"/>
          <w:szCs w:val="22"/>
        </w:rPr>
        <w:t xml:space="preserve"> τους Όρους </w:t>
      </w:r>
      <w:r w:rsidR="55094BA6" w:rsidRPr="003F23DC">
        <w:rPr>
          <w:rFonts w:ascii="Sitka Display" w:hAnsi="Sitka Display"/>
          <w:sz w:val="22"/>
          <w:szCs w:val="22"/>
        </w:rPr>
        <w:t xml:space="preserve">και </w:t>
      </w:r>
      <w:r w:rsidR="006B299E" w:rsidRPr="003F23DC">
        <w:rPr>
          <w:rFonts w:ascii="Sitka Display" w:hAnsi="Sitka Display"/>
          <w:sz w:val="22"/>
          <w:szCs w:val="22"/>
        </w:rPr>
        <w:t>Προϋποθέσεις</w:t>
      </w:r>
      <w:r w:rsidR="55094BA6" w:rsidRPr="003F23DC">
        <w:rPr>
          <w:rFonts w:ascii="Sitka Display" w:hAnsi="Sitka Display"/>
          <w:sz w:val="22"/>
          <w:szCs w:val="22"/>
        </w:rPr>
        <w:t xml:space="preserve"> </w:t>
      </w:r>
      <w:r w:rsidR="006B299E" w:rsidRPr="003F23DC">
        <w:rPr>
          <w:rFonts w:ascii="Sitka Display" w:hAnsi="Sitka Display"/>
          <w:sz w:val="22"/>
          <w:szCs w:val="22"/>
        </w:rPr>
        <w:t>Πρόσβασης</w:t>
      </w:r>
      <w:r w:rsidR="00B97177" w:rsidRPr="003F23DC">
        <w:rPr>
          <w:rFonts w:ascii="Sitka Display" w:hAnsi="Sitka Display"/>
          <w:sz w:val="22"/>
          <w:szCs w:val="22"/>
        </w:rPr>
        <w:t xml:space="preserve"> ΗΠΣ</w:t>
      </w:r>
      <w:r w:rsidR="005675E4" w:rsidRPr="003F23DC">
        <w:rPr>
          <w:rFonts w:ascii="Sitka Display" w:hAnsi="Sitka Display"/>
          <w:sz w:val="22"/>
          <w:szCs w:val="22"/>
        </w:rPr>
        <w:t xml:space="preserve"> και τις διαδικασίες του Εγχειριδίου Λειτουργίας</w:t>
      </w:r>
      <w:r w:rsidR="003B17E4" w:rsidRPr="003F23DC">
        <w:rPr>
          <w:rFonts w:ascii="Sitka Display" w:hAnsi="Sitka Display"/>
          <w:sz w:val="22"/>
          <w:szCs w:val="22"/>
        </w:rPr>
        <w:t>,</w:t>
      </w:r>
      <w:r w:rsidR="00B97177" w:rsidRPr="003F23DC">
        <w:rPr>
          <w:rFonts w:ascii="Sitka Display" w:hAnsi="Sitka Display"/>
          <w:sz w:val="22"/>
          <w:szCs w:val="22"/>
        </w:rPr>
        <w:t xml:space="preserve"> </w:t>
      </w:r>
      <w:r w:rsidR="00FC67F4" w:rsidRPr="003F23DC">
        <w:rPr>
          <w:rFonts w:ascii="Sitka Display" w:hAnsi="Sitka Display"/>
          <w:sz w:val="22"/>
          <w:szCs w:val="22"/>
        </w:rPr>
        <w:t xml:space="preserve">προκειμένου </w:t>
      </w:r>
      <w:r w:rsidR="003B17E4" w:rsidRPr="003F23DC">
        <w:rPr>
          <w:rFonts w:ascii="Sitka Display" w:hAnsi="Sitka Display"/>
          <w:sz w:val="22"/>
          <w:szCs w:val="22"/>
        </w:rPr>
        <w:t>αυτοί να συμμορφώνονται με τυχόν μεταβολές της κείμενης νομοθεσίας</w:t>
      </w:r>
      <w:r w:rsidR="000C3500" w:rsidRPr="003F23DC">
        <w:rPr>
          <w:rFonts w:ascii="Sitka Display" w:hAnsi="Sitka Display"/>
          <w:sz w:val="22"/>
          <w:szCs w:val="22"/>
        </w:rPr>
        <w:t xml:space="preserve"> ή προκειμένου να εφαρμοστούν διαφορετικές </w:t>
      </w:r>
      <w:r w:rsidR="000C3500" w:rsidRPr="003F23DC">
        <w:rPr>
          <w:rFonts w:ascii="Sitka Display" w:hAnsi="Sitka Display"/>
          <w:sz w:val="22"/>
          <w:szCs w:val="22"/>
        </w:rPr>
        <w:lastRenderedPageBreak/>
        <w:t xml:space="preserve">διαδικασίες </w:t>
      </w:r>
      <w:r w:rsidR="00E755A8" w:rsidRPr="003F23DC">
        <w:rPr>
          <w:rFonts w:ascii="Sitka Display" w:hAnsi="Sitka Display"/>
          <w:sz w:val="22"/>
          <w:szCs w:val="22"/>
        </w:rPr>
        <w:t xml:space="preserve">ταυτοποίησης </w:t>
      </w:r>
      <w:r w:rsidR="000C3500" w:rsidRPr="003F23DC">
        <w:rPr>
          <w:rFonts w:ascii="Sitka Display" w:hAnsi="Sitka Display"/>
          <w:sz w:val="22"/>
          <w:szCs w:val="22"/>
        </w:rPr>
        <w:t>χρηστών</w:t>
      </w:r>
      <w:r w:rsidR="00FC67F4" w:rsidRPr="003F23DC">
        <w:rPr>
          <w:rFonts w:ascii="Sitka Display" w:hAnsi="Sitka Display"/>
          <w:sz w:val="22"/>
          <w:szCs w:val="22"/>
        </w:rPr>
        <w:t xml:space="preserve">, </w:t>
      </w:r>
      <w:r w:rsidR="005E2F1B" w:rsidRPr="003F23DC">
        <w:rPr>
          <w:rFonts w:ascii="Sitka Display" w:hAnsi="Sitka Display"/>
          <w:sz w:val="22"/>
          <w:szCs w:val="22"/>
        </w:rPr>
        <w:t xml:space="preserve">ή </w:t>
      </w:r>
      <w:r w:rsidR="003B17E4" w:rsidRPr="003F23DC">
        <w:rPr>
          <w:rFonts w:ascii="Sitka Display" w:hAnsi="Sitka Display"/>
          <w:sz w:val="22"/>
          <w:szCs w:val="22"/>
        </w:rPr>
        <w:t>εξαιτίας αλλαγών στις τεχνικές και λειτουργικές προδιαγραφές του ΗΠΣ</w:t>
      </w:r>
      <w:r w:rsidR="000C3500" w:rsidRPr="003F23DC">
        <w:rPr>
          <w:rFonts w:ascii="Sitka Display" w:hAnsi="Sitka Display"/>
          <w:sz w:val="22"/>
          <w:szCs w:val="22"/>
        </w:rPr>
        <w:t>,</w:t>
      </w:r>
      <w:r w:rsidR="003B17E4" w:rsidRPr="003F23DC">
        <w:rPr>
          <w:rFonts w:ascii="Sitka Display" w:hAnsi="Sitka Display"/>
          <w:sz w:val="22"/>
          <w:szCs w:val="22"/>
        </w:rPr>
        <w:t xml:space="preserve"> </w:t>
      </w:r>
      <w:r w:rsidR="000C3500" w:rsidRPr="003F23DC">
        <w:rPr>
          <w:rFonts w:ascii="Sitka Display" w:hAnsi="Sitka Display"/>
          <w:sz w:val="22"/>
          <w:szCs w:val="22"/>
        </w:rPr>
        <w:t xml:space="preserve">κατά την ελεύθερη κρίση του Διαχειριστή. Οι </w:t>
      </w:r>
      <w:proofErr w:type="spellStart"/>
      <w:r w:rsidR="000C3500" w:rsidRPr="003F23DC">
        <w:rPr>
          <w:rFonts w:ascii="Sitka Display" w:hAnsi="Sitka Display"/>
          <w:sz w:val="22"/>
          <w:szCs w:val="22"/>
        </w:rPr>
        <w:t>επικαιροποιημένοι</w:t>
      </w:r>
      <w:proofErr w:type="spellEnd"/>
      <w:r w:rsidR="000C3500" w:rsidRPr="003F23DC">
        <w:rPr>
          <w:rFonts w:ascii="Sitka Display" w:hAnsi="Sitka Display"/>
          <w:sz w:val="22"/>
          <w:szCs w:val="22"/>
        </w:rPr>
        <w:t xml:space="preserve"> Όροι </w:t>
      </w:r>
      <w:r w:rsidR="42C41F6C" w:rsidRPr="003F23DC">
        <w:rPr>
          <w:rFonts w:ascii="Sitka Display" w:hAnsi="Sitka Display"/>
          <w:sz w:val="22"/>
          <w:szCs w:val="22"/>
        </w:rPr>
        <w:t xml:space="preserve">και </w:t>
      </w:r>
      <w:r w:rsidR="006B299E" w:rsidRPr="003F23DC">
        <w:rPr>
          <w:rFonts w:ascii="Sitka Display" w:hAnsi="Sitka Display"/>
          <w:sz w:val="22"/>
          <w:szCs w:val="22"/>
        </w:rPr>
        <w:t>Προϋποθέσεις</w:t>
      </w:r>
      <w:r w:rsidR="42C41F6C" w:rsidRPr="003F23DC">
        <w:rPr>
          <w:rFonts w:ascii="Sitka Display" w:hAnsi="Sitka Display"/>
          <w:sz w:val="22"/>
          <w:szCs w:val="22"/>
        </w:rPr>
        <w:t xml:space="preserve"> </w:t>
      </w:r>
      <w:r w:rsidR="006B299E" w:rsidRPr="003F23DC">
        <w:rPr>
          <w:rFonts w:ascii="Sitka Display" w:hAnsi="Sitka Display"/>
          <w:sz w:val="22"/>
          <w:szCs w:val="22"/>
        </w:rPr>
        <w:t>Πρόσβασης</w:t>
      </w:r>
      <w:r w:rsidR="000C3500" w:rsidRPr="003F23DC">
        <w:rPr>
          <w:rFonts w:ascii="Sitka Display" w:hAnsi="Sitka Display"/>
          <w:sz w:val="22"/>
          <w:szCs w:val="22"/>
        </w:rPr>
        <w:t xml:space="preserve"> ΗΠΣ θα γνωστοποιούνται στον Χρήστη Μεταφοράς </w:t>
      </w:r>
      <w:r w:rsidR="008E6A7C" w:rsidRPr="003F23DC">
        <w:rPr>
          <w:rFonts w:ascii="Sitka Display" w:hAnsi="Sitka Display"/>
          <w:sz w:val="22"/>
          <w:szCs w:val="22"/>
        </w:rPr>
        <w:t>και τους Εξουσιοδοτημένους Εκπροσώπους του</w:t>
      </w:r>
      <w:r w:rsidR="000C3500" w:rsidRPr="003F23DC">
        <w:rPr>
          <w:rFonts w:ascii="Sitka Display" w:hAnsi="Sitka Display"/>
          <w:sz w:val="22"/>
          <w:szCs w:val="22"/>
        </w:rPr>
        <w:t xml:space="preserve">, κατά την πρώτη, μετά την </w:t>
      </w:r>
      <w:proofErr w:type="spellStart"/>
      <w:r w:rsidR="000C3500" w:rsidRPr="003F23DC">
        <w:rPr>
          <w:rFonts w:ascii="Sitka Display" w:hAnsi="Sitka Display"/>
          <w:sz w:val="22"/>
          <w:szCs w:val="22"/>
        </w:rPr>
        <w:t>επικαιροποίηση</w:t>
      </w:r>
      <w:proofErr w:type="spellEnd"/>
      <w:r w:rsidR="000C3500" w:rsidRPr="003F23DC">
        <w:rPr>
          <w:rFonts w:ascii="Sitka Display" w:hAnsi="Sitka Display"/>
          <w:sz w:val="22"/>
          <w:szCs w:val="22"/>
        </w:rPr>
        <w:t xml:space="preserve">, είσοδό τους στο </w:t>
      </w:r>
      <w:r w:rsidR="00D54C89" w:rsidRPr="003F23DC">
        <w:rPr>
          <w:rFonts w:ascii="Sitka Display" w:hAnsi="Sitka Display"/>
          <w:sz w:val="22"/>
          <w:szCs w:val="22"/>
        </w:rPr>
        <w:t>Η</w:t>
      </w:r>
      <w:r w:rsidR="000C3500" w:rsidRPr="003F23DC">
        <w:rPr>
          <w:rFonts w:ascii="Sitka Display" w:hAnsi="Sitka Display"/>
          <w:sz w:val="22"/>
          <w:szCs w:val="22"/>
        </w:rPr>
        <w:t>ΠΣ, προκειμένου να τους αποδεχθούν.</w:t>
      </w:r>
      <w:r w:rsidR="00AC7D3A" w:rsidRPr="003F23DC">
        <w:rPr>
          <w:rFonts w:ascii="Sitka Display" w:hAnsi="Sitka Display"/>
          <w:sz w:val="22"/>
          <w:szCs w:val="22"/>
        </w:rPr>
        <w:t xml:space="preserve"> Ο Χρήστης Μεταφοράς δύναται να λαμβάνει γνώση </w:t>
      </w:r>
      <w:r w:rsidR="00B6142A" w:rsidRPr="003F23DC">
        <w:rPr>
          <w:rFonts w:ascii="Sitka Display" w:hAnsi="Sitka Display"/>
          <w:sz w:val="22"/>
          <w:szCs w:val="22"/>
        </w:rPr>
        <w:t xml:space="preserve">του περιεχομένου </w:t>
      </w:r>
      <w:r w:rsidR="00AC7D3A" w:rsidRPr="003F23DC">
        <w:rPr>
          <w:rFonts w:ascii="Sitka Display" w:hAnsi="Sitka Display"/>
          <w:sz w:val="22"/>
          <w:szCs w:val="22"/>
        </w:rPr>
        <w:t xml:space="preserve">των </w:t>
      </w:r>
      <w:r w:rsidR="005C27A8" w:rsidRPr="003F23DC">
        <w:rPr>
          <w:rFonts w:ascii="Sitka Display" w:hAnsi="Sitka Display"/>
          <w:sz w:val="22"/>
          <w:szCs w:val="22"/>
        </w:rPr>
        <w:t>όρων και προϋποθέσεων αυτών</w:t>
      </w:r>
      <w:r w:rsidR="00AC7D3A" w:rsidRPr="003F23DC">
        <w:rPr>
          <w:rFonts w:ascii="Sitka Display" w:hAnsi="Sitka Display"/>
          <w:sz w:val="22"/>
          <w:szCs w:val="22"/>
        </w:rPr>
        <w:t>, όπως αυτοί κάθε φορά ισχύουν, όποτε το επιθυμεί.</w:t>
      </w:r>
    </w:p>
    <w:p w14:paraId="3031348D" w14:textId="06103FCC" w:rsidR="008A726C" w:rsidRPr="003F23DC" w:rsidRDefault="00B97177" w:rsidP="002D5EBE">
      <w:pPr>
        <w:spacing w:before="120" w:after="120"/>
        <w:jc w:val="both"/>
        <w:rPr>
          <w:rFonts w:ascii="Sitka Display" w:hAnsi="Sitka Display"/>
          <w:sz w:val="22"/>
          <w:szCs w:val="22"/>
        </w:rPr>
      </w:pPr>
      <w:r w:rsidRPr="003F23DC">
        <w:rPr>
          <w:rFonts w:ascii="Sitka Display" w:hAnsi="Sitka Display"/>
          <w:b/>
          <w:sz w:val="22"/>
          <w:szCs w:val="22"/>
        </w:rPr>
        <w:t>3.</w:t>
      </w:r>
      <w:r w:rsidR="004633EF" w:rsidRPr="003F23DC">
        <w:rPr>
          <w:rFonts w:ascii="Sitka Display" w:hAnsi="Sitka Display"/>
          <w:b/>
          <w:sz w:val="22"/>
          <w:szCs w:val="22"/>
        </w:rPr>
        <w:t xml:space="preserve"> </w:t>
      </w:r>
      <w:r w:rsidR="008E6A7C" w:rsidRPr="003F23DC">
        <w:rPr>
          <w:rFonts w:ascii="Sitka Display" w:hAnsi="Sitka Display"/>
          <w:sz w:val="22"/>
          <w:szCs w:val="22"/>
        </w:rPr>
        <w:t xml:space="preserve">Ο Χρήστης </w:t>
      </w:r>
      <w:r w:rsidR="004633EF" w:rsidRPr="003F23DC">
        <w:rPr>
          <w:rFonts w:ascii="Sitka Display" w:hAnsi="Sitka Display"/>
          <w:sz w:val="22"/>
          <w:szCs w:val="22"/>
        </w:rPr>
        <w:t xml:space="preserve">Μεταφοράς </w:t>
      </w:r>
      <w:r w:rsidR="008E6A7C" w:rsidRPr="003F23DC">
        <w:rPr>
          <w:rFonts w:ascii="Sitka Display" w:hAnsi="Sitka Display"/>
          <w:sz w:val="22"/>
          <w:szCs w:val="22"/>
        </w:rPr>
        <w:t xml:space="preserve">λαμβάνει όλα τα ενδεδειγμένα μέτρα ασφαλείας προκειμένου να κάνει ορθή χρήση του ΗΠΣ και να αποτρέπει τη μη εξουσιοδοτημένη πρόσβαση χρηστών σε αυτό. Ο Χρήστης </w:t>
      </w:r>
      <w:r w:rsidR="000B456C" w:rsidRPr="003F23DC">
        <w:rPr>
          <w:rFonts w:ascii="Sitka Display" w:hAnsi="Sitka Display"/>
          <w:sz w:val="22"/>
          <w:szCs w:val="22"/>
        </w:rPr>
        <w:t xml:space="preserve">Μεταφοράς </w:t>
      </w:r>
      <w:r w:rsidR="008E6A7C" w:rsidRPr="003F23DC">
        <w:rPr>
          <w:rFonts w:ascii="Sitka Display" w:hAnsi="Sitka Display"/>
          <w:sz w:val="22"/>
          <w:szCs w:val="22"/>
        </w:rPr>
        <w:t>επιλέ</w:t>
      </w:r>
      <w:r w:rsidR="004633EF" w:rsidRPr="003F23DC">
        <w:rPr>
          <w:rFonts w:ascii="Sitka Display" w:hAnsi="Sitka Display"/>
          <w:sz w:val="22"/>
          <w:szCs w:val="22"/>
        </w:rPr>
        <w:t>γ</w:t>
      </w:r>
      <w:r w:rsidR="008E6A7C" w:rsidRPr="003F23DC">
        <w:rPr>
          <w:rFonts w:ascii="Sitka Display" w:hAnsi="Sitka Display"/>
          <w:sz w:val="22"/>
          <w:szCs w:val="22"/>
        </w:rPr>
        <w:t xml:space="preserve">ει σύμφωνα με τα δικά του κριτήρια, και με αποκλειστική του ευθύνη και κίνδυνο, τα φυσικά πρόσωπα τα οποία θα αποκτούν πρόσβαση στο </w:t>
      </w:r>
      <w:r w:rsidR="004633EF" w:rsidRPr="003F23DC">
        <w:rPr>
          <w:rFonts w:ascii="Sitka Display" w:hAnsi="Sitka Display"/>
          <w:sz w:val="22"/>
          <w:szCs w:val="22"/>
        </w:rPr>
        <w:t xml:space="preserve">ΗΠΣ </w:t>
      </w:r>
      <w:r w:rsidR="008E6A7C" w:rsidRPr="003F23DC">
        <w:rPr>
          <w:rFonts w:ascii="Sitka Display" w:hAnsi="Sitka Display"/>
          <w:sz w:val="22"/>
          <w:szCs w:val="22"/>
        </w:rPr>
        <w:t xml:space="preserve">για λογαριασμό του, για την πραγματοποίηση συναλλαγών. Σε κάθε περίπτωση, ο Χρήστης </w:t>
      </w:r>
      <w:r w:rsidR="004633EF" w:rsidRPr="003F23DC">
        <w:rPr>
          <w:rFonts w:ascii="Sitka Display" w:hAnsi="Sitka Display"/>
          <w:sz w:val="22"/>
          <w:szCs w:val="22"/>
        </w:rPr>
        <w:t xml:space="preserve">Μεταφοράς </w:t>
      </w:r>
      <w:r w:rsidR="008E6A7C" w:rsidRPr="003F23DC">
        <w:rPr>
          <w:rFonts w:ascii="Sitka Display" w:hAnsi="Sitka Display"/>
          <w:sz w:val="22"/>
          <w:szCs w:val="22"/>
        </w:rPr>
        <w:t xml:space="preserve">δεσμεύεται και φέρει την πλήρη ευθύνη για κάθε </w:t>
      </w:r>
      <w:r w:rsidR="004633EF" w:rsidRPr="003F23DC">
        <w:rPr>
          <w:rFonts w:ascii="Sitka Display" w:hAnsi="Sitka Display"/>
          <w:sz w:val="22"/>
          <w:szCs w:val="22"/>
        </w:rPr>
        <w:t xml:space="preserve">αίτηση, </w:t>
      </w:r>
      <w:r w:rsidR="008E6A7C" w:rsidRPr="003F23DC">
        <w:rPr>
          <w:rFonts w:ascii="Sitka Display" w:hAnsi="Sitka Display"/>
          <w:sz w:val="22"/>
          <w:szCs w:val="22"/>
        </w:rPr>
        <w:t>δήλωση/ανακοίνωση και πληροφορία που υποβάλλ</w:t>
      </w:r>
      <w:r w:rsidR="004633EF" w:rsidRPr="003F23DC">
        <w:rPr>
          <w:rFonts w:ascii="Sitka Display" w:hAnsi="Sitka Display"/>
          <w:sz w:val="22"/>
          <w:szCs w:val="22"/>
        </w:rPr>
        <w:t>ε</w:t>
      </w:r>
      <w:r w:rsidR="008E6A7C" w:rsidRPr="003F23DC">
        <w:rPr>
          <w:rFonts w:ascii="Sitka Display" w:hAnsi="Sitka Display"/>
          <w:sz w:val="22"/>
          <w:szCs w:val="22"/>
        </w:rPr>
        <w:t>ται</w:t>
      </w:r>
      <w:r w:rsidR="004633EF" w:rsidRPr="003F23DC">
        <w:rPr>
          <w:rFonts w:ascii="Sitka Display" w:hAnsi="Sitka Display"/>
          <w:sz w:val="22"/>
          <w:szCs w:val="22"/>
        </w:rPr>
        <w:t xml:space="preserve">, </w:t>
      </w:r>
      <w:r w:rsidR="008E6A7C" w:rsidRPr="003F23DC">
        <w:rPr>
          <w:rFonts w:ascii="Sitka Display" w:hAnsi="Sitka Display"/>
          <w:sz w:val="22"/>
          <w:szCs w:val="22"/>
        </w:rPr>
        <w:t xml:space="preserve">και </w:t>
      </w:r>
      <w:r w:rsidR="004633EF" w:rsidRPr="003F23DC">
        <w:rPr>
          <w:rFonts w:ascii="Sitka Display" w:hAnsi="Sitka Display"/>
          <w:sz w:val="22"/>
          <w:szCs w:val="22"/>
        </w:rPr>
        <w:t xml:space="preserve">για </w:t>
      </w:r>
      <w:r w:rsidR="008E6A7C" w:rsidRPr="003F23DC">
        <w:rPr>
          <w:rFonts w:ascii="Sitka Display" w:hAnsi="Sitka Display"/>
          <w:sz w:val="22"/>
          <w:szCs w:val="22"/>
        </w:rPr>
        <w:t xml:space="preserve">κάθε συναλλαγή </w:t>
      </w:r>
      <w:r w:rsidR="00FC5260" w:rsidRPr="003F23DC">
        <w:rPr>
          <w:rFonts w:ascii="Sitka Display" w:hAnsi="Sitka Display"/>
          <w:sz w:val="22"/>
          <w:szCs w:val="22"/>
        </w:rPr>
        <w:t xml:space="preserve">και γενικά για κάθε δικαιοπραξία </w:t>
      </w:r>
      <w:r w:rsidR="008E6A7C" w:rsidRPr="003F23DC">
        <w:rPr>
          <w:rFonts w:ascii="Sitka Display" w:hAnsi="Sitka Display"/>
          <w:sz w:val="22"/>
          <w:szCs w:val="22"/>
        </w:rPr>
        <w:t xml:space="preserve">που πραγματοποιείται μέσω του </w:t>
      </w:r>
      <w:r w:rsidR="00FC5260" w:rsidRPr="003F23DC">
        <w:rPr>
          <w:rFonts w:ascii="Sitka Display" w:hAnsi="Sitka Display"/>
          <w:sz w:val="22"/>
          <w:szCs w:val="22"/>
        </w:rPr>
        <w:t>Η</w:t>
      </w:r>
      <w:r w:rsidR="004633EF" w:rsidRPr="003F23DC">
        <w:rPr>
          <w:rFonts w:ascii="Sitka Display" w:hAnsi="Sitka Display"/>
          <w:sz w:val="22"/>
          <w:szCs w:val="22"/>
        </w:rPr>
        <w:t>ΠΣ,</w:t>
      </w:r>
      <w:r w:rsidR="008E6A7C" w:rsidRPr="003F23DC">
        <w:rPr>
          <w:rFonts w:ascii="Sitka Display" w:hAnsi="Sitka Display"/>
          <w:sz w:val="22"/>
          <w:szCs w:val="22"/>
        </w:rPr>
        <w:t xml:space="preserve"> με τη χρήση τ</w:t>
      </w:r>
      <w:r w:rsidR="004633EF" w:rsidRPr="003F23DC">
        <w:rPr>
          <w:rFonts w:ascii="Sitka Display" w:hAnsi="Sitka Display"/>
          <w:sz w:val="22"/>
          <w:szCs w:val="22"/>
        </w:rPr>
        <w:t xml:space="preserve">ου </w:t>
      </w:r>
      <w:r w:rsidR="000B4A42" w:rsidRPr="003F23DC">
        <w:rPr>
          <w:rFonts w:ascii="Sitka Display" w:hAnsi="Sitka Display"/>
          <w:sz w:val="22"/>
          <w:szCs w:val="22"/>
        </w:rPr>
        <w:t>κωδικού</w:t>
      </w:r>
      <w:r w:rsidR="004633EF" w:rsidRPr="003F23DC">
        <w:rPr>
          <w:rFonts w:ascii="Sitka Display" w:hAnsi="Sitka Display"/>
          <w:sz w:val="22"/>
          <w:szCs w:val="22"/>
        </w:rPr>
        <w:t xml:space="preserve"> χρήστη και του κωδικού ασφαλείας των Εξουσιοδοτημένων Εκπροσώπων του. </w:t>
      </w:r>
    </w:p>
    <w:p w14:paraId="6AB9C642" w14:textId="186A9428" w:rsidR="004633EF" w:rsidRPr="003F23DC" w:rsidRDefault="004633EF" w:rsidP="002D5EBE">
      <w:pPr>
        <w:spacing w:before="120" w:after="120"/>
        <w:jc w:val="both"/>
        <w:rPr>
          <w:rFonts w:ascii="Sitka Display" w:hAnsi="Sitka Display"/>
          <w:sz w:val="22"/>
          <w:szCs w:val="22"/>
        </w:rPr>
      </w:pPr>
      <w:r w:rsidRPr="003F23DC">
        <w:rPr>
          <w:rFonts w:ascii="Sitka Display" w:hAnsi="Sitka Display"/>
          <w:b/>
          <w:sz w:val="22"/>
          <w:szCs w:val="22"/>
        </w:rPr>
        <w:t xml:space="preserve">4. </w:t>
      </w:r>
      <w:r w:rsidR="00D50567" w:rsidRPr="003F23DC">
        <w:rPr>
          <w:rFonts w:ascii="Sitka Display" w:hAnsi="Sitka Display"/>
          <w:bCs/>
          <w:sz w:val="22"/>
          <w:szCs w:val="22"/>
        </w:rPr>
        <w:t>Ως προς την α</w:t>
      </w:r>
      <w:r w:rsidR="006C4800" w:rsidRPr="003F23DC">
        <w:rPr>
          <w:rFonts w:ascii="Sitka Display" w:hAnsi="Sitka Display"/>
          <w:bCs/>
          <w:sz w:val="22"/>
          <w:szCs w:val="22"/>
        </w:rPr>
        <w:t xml:space="preserve">πόδειξη </w:t>
      </w:r>
      <w:r w:rsidR="00D50567" w:rsidRPr="003F23DC">
        <w:rPr>
          <w:rFonts w:ascii="Sitka Display" w:hAnsi="Sitka Display"/>
          <w:bCs/>
          <w:sz w:val="22"/>
          <w:szCs w:val="22"/>
        </w:rPr>
        <w:t>σ</w:t>
      </w:r>
      <w:r w:rsidR="006C4800" w:rsidRPr="003F23DC">
        <w:rPr>
          <w:rFonts w:ascii="Sitka Display" w:hAnsi="Sitka Display"/>
          <w:bCs/>
          <w:sz w:val="22"/>
          <w:szCs w:val="22"/>
        </w:rPr>
        <w:t>υναλλαγών</w:t>
      </w:r>
      <w:r w:rsidR="00C252F9" w:rsidRPr="003F23DC">
        <w:rPr>
          <w:rFonts w:ascii="Sitka Display" w:hAnsi="Sitka Display"/>
          <w:bCs/>
          <w:sz w:val="22"/>
          <w:szCs w:val="22"/>
        </w:rPr>
        <w:t xml:space="preserve"> μέσω του ΗΠΣ</w:t>
      </w:r>
      <w:r w:rsidR="00D50567" w:rsidRPr="003F23DC">
        <w:rPr>
          <w:rFonts w:ascii="Sitka Display" w:hAnsi="Sitka Display"/>
          <w:bCs/>
          <w:sz w:val="22"/>
          <w:szCs w:val="22"/>
        </w:rPr>
        <w:t>,</w:t>
      </w:r>
      <w:r w:rsidR="00C252F9" w:rsidRPr="003F23DC">
        <w:rPr>
          <w:rFonts w:ascii="Sitka Display" w:hAnsi="Sitka Display"/>
          <w:b/>
          <w:sz w:val="22"/>
          <w:szCs w:val="22"/>
        </w:rPr>
        <w:t xml:space="preserve"> </w:t>
      </w:r>
      <w:r w:rsidR="00D50567" w:rsidRPr="003F23DC">
        <w:rPr>
          <w:rFonts w:ascii="Sitka Display" w:hAnsi="Sitka Display"/>
          <w:sz w:val="22"/>
          <w:szCs w:val="22"/>
        </w:rPr>
        <w:t>η</w:t>
      </w:r>
      <w:r w:rsidR="00DC7402" w:rsidRPr="003F23DC">
        <w:rPr>
          <w:rFonts w:ascii="Sitka Display" w:hAnsi="Sitka Display"/>
          <w:sz w:val="22"/>
          <w:szCs w:val="22"/>
        </w:rPr>
        <w:t xml:space="preserve"> εξαγωγή και εκτύπωση αντιγράφων ή αποσπασμάτων από το ηλεκτρονικά τηρούμενο αρχείο του ΗΠΣ</w:t>
      </w:r>
      <w:r w:rsidR="00AC7D3A" w:rsidRPr="003F23DC">
        <w:rPr>
          <w:rFonts w:ascii="Sitka Display" w:hAnsi="Sitka Display"/>
          <w:sz w:val="22"/>
          <w:szCs w:val="22"/>
        </w:rPr>
        <w:t xml:space="preserve">, </w:t>
      </w:r>
      <w:r w:rsidR="004B7F27" w:rsidRPr="003F23DC">
        <w:rPr>
          <w:rFonts w:ascii="Sitka Display" w:hAnsi="Sitka Display"/>
          <w:sz w:val="22"/>
          <w:szCs w:val="22"/>
        </w:rPr>
        <w:t>σε σχέση</w:t>
      </w:r>
      <w:r w:rsidR="00AC7D3A" w:rsidRPr="003F23DC">
        <w:rPr>
          <w:rFonts w:ascii="Sitka Display" w:hAnsi="Sitka Display"/>
          <w:sz w:val="22"/>
          <w:szCs w:val="22"/>
        </w:rPr>
        <w:t xml:space="preserve"> με</w:t>
      </w:r>
      <w:r w:rsidR="00DC7402" w:rsidRPr="003F23DC">
        <w:rPr>
          <w:rFonts w:ascii="Sitka Display" w:hAnsi="Sitka Display"/>
          <w:sz w:val="22"/>
          <w:szCs w:val="22"/>
        </w:rPr>
        <w:t xml:space="preserve"> </w:t>
      </w:r>
      <w:r w:rsidR="00AC7D3A" w:rsidRPr="003F23DC">
        <w:rPr>
          <w:rFonts w:ascii="Sitka Display" w:hAnsi="Sitka Display"/>
          <w:sz w:val="22"/>
          <w:szCs w:val="22"/>
        </w:rPr>
        <w:t xml:space="preserve">οποιαδήποτε </w:t>
      </w:r>
      <w:r w:rsidR="000827A1" w:rsidRPr="003F23DC">
        <w:rPr>
          <w:rFonts w:ascii="Sitka Display" w:hAnsi="Sitka Display"/>
          <w:sz w:val="22"/>
          <w:szCs w:val="22"/>
        </w:rPr>
        <w:t>Αίτηση</w:t>
      </w:r>
      <w:r w:rsidR="00295492" w:rsidRPr="003F23DC">
        <w:rPr>
          <w:rFonts w:ascii="Sitka Display" w:hAnsi="Sitka Display"/>
          <w:sz w:val="22"/>
          <w:szCs w:val="22"/>
        </w:rPr>
        <w:t xml:space="preserve">, </w:t>
      </w:r>
      <w:r w:rsidR="00AC7D3A" w:rsidRPr="003F23DC">
        <w:rPr>
          <w:rFonts w:ascii="Sitka Display" w:hAnsi="Sitka Display"/>
          <w:sz w:val="22"/>
          <w:szCs w:val="22"/>
        </w:rPr>
        <w:t xml:space="preserve">Εγκεκριμένη Αίτηση, Ημερήσια Δήλωση, Ημερήσια </w:t>
      </w:r>
      <w:proofErr w:type="spellStart"/>
      <w:r w:rsidR="00AC7D3A" w:rsidRPr="003F23DC">
        <w:rPr>
          <w:rFonts w:ascii="Sitka Display" w:hAnsi="Sitka Display"/>
          <w:sz w:val="22"/>
          <w:szCs w:val="22"/>
        </w:rPr>
        <w:t>Επαναδήλωση</w:t>
      </w:r>
      <w:proofErr w:type="spellEnd"/>
      <w:r w:rsidR="00AC7D3A" w:rsidRPr="003F23DC">
        <w:rPr>
          <w:rFonts w:ascii="Sitka Display" w:hAnsi="Sitka Display"/>
          <w:sz w:val="22"/>
          <w:szCs w:val="22"/>
        </w:rPr>
        <w:t>, ενημέρωση</w:t>
      </w:r>
      <w:r w:rsidR="008D72F3" w:rsidRPr="003F23DC">
        <w:rPr>
          <w:rFonts w:ascii="Sitka Display" w:hAnsi="Sitka Display"/>
          <w:sz w:val="22"/>
          <w:szCs w:val="22"/>
        </w:rPr>
        <w:t xml:space="preserve"> </w:t>
      </w:r>
      <w:r w:rsidR="004B7F27" w:rsidRPr="003F23DC">
        <w:rPr>
          <w:rFonts w:ascii="Sitka Display" w:hAnsi="Sitka Display"/>
          <w:sz w:val="22"/>
          <w:szCs w:val="22"/>
        </w:rPr>
        <w:t xml:space="preserve">(και </w:t>
      </w:r>
      <w:r w:rsidR="00874800" w:rsidRPr="003F23DC">
        <w:rPr>
          <w:rFonts w:ascii="Sitka Display" w:hAnsi="Sitka Display"/>
          <w:sz w:val="22"/>
          <w:szCs w:val="22"/>
        </w:rPr>
        <w:t xml:space="preserve">με </w:t>
      </w:r>
      <w:r w:rsidR="004B7F27" w:rsidRPr="003F23DC">
        <w:rPr>
          <w:rFonts w:ascii="Sitka Display" w:hAnsi="Sitka Display"/>
          <w:sz w:val="22"/>
          <w:szCs w:val="22"/>
        </w:rPr>
        <w:t>τη σχετική έγκριση, όπου απαιτείται, ή απόρριψή τους από τον Διαχειριστή)</w:t>
      </w:r>
      <w:r w:rsidR="00934EB3" w:rsidRPr="003F23DC">
        <w:rPr>
          <w:rFonts w:ascii="Sitka Display" w:hAnsi="Sitka Display"/>
          <w:sz w:val="22"/>
          <w:szCs w:val="22"/>
        </w:rPr>
        <w:t>,</w:t>
      </w:r>
      <w:r w:rsidR="00AC7D3A" w:rsidRPr="003F23DC">
        <w:rPr>
          <w:rFonts w:ascii="Sitka Display" w:hAnsi="Sitka Display"/>
          <w:sz w:val="22"/>
          <w:szCs w:val="22"/>
        </w:rPr>
        <w:t xml:space="preserve"> προσφορά </w:t>
      </w:r>
      <w:r w:rsidR="00874800" w:rsidRPr="003F23DC">
        <w:rPr>
          <w:rFonts w:ascii="Sitka Display" w:hAnsi="Sitka Display"/>
          <w:sz w:val="22"/>
          <w:szCs w:val="22"/>
        </w:rPr>
        <w:t xml:space="preserve">ή άλλη γνωστοποίηση, </w:t>
      </w:r>
      <w:r w:rsidR="00AC7D3A" w:rsidRPr="003F23DC">
        <w:rPr>
          <w:rFonts w:ascii="Sitka Display" w:hAnsi="Sitka Display"/>
          <w:sz w:val="22"/>
          <w:szCs w:val="22"/>
        </w:rPr>
        <w:t xml:space="preserve">και γενικά </w:t>
      </w:r>
      <w:r w:rsidR="004B7F27" w:rsidRPr="003F23DC">
        <w:rPr>
          <w:rFonts w:ascii="Sitka Display" w:hAnsi="Sitka Display"/>
          <w:sz w:val="22"/>
          <w:szCs w:val="22"/>
        </w:rPr>
        <w:t xml:space="preserve">σε σχέση με κάθε </w:t>
      </w:r>
      <w:r w:rsidR="00AC7D3A" w:rsidRPr="003F23DC">
        <w:rPr>
          <w:rFonts w:ascii="Sitka Display" w:hAnsi="Sitka Display"/>
          <w:sz w:val="22"/>
          <w:szCs w:val="22"/>
        </w:rPr>
        <w:t>συναλλαγή ή ενέργεια που πραγματοποιήθηκε, ή πληροφορία που υποβλήθηκε, από τον Χρήστη Μεταφοράς μέσω του ΗΠΣ</w:t>
      </w:r>
      <w:r w:rsidR="00927D1D" w:rsidRPr="003F23DC">
        <w:rPr>
          <w:rFonts w:ascii="Sitka Display" w:hAnsi="Sitka Display"/>
          <w:sz w:val="22"/>
          <w:szCs w:val="22"/>
        </w:rPr>
        <w:t xml:space="preserve"> (περιλαμβανομένης και της αποδοχής των Όρων </w:t>
      </w:r>
      <w:r w:rsidR="00DA0E34" w:rsidRPr="003F23DC">
        <w:rPr>
          <w:rFonts w:ascii="Sitka Display" w:hAnsi="Sitka Display"/>
          <w:sz w:val="22"/>
          <w:szCs w:val="22"/>
        </w:rPr>
        <w:t xml:space="preserve">και </w:t>
      </w:r>
      <w:r w:rsidR="005E4566" w:rsidRPr="003F23DC">
        <w:rPr>
          <w:rFonts w:ascii="Sitka Display" w:hAnsi="Sitka Display"/>
          <w:sz w:val="22"/>
          <w:szCs w:val="22"/>
        </w:rPr>
        <w:t>Προϋποθέσεων</w:t>
      </w:r>
      <w:r w:rsidR="00DA0E34" w:rsidRPr="003F23DC">
        <w:rPr>
          <w:rFonts w:ascii="Sitka Display" w:hAnsi="Sitka Display"/>
          <w:sz w:val="22"/>
          <w:szCs w:val="22"/>
        </w:rPr>
        <w:t xml:space="preserve"> Πρόσβασ</w:t>
      </w:r>
      <w:r w:rsidR="005E4566" w:rsidRPr="003F23DC">
        <w:rPr>
          <w:rFonts w:ascii="Sitka Display" w:hAnsi="Sitka Display"/>
          <w:sz w:val="22"/>
          <w:szCs w:val="22"/>
        </w:rPr>
        <w:t>ης</w:t>
      </w:r>
      <w:r w:rsidR="00927D1D" w:rsidRPr="003F23DC">
        <w:rPr>
          <w:rFonts w:ascii="Sitka Display" w:hAnsi="Sitka Display"/>
          <w:sz w:val="22"/>
          <w:szCs w:val="22"/>
        </w:rPr>
        <w:t xml:space="preserve"> ΗΠΣ)</w:t>
      </w:r>
      <w:r w:rsidR="00AC7D3A" w:rsidRPr="003F23DC">
        <w:rPr>
          <w:rFonts w:ascii="Sitka Display" w:hAnsi="Sitka Display"/>
          <w:sz w:val="22"/>
          <w:szCs w:val="22"/>
        </w:rPr>
        <w:t>,</w:t>
      </w:r>
      <w:r w:rsidR="004B7F27" w:rsidRPr="003F23DC">
        <w:rPr>
          <w:rFonts w:ascii="Sitka Display" w:hAnsi="Sitka Display"/>
          <w:sz w:val="22"/>
          <w:szCs w:val="22"/>
        </w:rPr>
        <w:t xml:space="preserve"> </w:t>
      </w:r>
      <w:r w:rsidR="00DC7402" w:rsidRPr="003F23DC">
        <w:rPr>
          <w:rFonts w:ascii="Sitka Display" w:hAnsi="Sitka Display"/>
          <w:sz w:val="22"/>
          <w:szCs w:val="22"/>
        </w:rPr>
        <w:t xml:space="preserve">συνιστά πλήρη απόδειξη για την ύπαρξη, την προέλευση, τους όρους και </w:t>
      </w:r>
      <w:r w:rsidR="004B7F27" w:rsidRPr="003F23DC">
        <w:rPr>
          <w:rFonts w:ascii="Sitka Display" w:hAnsi="Sitka Display"/>
          <w:sz w:val="22"/>
          <w:szCs w:val="22"/>
        </w:rPr>
        <w:t xml:space="preserve">το </w:t>
      </w:r>
      <w:r w:rsidR="00DC7402" w:rsidRPr="003F23DC">
        <w:rPr>
          <w:rFonts w:ascii="Sitka Display" w:hAnsi="Sitka Display"/>
          <w:sz w:val="22"/>
          <w:szCs w:val="22"/>
        </w:rPr>
        <w:t xml:space="preserve">περιεχόμενο </w:t>
      </w:r>
      <w:r w:rsidR="004B7F27" w:rsidRPr="003F23DC">
        <w:rPr>
          <w:rFonts w:ascii="Sitka Display" w:hAnsi="Sitka Display"/>
          <w:sz w:val="22"/>
          <w:szCs w:val="22"/>
        </w:rPr>
        <w:t xml:space="preserve">αυτών, </w:t>
      </w:r>
      <w:proofErr w:type="spellStart"/>
      <w:r w:rsidR="0015767A" w:rsidRPr="003F23DC">
        <w:rPr>
          <w:rFonts w:ascii="Sitka Display" w:hAnsi="Sitka Display"/>
          <w:sz w:val="22"/>
          <w:szCs w:val="22"/>
        </w:rPr>
        <w:t>επιτρεπομένης</w:t>
      </w:r>
      <w:proofErr w:type="spellEnd"/>
      <w:r w:rsidR="0015767A" w:rsidRPr="003F23DC">
        <w:rPr>
          <w:rFonts w:ascii="Sitka Display" w:hAnsi="Sitka Display"/>
          <w:sz w:val="22"/>
          <w:szCs w:val="22"/>
        </w:rPr>
        <w:t xml:space="preserve"> </w:t>
      </w:r>
      <w:r w:rsidR="00ED560E" w:rsidRPr="003F23DC">
        <w:rPr>
          <w:rFonts w:ascii="Sitka Display" w:hAnsi="Sitka Display"/>
          <w:sz w:val="22"/>
          <w:szCs w:val="22"/>
        </w:rPr>
        <w:t xml:space="preserve">της ανταπόδειξης.  </w:t>
      </w:r>
      <w:r w:rsidR="00DC7402" w:rsidRPr="003F23DC">
        <w:rPr>
          <w:rFonts w:ascii="Sitka Display" w:hAnsi="Sitka Display"/>
          <w:sz w:val="22"/>
          <w:szCs w:val="22"/>
        </w:rPr>
        <w:t xml:space="preserve"> </w:t>
      </w:r>
      <w:r w:rsidR="00DC7402" w:rsidRPr="003F23DC">
        <w:rPr>
          <w:rFonts w:ascii="Sitka Display" w:hAnsi="Sitka Display"/>
          <w:b/>
          <w:sz w:val="22"/>
          <w:szCs w:val="22"/>
        </w:rPr>
        <w:t xml:space="preserve">  </w:t>
      </w:r>
    </w:p>
    <w:p w14:paraId="73F7C54A" w14:textId="4F46B4A6" w:rsidR="003410EB" w:rsidRPr="003F23DC" w:rsidRDefault="003410EB" w:rsidP="002D5EBE">
      <w:pPr>
        <w:keepNext/>
        <w:spacing w:before="360" w:after="120"/>
        <w:jc w:val="center"/>
        <w:outlineLvl w:val="0"/>
        <w:rPr>
          <w:rFonts w:ascii="Sitka Display" w:eastAsia="Arial Unicode MS" w:hAnsi="Sitka Display"/>
          <w:b/>
          <w:sz w:val="22"/>
          <w:szCs w:val="22"/>
        </w:rPr>
      </w:pPr>
      <w:r w:rsidRPr="003F23DC">
        <w:rPr>
          <w:rFonts w:ascii="Sitka Display" w:eastAsia="Arial Unicode MS" w:hAnsi="Sitka Display" w:cs="Arial"/>
          <w:b/>
          <w:kern w:val="32"/>
          <w:sz w:val="22"/>
          <w:szCs w:val="22"/>
        </w:rPr>
        <w:t xml:space="preserve">Άρθρο </w:t>
      </w:r>
      <w:r w:rsidR="008A726C" w:rsidRPr="003F23DC">
        <w:rPr>
          <w:rFonts w:ascii="Sitka Display" w:eastAsia="Arial Unicode MS" w:hAnsi="Sitka Display" w:cs="Arial"/>
          <w:b/>
          <w:kern w:val="32"/>
          <w:sz w:val="22"/>
          <w:szCs w:val="22"/>
        </w:rPr>
        <w:t>5</w:t>
      </w:r>
      <w:r w:rsidRPr="003F23DC">
        <w:rPr>
          <w:rFonts w:ascii="Sitka Display" w:eastAsia="Arial Unicode MS" w:hAnsi="Sitka Display" w:cs="Arial"/>
          <w:b/>
          <w:kern w:val="32"/>
          <w:sz w:val="22"/>
          <w:szCs w:val="22"/>
        </w:rPr>
        <w:t xml:space="preserve">. Διάρκεια </w:t>
      </w:r>
    </w:p>
    <w:p w14:paraId="035896A2" w14:textId="06BA797D" w:rsidR="003410EB" w:rsidRPr="003F23DC" w:rsidRDefault="003410EB" w:rsidP="002D5EBE">
      <w:pPr>
        <w:spacing w:before="120" w:after="120"/>
        <w:jc w:val="both"/>
        <w:rPr>
          <w:rFonts w:ascii="Sitka Display" w:hAnsi="Sitka Display"/>
          <w:sz w:val="22"/>
          <w:szCs w:val="22"/>
        </w:rPr>
      </w:pPr>
      <w:r w:rsidRPr="003F23DC">
        <w:rPr>
          <w:rFonts w:ascii="Sitka Display" w:hAnsi="Sitka Display"/>
          <w:b/>
          <w:sz w:val="22"/>
          <w:szCs w:val="22"/>
        </w:rPr>
        <w:t>1.</w:t>
      </w:r>
      <w:r w:rsidRPr="003F23DC">
        <w:rPr>
          <w:rFonts w:ascii="Sitka Display" w:hAnsi="Sitka Display"/>
          <w:sz w:val="22"/>
          <w:szCs w:val="22"/>
        </w:rPr>
        <w:t xml:space="preserve"> Η παρούσα Σύμβαση είναι αορίστου διάρκειας</w:t>
      </w:r>
      <w:r w:rsidR="004B0DF5" w:rsidRPr="003F23DC">
        <w:rPr>
          <w:rFonts w:ascii="Sitka Display" w:hAnsi="Sitka Display"/>
          <w:sz w:val="22"/>
          <w:szCs w:val="22"/>
        </w:rPr>
        <w:t xml:space="preserve">, </w:t>
      </w:r>
      <w:r w:rsidR="004B0DF5" w:rsidRPr="003F23DC">
        <w:rPr>
          <w:rFonts w:ascii="Sitka Display" w:hAnsi="Sitka Display"/>
          <w:sz w:val="22"/>
          <w:szCs w:val="22"/>
          <w:lang w:bidi="el-GR"/>
        </w:rPr>
        <w:t xml:space="preserve">τίθεται σε ισχύ </w:t>
      </w:r>
      <w:r w:rsidR="00AA458A" w:rsidRPr="003F23DC">
        <w:rPr>
          <w:rFonts w:ascii="Sitka Display" w:hAnsi="Sitka Display"/>
          <w:sz w:val="22"/>
          <w:szCs w:val="22"/>
          <w:lang w:bidi="el-GR"/>
        </w:rPr>
        <w:t xml:space="preserve">από την ημέρα υπογραφής </w:t>
      </w:r>
      <w:r w:rsidR="00982BEE" w:rsidRPr="003F23DC">
        <w:rPr>
          <w:rFonts w:ascii="Sitka Display" w:hAnsi="Sitka Display"/>
          <w:sz w:val="22"/>
          <w:szCs w:val="22"/>
          <w:lang w:bidi="el-GR"/>
        </w:rPr>
        <w:t xml:space="preserve">της από τον </w:t>
      </w:r>
      <w:r w:rsidR="000F1962" w:rsidRPr="003F23DC">
        <w:rPr>
          <w:rFonts w:ascii="Sitka Display" w:hAnsi="Sitka Display"/>
          <w:sz w:val="22"/>
          <w:szCs w:val="22"/>
          <w:lang w:bidi="el-GR"/>
        </w:rPr>
        <w:t xml:space="preserve">τελευταίο από τους </w:t>
      </w:r>
      <w:r w:rsidR="00AA458A" w:rsidRPr="003F23DC">
        <w:rPr>
          <w:rFonts w:ascii="Sitka Display" w:hAnsi="Sitka Display"/>
          <w:sz w:val="22"/>
          <w:szCs w:val="22"/>
          <w:lang w:bidi="el-GR"/>
        </w:rPr>
        <w:t>Σ</w:t>
      </w:r>
      <w:r w:rsidR="000F1962" w:rsidRPr="003F23DC">
        <w:rPr>
          <w:rFonts w:ascii="Sitka Display" w:hAnsi="Sitka Display"/>
          <w:sz w:val="22"/>
          <w:szCs w:val="22"/>
          <w:lang w:bidi="el-GR"/>
        </w:rPr>
        <w:t>υμβαλλόμενους</w:t>
      </w:r>
      <w:r w:rsidR="004B0DF5" w:rsidRPr="003F23DC" w:rsidDel="004B0DF5">
        <w:rPr>
          <w:rFonts w:ascii="Sitka Display" w:hAnsi="Sitka Display"/>
          <w:sz w:val="22"/>
          <w:szCs w:val="22"/>
        </w:rPr>
        <w:t xml:space="preserve"> </w:t>
      </w:r>
      <w:r w:rsidRPr="003F23DC">
        <w:rPr>
          <w:rFonts w:ascii="Sitka Display" w:hAnsi="Sitka Display"/>
          <w:sz w:val="22"/>
          <w:szCs w:val="22"/>
        </w:rPr>
        <w:t>και ισχύει έως ότου λυθεί ή καταγγελθεί σύμφωνα με τα προβλεπόμενα στο άρθρο [</w:t>
      </w:r>
      <w:r w:rsidR="002E2B93" w:rsidRPr="003F23DC">
        <w:rPr>
          <w:rFonts w:ascii="Sitka Display" w:hAnsi="Sitka Display"/>
          <w:sz w:val="22"/>
          <w:szCs w:val="22"/>
        </w:rPr>
        <w:t>13</w:t>
      </w:r>
      <w:r w:rsidRPr="003F23DC">
        <w:rPr>
          <w:rFonts w:ascii="Sitka Display" w:hAnsi="Sitka Display"/>
          <w:sz w:val="22"/>
          <w:szCs w:val="22"/>
        </w:rPr>
        <w:t xml:space="preserve">] αυτής. </w:t>
      </w:r>
    </w:p>
    <w:p w14:paraId="789763F2" w14:textId="65E33BE2" w:rsidR="003410EB" w:rsidRPr="003F23DC" w:rsidRDefault="003410EB" w:rsidP="002D5EBE">
      <w:pPr>
        <w:spacing w:before="120" w:after="120"/>
        <w:jc w:val="both"/>
        <w:rPr>
          <w:rFonts w:ascii="Sitka Display" w:hAnsi="Sitka Display"/>
          <w:sz w:val="22"/>
          <w:szCs w:val="22"/>
        </w:rPr>
      </w:pPr>
      <w:r w:rsidRPr="003F23DC">
        <w:rPr>
          <w:rFonts w:ascii="Sitka Display" w:hAnsi="Sitka Display"/>
          <w:b/>
          <w:sz w:val="22"/>
          <w:szCs w:val="22"/>
        </w:rPr>
        <w:t>2.</w:t>
      </w:r>
      <w:r w:rsidRPr="003F23DC">
        <w:rPr>
          <w:rFonts w:ascii="Sitka Display" w:hAnsi="Sitka Display"/>
          <w:sz w:val="22"/>
          <w:szCs w:val="22"/>
        </w:rPr>
        <w:t xml:space="preserve"> Με την επιφύλαξη των διατάξεων του άρθρου [</w:t>
      </w:r>
      <w:r w:rsidR="002E2B93" w:rsidRPr="003F23DC">
        <w:rPr>
          <w:rFonts w:ascii="Sitka Display" w:hAnsi="Sitka Display"/>
          <w:sz w:val="22"/>
          <w:szCs w:val="22"/>
        </w:rPr>
        <w:t>13</w:t>
      </w:r>
      <w:r w:rsidRPr="003F23DC">
        <w:rPr>
          <w:rFonts w:ascii="Sitka Display" w:hAnsi="Sitka Display"/>
          <w:sz w:val="22"/>
          <w:szCs w:val="22"/>
        </w:rPr>
        <w:t xml:space="preserve">] της Σύμβασης, η ημερομηνία έναρξης και η ημερομηνία λήξης των </w:t>
      </w:r>
      <w:proofErr w:type="spellStart"/>
      <w:r w:rsidRPr="003F23DC">
        <w:rPr>
          <w:rFonts w:ascii="Sitka Display" w:hAnsi="Sitka Display"/>
          <w:sz w:val="22"/>
          <w:szCs w:val="22"/>
        </w:rPr>
        <w:t>παρεχομένων</w:t>
      </w:r>
      <w:proofErr w:type="spellEnd"/>
      <w:r w:rsidRPr="003F23DC">
        <w:rPr>
          <w:rFonts w:ascii="Sitka Display" w:hAnsi="Sitka Display"/>
          <w:sz w:val="22"/>
          <w:szCs w:val="22"/>
        </w:rPr>
        <w:t xml:space="preserve"> υπηρεσιών του άρθρου [1] της Σύμβασης καθορίζονται στην οικεία κάθε φορά Εγκεκριμένη Αίτηση σύμφωνα και με τα ειδικότερα οριζόμενα </w:t>
      </w:r>
      <w:r w:rsidR="00433064" w:rsidRPr="003F23DC">
        <w:rPr>
          <w:rFonts w:ascii="Sitka Display" w:hAnsi="Sitka Display"/>
          <w:sz w:val="22"/>
          <w:szCs w:val="22"/>
        </w:rPr>
        <w:t xml:space="preserve">στον </w:t>
      </w:r>
      <w:r w:rsidRPr="003F23DC">
        <w:rPr>
          <w:rFonts w:ascii="Sitka Display" w:hAnsi="Sitka Display"/>
          <w:sz w:val="22"/>
          <w:szCs w:val="22"/>
        </w:rPr>
        <w:t>Κώδικα.</w:t>
      </w:r>
    </w:p>
    <w:p w14:paraId="62E2235D" w14:textId="0E3D932A" w:rsidR="003410EB" w:rsidRPr="003F23DC" w:rsidRDefault="003410EB" w:rsidP="002D5EBE">
      <w:pPr>
        <w:keepNext/>
        <w:spacing w:before="360" w:after="120"/>
        <w:jc w:val="center"/>
        <w:outlineLvl w:val="0"/>
        <w:rPr>
          <w:rFonts w:ascii="Sitka Display" w:eastAsia="Arial Unicode MS" w:hAnsi="Sitka Display"/>
          <w:b/>
          <w:sz w:val="22"/>
          <w:szCs w:val="22"/>
        </w:rPr>
      </w:pPr>
      <w:r w:rsidRPr="003F23DC">
        <w:rPr>
          <w:rFonts w:ascii="Sitka Display" w:eastAsia="Arial Unicode MS" w:hAnsi="Sitka Display" w:cs="Arial"/>
          <w:b/>
          <w:kern w:val="32"/>
          <w:sz w:val="22"/>
          <w:szCs w:val="22"/>
        </w:rPr>
        <w:t xml:space="preserve">Άρθρο </w:t>
      </w:r>
      <w:r w:rsidR="004B7F27" w:rsidRPr="003F23DC">
        <w:rPr>
          <w:rFonts w:ascii="Sitka Display" w:eastAsia="Arial Unicode MS" w:hAnsi="Sitka Display" w:cs="Arial"/>
          <w:b/>
          <w:kern w:val="32"/>
          <w:sz w:val="22"/>
          <w:szCs w:val="22"/>
        </w:rPr>
        <w:t>6</w:t>
      </w:r>
      <w:r w:rsidRPr="003F23DC">
        <w:rPr>
          <w:rFonts w:ascii="Sitka Display" w:eastAsia="Arial Unicode MS" w:hAnsi="Sitka Display" w:cs="Arial"/>
          <w:b/>
          <w:kern w:val="32"/>
          <w:sz w:val="22"/>
          <w:szCs w:val="22"/>
        </w:rPr>
        <w:t>. Υποχρεώσεις Συμβαλλομένων Μερών</w:t>
      </w:r>
    </w:p>
    <w:p w14:paraId="187388B8" w14:textId="4B1565A6" w:rsidR="003410EB" w:rsidRPr="003F23DC" w:rsidRDefault="003410EB" w:rsidP="002D5EBE">
      <w:pPr>
        <w:spacing w:before="120" w:after="120"/>
        <w:jc w:val="both"/>
        <w:rPr>
          <w:rFonts w:ascii="Sitka Display" w:hAnsi="Sitka Display"/>
          <w:sz w:val="22"/>
          <w:szCs w:val="22"/>
        </w:rPr>
      </w:pPr>
      <w:r w:rsidRPr="003F23DC">
        <w:rPr>
          <w:rFonts w:ascii="Sitka Display" w:hAnsi="Sitka Display"/>
          <w:b/>
          <w:sz w:val="22"/>
          <w:szCs w:val="22"/>
        </w:rPr>
        <w:t>1.</w:t>
      </w:r>
      <w:r w:rsidRPr="003F23DC">
        <w:rPr>
          <w:rFonts w:ascii="Sitka Display" w:hAnsi="Sitka Display"/>
          <w:sz w:val="22"/>
          <w:szCs w:val="22"/>
        </w:rPr>
        <w:t xml:space="preserve"> Ο</w:t>
      </w:r>
      <w:r w:rsidRPr="003F23DC">
        <w:rPr>
          <w:rFonts w:ascii="Sitka Display" w:hAnsi="Sitka Display"/>
          <w:b/>
          <w:sz w:val="22"/>
          <w:szCs w:val="22"/>
        </w:rPr>
        <w:t xml:space="preserve"> </w:t>
      </w:r>
      <w:r w:rsidRPr="003F23DC">
        <w:rPr>
          <w:rFonts w:ascii="Sitka Display" w:hAnsi="Sitka Display"/>
          <w:sz w:val="22"/>
          <w:szCs w:val="22"/>
        </w:rPr>
        <w:t xml:space="preserve">Διαχειριστής υποχρεούται να παρέχει στον Χρήστη Μεταφοράς τις υπηρεσίες που καθορίζονται </w:t>
      </w:r>
      <w:r w:rsidR="006B634D" w:rsidRPr="003F23DC">
        <w:rPr>
          <w:rFonts w:ascii="Sitka Display" w:hAnsi="Sitka Display"/>
          <w:sz w:val="22"/>
          <w:szCs w:val="22"/>
        </w:rPr>
        <w:t>στη</w:t>
      </w:r>
      <w:r w:rsidRPr="003F23DC">
        <w:rPr>
          <w:rFonts w:ascii="Sitka Display" w:hAnsi="Sitka Display"/>
          <w:sz w:val="22"/>
          <w:szCs w:val="22"/>
        </w:rPr>
        <w:t xml:space="preserve"> Σύμβαση,</w:t>
      </w:r>
      <w:r w:rsidRPr="003F23DC" w:rsidDel="00F2179E">
        <w:rPr>
          <w:rFonts w:ascii="Sitka Display" w:hAnsi="Sitka Display"/>
          <w:sz w:val="22"/>
          <w:szCs w:val="22"/>
        </w:rPr>
        <w:t xml:space="preserve"> </w:t>
      </w:r>
      <w:r w:rsidRPr="003F23DC">
        <w:rPr>
          <w:rFonts w:ascii="Sitka Display" w:hAnsi="Sitka Display"/>
          <w:sz w:val="22"/>
          <w:szCs w:val="22"/>
        </w:rPr>
        <w:t xml:space="preserve">σύμφωνα με </w:t>
      </w:r>
      <w:r w:rsidR="00653A33" w:rsidRPr="003F23DC">
        <w:rPr>
          <w:rFonts w:ascii="Sitka Display" w:hAnsi="Sitka Display"/>
          <w:sz w:val="22"/>
          <w:szCs w:val="22"/>
        </w:rPr>
        <w:t>τον Κώδικα,</w:t>
      </w:r>
      <w:r w:rsidRPr="003F23DC">
        <w:rPr>
          <w:rFonts w:ascii="Sitka Display" w:hAnsi="Sitka Display"/>
          <w:sz w:val="22"/>
          <w:szCs w:val="22"/>
        </w:rPr>
        <w:t xml:space="preserve"> τους όρους της Σύμβασης και τα στοιχεία της εκάστοτε Εγκεκριμένης Αίτησης κατά τον πλέον οικονομικό, διαφανή και άμεσο τρόπο, χωρίς διακρίσεις μεταξύ των Χρηστών Μεταφοράς. </w:t>
      </w:r>
    </w:p>
    <w:p w14:paraId="2350BDD5" w14:textId="77777777" w:rsidR="003410EB" w:rsidRPr="003F23DC" w:rsidRDefault="003410EB" w:rsidP="002D5EBE">
      <w:pPr>
        <w:spacing w:before="120" w:after="120"/>
        <w:jc w:val="both"/>
        <w:rPr>
          <w:rFonts w:ascii="Sitka Display" w:hAnsi="Sitka Display"/>
          <w:sz w:val="22"/>
          <w:szCs w:val="22"/>
        </w:rPr>
      </w:pPr>
      <w:r w:rsidRPr="003F23DC">
        <w:rPr>
          <w:rFonts w:ascii="Sitka Display" w:hAnsi="Sitka Display"/>
          <w:b/>
          <w:sz w:val="22"/>
          <w:szCs w:val="22"/>
        </w:rPr>
        <w:t>2.</w:t>
      </w:r>
      <w:r w:rsidRPr="003F23DC">
        <w:rPr>
          <w:rFonts w:ascii="Sitka Display" w:hAnsi="Sitka Display"/>
          <w:sz w:val="22"/>
          <w:szCs w:val="22"/>
        </w:rPr>
        <w:t xml:space="preserve"> Ο Χρήστης Μεταφοράς οφείλει </w:t>
      </w:r>
      <w:r w:rsidR="00404B7B" w:rsidRPr="003F23DC">
        <w:rPr>
          <w:rFonts w:ascii="Sitka Display" w:hAnsi="Sitka Display"/>
          <w:sz w:val="22"/>
          <w:szCs w:val="22"/>
        </w:rPr>
        <w:t>να συμμορφώνεται με τους όρους της Σύμβασης</w:t>
      </w:r>
      <w:r w:rsidRPr="003F23DC">
        <w:rPr>
          <w:rFonts w:ascii="Sitka Display" w:hAnsi="Sitka Display"/>
          <w:sz w:val="22"/>
          <w:szCs w:val="22"/>
        </w:rPr>
        <w:t xml:space="preserve"> και να εξοφλεί προσηκόντως και εμπροθέσμως τις πάσης φύσεως οικονομικές υποχρεώσεις του έναντι του Διαχειριστή, οι οποίες απορρέουν από τη Σύμβαση, τον Κώδικα και την οικεία νομοθεσία.</w:t>
      </w:r>
    </w:p>
    <w:p w14:paraId="6B8F56B0" w14:textId="77777777" w:rsidR="003410EB" w:rsidRPr="003F23DC" w:rsidRDefault="003410EB" w:rsidP="002D5EBE">
      <w:pPr>
        <w:spacing w:before="120" w:after="120"/>
        <w:jc w:val="both"/>
        <w:rPr>
          <w:rFonts w:ascii="Sitka Display" w:hAnsi="Sitka Display"/>
          <w:sz w:val="22"/>
          <w:szCs w:val="22"/>
        </w:rPr>
      </w:pPr>
      <w:r w:rsidRPr="003F23DC">
        <w:rPr>
          <w:rFonts w:ascii="Sitka Display" w:hAnsi="Sitka Display"/>
          <w:b/>
          <w:sz w:val="22"/>
          <w:szCs w:val="22"/>
        </w:rPr>
        <w:t>3.</w:t>
      </w:r>
      <w:r w:rsidRPr="003F23DC">
        <w:rPr>
          <w:rFonts w:ascii="Sitka Display" w:hAnsi="Sitka Display"/>
          <w:sz w:val="22"/>
          <w:szCs w:val="22"/>
        </w:rPr>
        <w:t xml:space="preserve"> Ρητά συμφωνείται ότι κάθε ζήτημα που δεν ρυθμίζεται με την Σύμβαση, </w:t>
      </w:r>
      <w:proofErr w:type="spellStart"/>
      <w:r w:rsidRPr="003F23DC">
        <w:rPr>
          <w:rFonts w:ascii="Sitka Display" w:hAnsi="Sitka Display"/>
          <w:sz w:val="22"/>
          <w:szCs w:val="22"/>
        </w:rPr>
        <w:t>διέπεται</w:t>
      </w:r>
      <w:proofErr w:type="spellEnd"/>
      <w:r w:rsidRPr="003F23DC">
        <w:rPr>
          <w:rFonts w:ascii="Sitka Display" w:hAnsi="Sitka Display"/>
          <w:sz w:val="22"/>
          <w:szCs w:val="22"/>
        </w:rPr>
        <w:t xml:space="preserve"> από τις διατάξεις του Κώδικα και την οικεία νομοθεσία.</w:t>
      </w:r>
    </w:p>
    <w:p w14:paraId="74FD949F" w14:textId="0EE9647A" w:rsidR="003410EB" w:rsidRPr="003F23DC" w:rsidRDefault="003410EB" w:rsidP="002D5EBE">
      <w:pPr>
        <w:keepNext/>
        <w:spacing w:before="360" w:after="120"/>
        <w:jc w:val="center"/>
        <w:outlineLvl w:val="0"/>
        <w:rPr>
          <w:rFonts w:ascii="Sitka Display" w:eastAsia="Arial Unicode MS" w:hAnsi="Sitka Display"/>
          <w:b/>
          <w:sz w:val="22"/>
          <w:szCs w:val="22"/>
        </w:rPr>
      </w:pPr>
      <w:r w:rsidRPr="003F23DC">
        <w:rPr>
          <w:rFonts w:ascii="Sitka Display" w:eastAsia="Arial Unicode MS" w:hAnsi="Sitka Display" w:cs="Arial"/>
          <w:b/>
          <w:kern w:val="32"/>
          <w:sz w:val="22"/>
          <w:szCs w:val="22"/>
        </w:rPr>
        <w:lastRenderedPageBreak/>
        <w:t xml:space="preserve">Άρθρο </w:t>
      </w:r>
      <w:r w:rsidR="000827A1" w:rsidRPr="003F23DC">
        <w:rPr>
          <w:rFonts w:ascii="Sitka Display" w:eastAsia="Arial Unicode MS" w:hAnsi="Sitka Display" w:cs="Arial"/>
          <w:b/>
          <w:kern w:val="32"/>
          <w:sz w:val="22"/>
          <w:szCs w:val="22"/>
        </w:rPr>
        <w:t>7</w:t>
      </w:r>
      <w:r w:rsidRPr="003F23DC">
        <w:rPr>
          <w:rFonts w:ascii="Sitka Display" w:eastAsia="Arial Unicode MS" w:hAnsi="Sitka Display" w:cs="Arial"/>
          <w:b/>
          <w:kern w:val="32"/>
          <w:sz w:val="22"/>
          <w:szCs w:val="22"/>
        </w:rPr>
        <w:t xml:space="preserve">. Τιμολόγηση και Πληρωμές </w:t>
      </w:r>
    </w:p>
    <w:p w14:paraId="3F3B8D2D" w14:textId="3DEF5E1F" w:rsidR="003410EB" w:rsidRPr="003F23DC" w:rsidRDefault="003410EB" w:rsidP="002D5EBE">
      <w:pPr>
        <w:spacing w:before="120" w:after="120"/>
        <w:jc w:val="both"/>
        <w:rPr>
          <w:rFonts w:ascii="Sitka Display" w:hAnsi="Sitka Display"/>
          <w:sz w:val="22"/>
          <w:szCs w:val="22"/>
        </w:rPr>
      </w:pPr>
      <w:r w:rsidRPr="003F23DC">
        <w:rPr>
          <w:rFonts w:ascii="Sitka Display" w:hAnsi="Sitka Display"/>
          <w:b/>
          <w:sz w:val="22"/>
          <w:szCs w:val="22"/>
        </w:rPr>
        <w:t xml:space="preserve">1. </w:t>
      </w:r>
      <w:r w:rsidRPr="003F23DC">
        <w:rPr>
          <w:rFonts w:ascii="Sitka Display" w:hAnsi="Sitka Display"/>
          <w:sz w:val="22"/>
          <w:szCs w:val="22"/>
        </w:rPr>
        <w:t xml:space="preserve">Ο Χρήστης Μεταφοράς υποχρεούται να καταβάλει μηνιαίως στο Διαχειριστή </w:t>
      </w:r>
      <w:r w:rsidR="00175AA9" w:rsidRPr="003F23DC">
        <w:rPr>
          <w:rFonts w:ascii="Sitka Display" w:hAnsi="Sitka Display"/>
          <w:sz w:val="22"/>
          <w:szCs w:val="22"/>
        </w:rPr>
        <w:t xml:space="preserve">οικονομικό </w:t>
      </w:r>
      <w:r w:rsidRPr="003F23DC">
        <w:rPr>
          <w:rFonts w:ascii="Sitka Display" w:hAnsi="Sitka Display"/>
          <w:sz w:val="22"/>
          <w:szCs w:val="22"/>
        </w:rPr>
        <w:t xml:space="preserve">αντάλλαγμα (εφεξής </w:t>
      </w:r>
      <w:r w:rsidR="00B775F5" w:rsidRPr="003F23DC">
        <w:rPr>
          <w:rFonts w:ascii="Sitka Display" w:hAnsi="Sitka Display"/>
          <w:sz w:val="22"/>
          <w:szCs w:val="22"/>
        </w:rPr>
        <w:t>η «</w:t>
      </w:r>
      <w:r w:rsidRPr="003F23DC">
        <w:rPr>
          <w:rFonts w:ascii="Sitka Display" w:hAnsi="Sitka Display"/>
          <w:sz w:val="22"/>
          <w:szCs w:val="22"/>
        </w:rPr>
        <w:t>Αμοιβή</w:t>
      </w:r>
      <w:r w:rsidR="00B775F5" w:rsidRPr="003F23DC">
        <w:rPr>
          <w:rFonts w:ascii="Sitka Display" w:hAnsi="Sitka Display"/>
          <w:sz w:val="22"/>
          <w:szCs w:val="22"/>
        </w:rPr>
        <w:t>»</w:t>
      </w:r>
      <w:r w:rsidRPr="003F23DC">
        <w:rPr>
          <w:rFonts w:ascii="Sitka Display" w:hAnsi="Sitka Display"/>
          <w:sz w:val="22"/>
          <w:szCs w:val="22"/>
        </w:rPr>
        <w:t>) για την εκ μέρους του τελευταίου παροχή των συμφωνούμενων, δια της Σύμβασης και κάθε Εγκεκριμένης Αίτησης, υπηρεσιών. Η Αμοιβή υπολογίζεται και τιμολογείται κατά τα προβλεπόμενα στον Κώδικα, στον Κανονισμό Τιμολόγησης</w:t>
      </w:r>
      <w:r w:rsidR="00F2663C" w:rsidRPr="003F23DC">
        <w:rPr>
          <w:rFonts w:ascii="Sitka Display" w:hAnsi="Sitka Display"/>
          <w:sz w:val="22"/>
          <w:szCs w:val="22"/>
        </w:rPr>
        <w:t xml:space="preserve"> του ΕΣΦΑ</w:t>
      </w:r>
      <w:r w:rsidRPr="003F23DC">
        <w:rPr>
          <w:rFonts w:ascii="Sitka Display" w:hAnsi="Sitka Display"/>
          <w:sz w:val="22"/>
          <w:szCs w:val="22"/>
        </w:rPr>
        <w:t xml:space="preserve">, στο Τιμολόγιο Χρήσης του ΕΣΦΑ και στις κατ’ εξουσιοδότηση του Νόμου οικείες διατάξεις. Ρητά συμφωνείται ότι ο Χρήστης Μεταφοράς </w:t>
      </w:r>
      <w:proofErr w:type="spellStart"/>
      <w:r w:rsidRPr="003F23DC">
        <w:rPr>
          <w:rFonts w:ascii="Sitka Display" w:hAnsi="Sitka Display"/>
          <w:sz w:val="22"/>
          <w:szCs w:val="22"/>
        </w:rPr>
        <w:t>βαρύνεται</w:t>
      </w:r>
      <w:proofErr w:type="spellEnd"/>
      <w:r w:rsidRPr="003F23DC">
        <w:rPr>
          <w:rFonts w:ascii="Sitka Display" w:hAnsi="Sitka Display"/>
          <w:sz w:val="22"/>
          <w:szCs w:val="22"/>
        </w:rPr>
        <w:t xml:space="preserve"> με την καταβολή του εκάστοτε αναλογούντος στην ανωτέρω Αμοιβή φόρου, τέλους ή άλλου είδους επιβάρυνσης που τυχόν επιβάλλεται σε αυτόν κατά τα προβλεπόμενα στην κείμενη νομοθεσία. Ο Διαχειριστής οφείλει να καταβάλει μηνιαίως στον Χρήστη Μεταφοράς </w:t>
      </w:r>
      <w:r w:rsidR="009279E4" w:rsidRPr="003F23DC">
        <w:rPr>
          <w:rFonts w:ascii="Sitka Display" w:hAnsi="Sitka Display"/>
          <w:sz w:val="22"/>
          <w:szCs w:val="22"/>
        </w:rPr>
        <w:t xml:space="preserve">τυχόν χρεώσεις </w:t>
      </w:r>
      <w:r w:rsidRPr="003F23DC">
        <w:rPr>
          <w:rFonts w:ascii="Sitka Display" w:hAnsi="Sitka Display"/>
          <w:sz w:val="22"/>
          <w:szCs w:val="22"/>
        </w:rPr>
        <w:t>που προκύπτουν υπέρ αυτού κατά τα προβλεπόμενα στον Κώδικα, στον Κανονισμό Τιμολόγησης</w:t>
      </w:r>
      <w:r w:rsidR="00642769" w:rsidRPr="003F23DC">
        <w:rPr>
          <w:rFonts w:ascii="Sitka Display" w:hAnsi="Sitka Display"/>
          <w:sz w:val="22"/>
          <w:szCs w:val="22"/>
        </w:rPr>
        <w:t xml:space="preserve"> του ΕΣΦΑ</w:t>
      </w:r>
      <w:r w:rsidRPr="003F23DC">
        <w:rPr>
          <w:rFonts w:ascii="Sitka Display" w:hAnsi="Sitka Display"/>
          <w:sz w:val="22"/>
          <w:szCs w:val="22"/>
        </w:rPr>
        <w:t xml:space="preserve">, στο Τιμολόγιο Χρήσης του ΕΣΦΑ και </w:t>
      </w:r>
      <w:r w:rsidR="00F43294" w:rsidRPr="003F23DC">
        <w:rPr>
          <w:rFonts w:ascii="Sitka Display" w:hAnsi="Sitka Display"/>
          <w:sz w:val="22"/>
          <w:szCs w:val="22"/>
        </w:rPr>
        <w:t>σ</w:t>
      </w:r>
      <w:r w:rsidRPr="003F23DC">
        <w:rPr>
          <w:rFonts w:ascii="Sitka Display" w:hAnsi="Sitka Display"/>
          <w:sz w:val="22"/>
          <w:szCs w:val="22"/>
        </w:rPr>
        <w:t xml:space="preserve">τις κατ’ εξουσιοδότηση του Νόμου οικείες διατάξεις. </w:t>
      </w:r>
      <w:r w:rsidR="003C2DCE" w:rsidRPr="003F23DC">
        <w:rPr>
          <w:rFonts w:ascii="Sitka Display" w:hAnsi="Sitka Display"/>
          <w:sz w:val="22"/>
          <w:szCs w:val="22"/>
        </w:rPr>
        <w:t xml:space="preserve"> </w:t>
      </w:r>
    </w:p>
    <w:p w14:paraId="6AA3C319" w14:textId="77777777" w:rsidR="003410EB" w:rsidRPr="003F23DC" w:rsidRDefault="003410EB" w:rsidP="002D5EBE">
      <w:pPr>
        <w:spacing w:before="120" w:after="120"/>
        <w:jc w:val="both"/>
        <w:rPr>
          <w:rFonts w:ascii="Sitka Display" w:hAnsi="Sitka Display"/>
          <w:sz w:val="22"/>
          <w:szCs w:val="22"/>
        </w:rPr>
      </w:pPr>
      <w:r w:rsidRPr="003F23DC">
        <w:rPr>
          <w:rFonts w:ascii="Sitka Display" w:hAnsi="Sitka Display"/>
          <w:b/>
          <w:sz w:val="22"/>
          <w:szCs w:val="22"/>
        </w:rPr>
        <w:t xml:space="preserve">2. </w:t>
      </w:r>
      <w:r w:rsidRPr="003F23DC">
        <w:rPr>
          <w:rFonts w:ascii="Sitka Display" w:hAnsi="Sitka Display"/>
          <w:sz w:val="22"/>
          <w:szCs w:val="22"/>
        </w:rPr>
        <w:t>Ο Χρήστης Μεταφοράς αναγνωρίζει ότι η Αμοιβή του Διαχειριστή είναι εύλογη και δίκαιη, τελεί σε αναλογία με την αντιπαροχή, δεν υπόκειται σε περιορισμούς, όρους, αιρέσεις και επιφυλάξεις, συμψηφισμό ή οποιαδήποτε μείωση, με την επιφύλαξη τυχόν αντίθετων προβλέψεων στην κείμενη νομοθεσία.</w:t>
      </w:r>
    </w:p>
    <w:p w14:paraId="2780886D" w14:textId="64BD7A1F" w:rsidR="003410EB" w:rsidRPr="003F23DC" w:rsidRDefault="003410EB" w:rsidP="002D5EBE">
      <w:pPr>
        <w:spacing w:before="120" w:after="120"/>
        <w:jc w:val="both"/>
        <w:rPr>
          <w:rFonts w:ascii="Sitka Display" w:hAnsi="Sitka Display"/>
          <w:sz w:val="22"/>
          <w:szCs w:val="22"/>
        </w:rPr>
      </w:pPr>
      <w:r w:rsidRPr="003F23DC">
        <w:rPr>
          <w:rFonts w:ascii="Sitka Display" w:hAnsi="Sitka Display"/>
          <w:b/>
          <w:sz w:val="22"/>
          <w:szCs w:val="22"/>
        </w:rPr>
        <w:t xml:space="preserve">3. </w:t>
      </w:r>
      <w:r w:rsidRPr="003F23DC">
        <w:rPr>
          <w:rFonts w:ascii="Sitka Display" w:hAnsi="Sitka Display"/>
          <w:sz w:val="22"/>
          <w:szCs w:val="22"/>
        </w:rPr>
        <w:t xml:space="preserve">Ο Χρήστης Μεταφοράς τιμολογείται σε μηνιαία βάση. Με την επιφύλαξη των </w:t>
      </w:r>
      <w:proofErr w:type="spellStart"/>
      <w:r w:rsidRPr="003F23DC">
        <w:rPr>
          <w:rFonts w:ascii="Sitka Display" w:hAnsi="Sitka Display"/>
          <w:sz w:val="22"/>
          <w:szCs w:val="22"/>
        </w:rPr>
        <w:t>οριζομένων</w:t>
      </w:r>
      <w:proofErr w:type="spellEnd"/>
      <w:r w:rsidRPr="003F23DC">
        <w:rPr>
          <w:rFonts w:ascii="Sitka Display" w:hAnsi="Sitka Display"/>
          <w:sz w:val="22"/>
          <w:szCs w:val="22"/>
        </w:rPr>
        <w:t xml:space="preserve"> στ</w:t>
      </w:r>
      <w:r w:rsidR="00D3571D" w:rsidRPr="003F23DC">
        <w:rPr>
          <w:rFonts w:ascii="Sitka Display" w:hAnsi="Sitka Display"/>
          <w:sz w:val="22"/>
          <w:szCs w:val="22"/>
        </w:rPr>
        <w:t>α</w:t>
      </w:r>
      <w:r w:rsidRPr="003F23DC">
        <w:rPr>
          <w:rFonts w:ascii="Sitka Display" w:hAnsi="Sitka Display"/>
          <w:sz w:val="22"/>
          <w:szCs w:val="22"/>
        </w:rPr>
        <w:t xml:space="preserve"> άρθρ</w:t>
      </w:r>
      <w:r w:rsidR="00D3571D" w:rsidRPr="003F23DC">
        <w:rPr>
          <w:rFonts w:ascii="Sitka Display" w:hAnsi="Sitka Display"/>
          <w:sz w:val="22"/>
          <w:szCs w:val="22"/>
        </w:rPr>
        <w:t>α</w:t>
      </w:r>
      <w:r w:rsidRPr="003F23DC">
        <w:rPr>
          <w:rFonts w:ascii="Sitka Display" w:hAnsi="Sitka Display"/>
          <w:sz w:val="22"/>
          <w:szCs w:val="22"/>
        </w:rPr>
        <w:t xml:space="preserve"> [56] </w:t>
      </w:r>
      <w:r w:rsidR="00D3571D" w:rsidRPr="003F23DC">
        <w:rPr>
          <w:rFonts w:ascii="Sitka Display" w:hAnsi="Sitka Display"/>
          <w:sz w:val="22"/>
          <w:szCs w:val="22"/>
        </w:rPr>
        <w:t xml:space="preserve">και [60Β] </w:t>
      </w:r>
      <w:r w:rsidRPr="003F23DC">
        <w:rPr>
          <w:rFonts w:ascii="Sitka Display" w:hAnsi="Sitka Display"/>
          <w:sz w:val="22"/>
          <w:szCs w:val="22"/>
        </w:rPr>
        <w:t xml:space="preserve">του Κώδικα, η σχετική εκκαθάριση πραγματοποιείται σύμφωνα με τα οριζόμενα στον Κανονισμό Τιμολόγησης </w:t>
      </w:r>
      <w:r w:rsidR="001F643B" w:rsidRPr="003F23DC">
        <w:rPr>
          <w:rFonts w:ascii="Sitka Display" w:hAnsi="Sitka Display"/>
          <w:sz w:val="22"/>
          <w:szCs w:val="22"/>
        </w:rPr>
        <w:t xml:space="preserve">ΕΣΦΑ </w:t>
      </w:r>
      <w:r w:rsidRPr="003F23DC">
        <w:rPr>
          <w:rFonts w:ascii="Sitka Display" w:hAnsi="Sitka Display"/>
          <w:sz w:val="22"/>
          <w:szCs w:val="22"/>
        </w:rPr>
        <w:t>και στο Τιμολόγιο Χρήσης ΕΣΦΑ. Τ</w:t>
      </w:r>
      <w:r w:rsidR="000414E5" w:rsidRPr="003F23DC">
        <w:rPr>
          <w:rFonts w:ascii="Sitka Display" w:hAnsi="Sitka Display"/>
          <w:sz w:val="22"/>
          <w:szCs w:val="22"/>
        </w:rPr>
        <w:t>α</w:t>
      </w:r>
      <w:r w:rsidRPr="003F23DC">
        <w:rPr>
          <w:rFonts w:ascii="Sitka Display" w:hAnsi="Sitka Display"/>
          <w:sz w:val="22"/>
          <w:szCs w:val="22"/>
        </w:rPr>
        <w:t xml:space="preserve"> τιμολόγι</w:t>
      </w:r>
      <w:r w:rsidR="000414E5" w:rsidRPr="003F23DC">
        <w:rPr>
          <w:rFonts w:ascii="Sitka Display" w:hAnsi="Sitka Display"/>
          <w:sz w:val="22"/>
          <w:szCs w:val="22"/>
        </w:rPr>
        <w:t>α</w:t>
      </w:r>
      <w:r w:rsidRPr="003F23DC">
        <w:rPr>
          <w:rFonts w:ascii="Sitka Display" w:hAnsi="Sitka Display"/>
          <w:sz w:val="22"/>
          <w:szCs w:val="22"/>
        </w:rPr>
        <w:t xml:space="preserve"> κάθε ημερολογιακού μήνα εκδίδ</w:t>
      </w:r>
      <w:r w:rsidR="000414E5" w:rsidRPr="003F23DC">
        <w:rPr>
          <w:rFonts w:ascii="Sitka Display" w:hAnsi="Sitka Display"/>
          <w:sz w:val="22"/>
          <w:szCs w:val="22"/>
        </w:rPr>
        <w:t>ον</w:t>
      </w:r>
      <w:r w:rsidRPr="003F23DC">
        <w:rPr>
          <w:rFonts w:ascii="Sitka Display" w:hAnsi="Sitka Display"/>
          <w:sz w:val="22"/>
          <w:szCs w:val="22"/>
        </w:rPr>
        <w:t>ται και αποστέλλ</w:t>
      </w:r>
      <w:r w:rsidR="000414E5" w:rsidRPr="003F23DC">
        <w:rPr>
          <w:rFonts w:ascii="Sitka Display" w:hAnsi="Sitka Display"/>
          <w:sz w:val="22"/>
          <w:szCs w:val="22"/>
        </w:rPr>
        <w:t>ον</w:t>
      </w:r>
      <w:r w:rsidRPr="003F23DC">
        <w:rPr>
          <w:rFonts w:ascii="Sitka Display" w:hAnsi="Sitka Display"/>
          <w:sz w:val="22"/>
          <w:szCs w:val="22"/>
        </w:rPr>
        <w:t xml:space="preserve">ται από τον Διαχειριστή </w:t>
      </w:r>
      <w:r w:rsidR="00314898" w:rsidRPr="003F23DC">
        <w:rPr>
          <w:rFonts w:ascii="Sitka Display" w:hAnsi="Sitka Display"/>
          <w:sz w:val="22"/>
          <w:szCs w:val="22"/>
        </w:rPr>
        <w:t xml:space="preserve">στο Χρήστη Μεταφοράς </w:t>
      </w:r>
      <w:r w:rsidRPr="003F23DC">
        <w:rPr>
          <w:rFonts w:ascii="Sitka Display" w:hAnsi="Sitka Display"/>
          <w:sz w:val="22"/>
          <w:szCs w:val="22"/>
        </w:rPr>
        <w:t>έως την εικοστή (20</w:t>
      </w:r>
      <w:r w:rsidRPr="003F23DC">
        <w:rPr>
          <w:rFonts w:ascii="Sitka Display" w:hAnsi="Sitka Display"/>
          <w:sz w:val="22"/>
          <w:szCs w:val="22"/>
          <w:vertAlign w:val="superscript"/>
        </w:rPr>
        <w:t>η</w:t>
      </w:r>
      <w:r w:rsidRPr="003F23DC">
        <w:rPr>
          <w:rFonts w:ascii="Sitka Display" w:hAnsi="Sitka Display"/>
          <w:sz w:val="22"/>
          <w:szCs w:val="22"/>
        </w:rPr>
        <w:t>) ημερολογιακή ημέρα του αμέσως επόμενου ημερολογιακού μήνα</w:t>
      </w:r>
      <w:r w:rsidR="00144AC4" w:rsidRPr="003F23DC">
        <w:rPr>
          <w:rFonts w:ascii="Sitka Display" w:hAnsi="Sitka Display"/>
          <w:sz w:val="22"/>
          <w:szCs w:val="22"/>
        </w:rPr>
        <w:t xml:space="preserve"> και εφόσον αυτή δεν είναι εργάσιμη έως την αμέσως επόμενη εργάσιμη</w:t>
      </w:r>
      <w:r w:rsidRPr="003F23DC">
        <w:rPr>
          <w:rFonts w:ascii="Sitka Display" w:hAnsi="Sitka Display"/>
          <w:sz w:val="22"/>
          <w:szCs w:val="22"/>
        </w:rPr>
        <w:t xml:space="preserve">. Ρητά συμφωνείται ότι οι Συμβαλλόμενοι οφείλουν να εκπληρώνουν τις μεταξύ τους οικονομικές υποχρεώσεις, </w:t>
      </w:r>
      <w:r w:rsidR="008470B7" w:rsidRPr="003F23DC">
        <w:rPr>
          <w:rFonts w:ascii="Sitka Display" w:hAnsi="Sitka Display"/>
          <w:sz w:val="22"/>
          <w:szCs w:val="22"/>
        </w:rPr>
        <w:t>εκάστου</w:t>
      </w:r>
      <w:r w:rsidRPr="003F23DC">
        <w:rPr>
          <w:rFonts w:ascii="Sitka Display" w:hAnsi="Sitka Display"/>
          <w:sz w:val="22"/>
          <w:szCs w:val="22"/>
        </w:rPr>
        <w:t xml:space="preserve"> </w:t>
      </w:r>
      <w:r w:rsidR="008470B7" w:rsidRPr="003F23DC">
        <w:rPr>
          <w:rFonts w:ascii="Sitka Display" w:hAnsi="Sitka Display"/>
          <w:sz w:val="22"/>
          <w:szCs w:val="22"/>
        </w:rPr>
        <w:t>τιμολογίου</w:t>
      </w:r>
      <w:r w:rsidRPr="003F23DC">
        <w:rPr>
          <w:rFonts w:ascii="Sitka Display" w:hAnsi="Sitka Display"/>
          <w:sz w:val="22"/>
          <w:szCs w:val="22"/>
        </w:rPr>
        <w:t xml:space="preserve">, έως τη Δήλη Ημέρα Καταβολής. Ως Δήλη Ημέρα Καταβολής εκάστου τιμολογίου ορίζεται η δέκατη (10η) εργάσιμη ημέρα από την ημέρα </w:t>
      </w:r>
      <w:r w:rsidR="00E430DC" w:rsidRPr="003F23DC">
        <w:rPr>
          <w:rFonts w:ascii="Sitka Display" w:hAnsi="Sitka Display"/>
          <w:sz w:val="22"/>
          <w:szCs w:val="22"/>
        </w:rPr>
        <w:t xml:space="preserve">αποστολής </w:t>
      </w:r>
      <w:r w:rsidR="00BC2913" w:rsidRPr="003F23DC">
        <w:rPr>
          <w:rFonts w:ascii="Sitka Display" w:hAnsi="Sitka Display"/>
          <w:sz w:val="22"/>
          <w:szCs w:val="22"/>
        </w:rPr>
        <w:t xml:space="preserve">εκάστου </w:t>
      </w:r>
      <w:r w:rsidRPr="003F23DC">
        <w:rPr>
          <w:rFonts w:ascii="Sitka Display" w:hAnsi="Sitka Display"/>
          <w:sz w:val="22"/>
          <w:szCs w:val="22"/>
        </w:rPr>
        <w:t xml:space="preserve">τιμολογίου από τον </w:t>
      </w:r>
      <w:r w:rsidR="00E430DC" w:rsidRPr="003F23DC">
        <w:rPr>
          <w:rFonts w:ascii="Sitka Display" w:hAnsi="Sitka Display"/>
          <w:sz w:val="22"/>
          <w:szCs w:val="22"/>
        </w:rPr>
        <w:t xml:space="preserve">εκδότη </w:t>
      </w:r>
      <w:r w:rsidRPr="003F23DC">
        <w:rPr>
          <w:rFonts w:ascii="Sitka Display" w:hAnsi="Sitka Display"/>
          <w:sz w:val="22"/>
          <w:szCs w:val="22"/>
        </w:rPr>
        <w:t xml:space="preserve">αυτού. </w:t>
      </w:r>
    </w:p>
    <w:p w14:paraId="08FE781F" w14:textId="77777777" w:rsidR="003410EB" w:rsidRPr="003F23DC" w:rsidRDefault="003410EB" w:rsidP="002D5EBE">
      <w:pPr>
        <w:spacing w:before="120" w:after="120"/>
        <w:jc w:val="both"/>
        <w:rPr>
          <w:rFonts w:ascii="Sitka Display" w:hAnsi="Sitka Display"/>
          <w:sz w:val="22"/>
          <w:szCs w:val="22"/>
        </w:rPr>
      </w:pPr>
      <w:r w:rsidRPr="003F23DC">
        <w:rPr>
          <w:rFonts w:ascii="Sitka Display" w:hAnsi="Sitka Display"/>
          <w:b/>
          <w:sz w:val="22"/>
          <w:szCs w:val="22"/>
        </w:rPr>
        <w:t xml:space="preserve">4. </w:t>
      </w:r>
      <w:r w:rsidRPr="003F23DC">
        <w:rPr>
          <w:rFonts w:ascii="Sitka Display" w:hAnsi="Sitka Display"/>
          <w:sz w:val="22"/>
          <w:szCs w:val="22"/>
        </w:rPr>
        <w:t xml:space="preserve">Το τιμολόγιο αναφέρει, σε σχέση µε τον ημερολογιακό μήνα στον οποίο αφορά, αναλυτικά, τουλάχιστον τα ακόλουθα: </w:t>
      </w:r>
    </w:p>
    <w:p w14:paraId="2552EB6B" w14:textId="77777777" w:rsidR="003410EB" w:rsidRPr="003F23DC" w:rsidRDefault="003410EB" w:rsidP="002D5EBE">
      <w:pPr>
        <w:spacing w:before="120" w:after="120"/>
        <w:jc w:val="both"/>
        <w:rPr>
          <w:rFonts w:ascii="Sitka Display" w:hAnsi="Sitka Display"/>
          <w:sz w:val="22"/>
          <w:szCs w:val="22"/>
        </w:rPr>
      </w:pPr>
      <w:r w:rsidRPr="003F23DC">
        <w:rPr>
          <w:rFonts w:ascii="Sitka Display" w:hAnsi="Sitka Display"/>
          <w:sz w:val="22"/>
          <w:szCs w:val="22"/>
        </w:rPr>
        <w:t>α) Τις οικονομικές υποχρεώσεις του Χρήστη Μεταφοράς προς το Διαχειριστή, ως εξής:</w:t>
      </w:r>
    </w:p>
    <w:p w14:paraId="791E3D83" w14:textId="77777777" w:rsidR="003410EB" w:rsidRPr="003F23DC" w:rsidRDefault="003410EB" w:rsidP="002D5EBE">
      <w:pPr>
        <w:numPr>
          <w:ilvl w:val="0"/>
          <w:numId w:val="37"/>
        </w:numPr>
        <w:spacing w:before="120" w:after="120"/>
        <w:ind w:left="851" w:hanging="567"/>
        <w:jc w:val="both"/>
        <w:rPr>
          <w:rFonts w:ascii="Sitka Display" w:hAnsi="Sitka Display"/>
          <w:sz w:val="22"/>
          <w:szCs w:val="22"/>
        </w:rPr>
      </w:pPr>
      <w:r w:rsidRPr="003F23DC">
        <w:rPr>
          <w:rFonts w:ascii="Sitka Display" w:hAnsi="Sitka Display"/>
          <w:sz w:val="22"/>
          <w:szCs w:val="22"/>
        </w:rPr>
        <w:t xml:space="preserve">Την οφειλόμενη από το Χρήστη Μεταφοράς Αμοιβή του Διαχειριστή και διακριτά κάθε χρέωση που προβλέπεται στην Σύμβαση ή στις διατάξεις του Κώδικα, του Κανονισμού Τιμολόγησης </w:t>
      </w:r>
      <w:r w:rsidR="0004476E" w:rsidRPr="003F23DC">
        <w:rPr>
          <w:rFonts w:ascii="Sitka Display" w:hAnsi="Sitka Display"/>
          <w:sz w:val="22"/>
          <w:szCs w:val="22"/>
        </w:rPr>
        <w:t xml:space="preserve">ΕΣΦΑ </w:t>
      </w:r>
      <w:r w:rsidRPr="003F23DC">
        <w:rPr>
          <w:rFonts w:ascii="Sitka Display" w:hAnsi="Sitka Display"/>
          <w:sz w:val="22"/>
          <w:szCs w:val="22"/>
        </w:rPr>
        <w:t xml:space="preserve">και του Τιμολογίου Χρήσης ΕΣΦΑ. </w:t>
      </w:r>
    </w:p>
    <w:p w14:paraId="3A7C590C" w14:textId="0C302800" w:rsidR="003410EB" w:rsidRPr="003F23DC" w:rsidRDefault="003410EB" w:rsidP="002D5EBE">
      <w:pPr>
        <w:numPr>
          <w:ilvl w:val="0"/>
          <w:numId w:val="37"/>
        </w:numPr>
        <w:spacing w:before="120" w:after="120"/>
        <w:ind w:left="851" w:hanging="567"/>
        <w:jc w:val="both"/>
        <w:rPr>
          <w:rFonts w:ascii="Sitka Display" w:hAnsi="Sitka Display"/>
          <w:sz w:val="22"/>
          <w:szCs w:val="22"/>
        </w:rPr>
      </w:pPr>
      <w:proofErr w:type="spellStart"/>
      <w:r w:rsidRPr="003F23DC">
        <w:rPr>
          <w:rFonts w:ascii="Sitka Display" w:hAnsi="Sitka Display"/>
          <w:sz w:val="22"/>
          <w:szCs w:val="22"/>
        </w:rPr>
        <w:t>Tο</w:t>
      </w:r>
      <w:proofErr w:type="spellEnd"/>
      <w:r w:rsidRPr="003F23DC">
        <w:rPr>
          <w:rFonts w:ascii="Sitka Display" w:hAnsi="Sitka Display"/>
          <w:sz w:val="22"/>
          <w:szCs w:val="22"/>
        </w:rPr>
        <w:t xml:space="preserve"> ποσό κάθε φόρου, τέλους ή άλλου είδους επιβάρυνσης, που επιβάλλεται στον Χρήστη Μεταφοράς κατά τα προβλεπόμενα στην κείμενη νομοθεσία.</w:t>
      </w:r>
    </w:p>
    <w:p w14:paraId="4F70E88A" w14:textId="0F9E6D9A" w:rsidR="003410EB" w:rsidRPr="003F23DC" w:rsidRDefault="003410EB" w:rsidP="002D5EBE">
      <w:pPr>
        <w:numPr>
          <w:ilvl w:val="0"/>
          <w:numId w:val="37"/>
        </w:numPr>
        <w:spacing w:before="120" w:after="120"/>
        <w:ind w:left="851" w:hanging="567"/>
        <w:jc w:val="both"/>
        <w:rPr>
          <w:rFonts w:ascii="Sitka Display" w:hAnsi="Sitka Display"/>
          <w:sz w:val="22"/>
          <w:szCs w:val="22"/>
        </w:rPr>
      </w:pPr>
      <w:r w:rsidRPr="003F23DC">
        <w:rPr>
          <w:rFonts w:ascii="Sitka Display" w:hAnsi="Sitka Display"/>
          <w:sz w:val="22"/>
          <w:szCs w:val="22"/>
        </w:rPr>
        <w:t>Το συνολικό πληρωτέο από το Χρήστη Μεταφοράς ποσό.</w:t>
      </w:r>
    </w:p>
    <w:p w14:paraId="3995E567" w14:textId="77777777" w:rsidR="003410EB" w:rsidRPr="003F23DC" w:rsidRDefault="003410EB" w:rsidP="002D5EBE">
      <w:pPr>
        <w:spacing w:before="120" w:after="120"/>
        <w:jc w:val="both"/>
        <w:rPr>
          <w:rFonts w:ascii="Sitka Display" w:hAnsi="Sitka Display"/>
          <w:sz w:val="22"/>
          <w:szCs w:val="22"/>
        </w:rPr>
      </w:pPr>
      <w:r w:rsidRPr="003F23DC">
        <w:rPr>
          <w:rFonts w:ascii="Sitka Display" w:hAnsi="Sitka Display"/>
          <w:sz w:val="22"/>
          <w:szCs w:val="22"/>
        </w:rPr>
        <w:t>β) Τις οικονομικές υποχρεώσεις του Διαχειριστή προς το Χρήστη Μεταφοράς, ως εξής:</w:t>
      </w:r>
    </w:p>
    <w:p w14:paraId="468E7024" w14:textId="77777777" w:rsidR="003410EB" w:rsidRPr="003F23DC" w:rsidRDefault="003410EB" w:rsidP="002D5EBE">
      <w:pPr>
        <w:numPr>
          <w:ilvl w:val="0"/>
          <w:numId w:val="39"/>
        </w:numPr>
        <w:spacing w:before="120" w:after="120"/>
        <w:ind w:left="851" w:hanging="567"/>
        <w:jc w:val="both"/>
        <w:rPr>
          <w:rFonts w:ascii="Sitka Display" w:hAnsi="Sitka Display"/>
          <w:sz w:val="22"/>
          <w:szCs w:val="22"/>
        </w:rPr>
      </w:pPr>
      <w:r w:rsidRPr="003F23DC">
        <w:rPr>
          <w:rFonts w:ascii="Sitka Display" w:hAnsi="Sitka Display"/>
          <w:sz w:val="22"/>
          <w:szCs w:val="22"/>
        </w:rPr>
        <w:t xml:space="preserve">Πιστώσεις που απορρέουν από την Σύμβαση και την κείμενη νομοθεσία. </w:t>
      </w:r>
    </w:p>
    <w:p w14:paraId="46116D74" w14:textId="1DAA3452" w:rsidR="003410EB" w:rsidRPr="003F23DC" w:rsidRDefault="003410EB" w:rsidP="002D5EBE">
      <w:pPr>
        <w:numPr>
          <w:ilvl w:val="0"/>
          <w:numId w:val="39"/>
        </w:numPr>
        <w:spacing w:before="120" w:after="120"/>
        <w:ind w:left="851" w:hanging="567"/>
        <w:jc w:val="both"/>
        <w:rPr>
          <w:rFonts w:ascii="Sitka Display" w:hAnsi="Sitka Display"/>
          <w:sz w:val="22"/>
          <w:szCs w:val="22"/>
        </w:rPr>
      </w:pPr>
      <w:r w:rsidRPr="003F23DC">
        <w:rPr>
          <w:rFonts w:ascii="Sitka Display" w:hAnsi="Sitka Display"/>
          <w:sz w:val="22"/>
          <w:szCs w:val="22"/>
        </w:rPr>
        <w:t>Τυχόν φόρο, τέλος ή άλλου είδους επιβάρυνση που τυχόν επιβάλλεται στον Διαχειριστή κατά τα προβλεπόμενα στην κείμενη νομοθεσία.</w:t>
      </w:r>
    </w:p>
    <w:p w14:paraId="25A0E385" w14:textId="25A5F19A" w:rsidR="003410EB" w:rsidRPr="003F23DC" w:rsidRDefault="003410EB" w:rsidP="002D5EBE">
      <w:pPr>
        <w:numPr>
          <w:ilvl w:val="0"/>
          <w:numId w:val="39"/>
        </w:numPr>
        <w:spacing w:before="120" w:after="120"/>
        <w:ind w:left="851" w:hanging="567"/>
        <w:jc w:val="both"/>
        <w:rPr>
          <w:rFonts w:ascii="Sitka Display" w:hAnsi="Sitka Display"/>
          <w:sz w:val="22"/>
          <w:szCs w:val="22"/>
        </w:rPr>
      </w:pPr>
      <w:r w:rsidRPr="003F23DC">
        <w:rPr>
          <w:rFonts w:ascii="Sitka Display" w:hAnsi="Sitka Display"/>
          <w:sz w:val="22"/>
          <w:szCs w:val="22"/>
        </w:rPr>
        <w:t>Το συνολικό οφειλόμενο από το Διαχειριστή ποσό.</w:t>
      </w:r>
    </w:p>
    <w:p w14:paraId="284519C5" w14:textId="1A423A06" w:rsidR="003410EB" w:rsidRPr="003F23DC" w:rsidRDefault="003410EB" w:rsidP="002D5EBE">
      <w:pPr>
        <w:spacing w:before="120" w:after="120"/>
        <w:jc w:val="both"/>
        <w:rPr>
          <w:rFonts w:ascii="Sitka Display" w:hAnsi="Sitka Display"/>
          <w:sz w:val="22"/>
          <w:szCs w:val="22"/>
        </w:rPr>
      </w:pPr>
      <w:r w:rsidRPr="003F23DC">
        <w:rPr>
          <w:rFonts w:ascii="Sitka Display" w:hAnsi="Sitka Display"/>
          <w:b/>
          <w:sz w:val="22"/>
          <w:szCs w:val="22"/>
        </w:rPr>
        <w:t>5.</w:t>
      </w:r>
      <w:r w:rsidRPr="003F23DC">
        <w:rPr>
          <w:rFonts w:ascii="Sitka Display" w:hAnsi="Sitka Display"/>
          <w:sz w:val="22"/>
          <w:szCs w:val="22"/>
        </w:rPr>
        <w:t xml:space="preserve"> Σε περίπτωση που ο Χρήστης Μεταφοράς δεν καταβάλει το συνολικό οφειλόμενο ποσό έως την Δήλη Ημέρα Καταβολής, το ποσό αυτό καθίσταται ληξιπρόθεσμο και απαιτητό. Στην </w:t>
      </w:r>
      <w:r w:rsidRPr="003F23DC">
        <w:rPr>
          <w:rFonts w:ascii="Sitka Display" w:hAnsi="Sitka Display"/>
          <w:sz w:val="22"/>
          <w:szCs w:val="22"/>
        </w:rPr>
        <w:lastRenderedPageBreak/>
        <w:t>περίπτωση αυτή</w:t>
      </w:r>
      <w:r w:rsidR="00C27751" w:rsidRPr="003F23DC">
        <w:rPr>
          <w:rFonts w:ascii="Sitka Display" w:hAnsi="Sitka Display"/>
          <w:sz w:val="22"/>
          <w:szCs w:val="22"/>
        </w:rPr>
        <w:t>,</w:t>
      </w:r>
      <w:r w:rsidR="006D3893" w:rsidRPr="003F23DC">
        <w:rPr>
          <w:rFonts w:ascii="Sitka Display" w:hAnsi="Sitka Display"/>
          <w:sz w:val="22"/>
          <w:szCs w:val="22"/>
        </w:rPr>
        <w:t xml:space="preserve"> χωρίς να θίγονται</w:t>
      </w:r>
      <w:r w:rsidR="00E65D6B" w:rsidRPr="003F23DC">
        <w:rPr>
          <w:rFonts w:ascii="Sitka Display" w:hAnsi="Sitka Display"/>
          <w:sz w:val="22"/>
          <w:szCs w:val="22"/>
        </w:rPr>
        <w:t xml:space="preserve"> </w:t>
      </w:r>
      <w:r w:rsidR="00704B2C" w:rsidRPr="003F23DC">
        <w:rPr>
          <w:rFonts w:ascii="Sitka Display" w:hAnsi="Sitka Display"/>
          <w:sz w:val="22"/>
          <w:szCs w:val="22"/>
        </w:rPr>
        <w:t xml:space="preserve">ή περιορίζονται </w:t>
      </w:r>
      <w:r w:rsidR="00E65D6B" w:rsidRPr="003F23DC">
        <w:rPr>
          <w:rFonts w:ascii="Sitka Display" w:hAnsi="Sitka Display"/>
          <w:sz w:val="22"/>
          <w:szCs w:val="22"/>
        </w:rPr>
        <w:t xml:space="preserve">τα λοιπά δικαιώματα του Διαχειριστή </w:t>
      </w:r>
      <w:r w:rsidR="00C27751" w:rsidRPr="003F23DC">
        <w:rPr>
          <w:rFonts w:ascii="Sitka Display" w:hAnsi="Sitka Display"/>
          <w:sz w:val="22"/>
          <w:szCs w:val="22"/>
        </w:rPr>
        <w:t>και ανεξαρτήτως εάν η Καθαρή Θέση του Χρήστη Μεταφοράς είναι θετική</w:t>
      </w:r>
      <w:r w:rsidRPr="003F23DC">
        <w:rPr>
          <w:rFonts w:ascii="Sitka Display" w:hAnsi="Sitka Display"/>
          <w:sz w:val="22"/>
          <w:szCs w:val="22"/>
        </w:rPr>
        <w:t>:</w:t>
      </w:r>
    </w:p>
    <w:p w14:paraId="7DFA53BC" w14:textId="77777777" w:rsidR="003410EB" w:rsidRPr="003F23DC" w:rsidRDefault="003410EB" w:rsidP="002D5EBE">
      <w:pPr>
        <w:spacing w:before="120" w:after="120"/>
        <w:jc w:val="both"/>
        <w:rPr>
          <w:rFonts w:ascii="Sitka Display" w:hAnsi="Sitka Display"/>
          <w:sz w:val="22"/>
          <w:szCs w:val="22"/>
        </w:rPr>
      </w:pPr>
      <w:r w:rsidRPr="003F23DC">
        <w:rPr>
          <w:rFonts w:ascii="Sitka Display" w:hAnsi="Sitka Display"/>
          <w:sz w:val="22"/>
          <w:szCs w:val="22"/>
        </w:rPr>
        <w:t xml:space="preserve">α) ο Χρήστης Μεταφοράς οφείλει, εκτός του οφειλόμενου ποσού, και τόκο υπερημερίας υπολογιζόμενο από την επομένη ημέρα της Δήλης Ημέρας Καταβολής με το εκάστοτε καθοριζόμενο από την Τράπεζα της Ελλάδος επιτόκιο υπερημερίας, μέχρι την πλήρη και ολοσχερή εξόφληση του </w:t>
      </w:r>
      <w:proofErr w:type="spellStart"/>
      <w:r w:rsidRPr="003F23DC">
        <w:rPr>
          <w:rFonts w:ascii="Sitka Display" w:hAnsi="Sitka Display"/>
          <w:sz w:val="22"/>
          <w:szCs w:val="22"/>
        </w:rPr>
        <w:t>οφειλομένου</w:t>
      </w:r>
      <w:proofErr w:type="spellEnd"/>
      <w:r w:rsidRPr="003F23DC">
        <w:rPr>
          <w:rFonts w:ascii="Sitka Display" w:hAnsi="Sitka Display"/>
          <w:sz w:val="22"/>
          <w:szCs w:val="22"/>
        </w:rPr>
        <w:t xml:space="preserve"> ποσού.</w:t>
      </w:r>
    </w:p>
    <w:p w14:paraId="076B43D8" w14:textId="772A396F" w:rsidR="003410EB" w:rsidRPr="003F23DC" w:rsidRDefault="003410EB" w:rsidP="002D5EBE">
      <w:pPr>
        <w:spacing w:before="120" w:after="120"/>
        <w:jc w:val="both"/>
        <w:rPr>
          <w:rFonts w:ascii="Sitka Display" w:hAnsi="Sitka Display"/>
          <w:sz w:val="22"/>
          <w:szCs w:val="22"/>
        </w:rPr>
      </w:pPr>
      <w:r w:rsidRPr="003F23DC">
        <w:rPr>
          <w:rFonts w:ascii="Sitka Display" w:hAnsi="Sitka Display"/>
          <w:sz w:val="22"/>
          <w:szCs w:val="22"/>
        </w:rPr>
        <w:t>β) ο Διαχειριστής ενημερώνει με κάθε πρόσφορο μέσο τον Χρήστη Μεταφοράς ότι εάν το οφειλόμενο από αυτόν ποσό δεν εξοφληθεί πλήρως και ολοσχερώς εντός προθεσμίας τριών εργασίμων (3) ημερών από την ανωτέρω ενημέρωση, αναστέλλεται η υποχρέωση του Διαχειριστή να παρέχει, τις συμφωνούμενες με τη Σύμβαση και κάθε Εγκεκριμένη Αίτηση, υπηρεσίες από την επομένη ημέρα παρέλευσης της ανωτέρω προθεσμίας και μέχρι την πλήρη και ολοσχερή εξόφληση, χωρίς άλλη ενημέρωση του Χρήστη Μεταφοράς και χωρίς να υποχρεούται στην καταβολή οποιασδήποτε αποζημίωσης για την παύση της παροχής των ως άνω υπηρεσιών του από το λόγο αυτό.</w:t>
      </w:r>
    </w:p>
    <w:p w14:paraId="3916625A" w14:textId="2A13CB6E" w:rsidR="003410EB" w:rsidRPr="003F23DC" w:rsidRDefault="003410EB" w:rsidP="002D5EBE">
      <w:pPr>
        <w:spacing w:before="120" w:after="120"/>
        <w:jc w:val="both"/>
        <w:rPr>
          <w:rFonts w:ascii="Sitka Display" w:hAnsi="Sitka Display"/>
          <w:sz w:val="22"/>
          <w:szCs w:val="22"/>
        </w:rPr>
      </w:pPr>
      <w:r w:rsidRPr="003F23DC">
        <w:rPr>
          <w:rFonts w:ascii="Sitka Display" w:hAnsi="Sitka Display"/>
          <w:sz w:val="22"/>
          <w:szCs w:val="22"/>
        </w:rPr>
        <w:t xml:space="preserve">γ) ο Διαχειριστής δικαιούται </w:t>
      </w:r>
      <w:r w:rsidR="00F62C21" w:rsidRPr="003F23DC">
        <w:rPr>
          <w:rFonts w:ascii="Sitka Display" w:hAnsi="Sitka Display"/>
          <w:sz w:val="22"/>
          <w:szCs w:val="22"/>
        </w:rPr>
        <w:t xml:space="preserve">να παρακρατήσει το Χρηματικό Ποσό Εγγύησης ή/και να ζητήσει την κατάπτωση της Εγγυητικής Επιστολής σύμφωνα με το άρθρο </w:t>
      </w:r>
      <w:r w:rsidR="00DD1F89" w:rsidRPr="003F23DC">
        <w:rPr>
          <w:rFonts w:ascii="Sitka Display" w:hAnsi="Sitka Display"/>
          <w:sz w:val="22"/>
          <w:szCs w:val="22"/>
        </w:rPr>
        <w:t>[11]</w:t>
      </w:r>
      <w:r w:rsidR="00F62C21" w:rsidRPr="003F23DC">
        <w:rPr>
          <w:rFonts w:ascii="Sitka Display" w:hAnsi="Sitka Display"/>
          <w:sz w:val="22"/>
          <w:szCs w:val="22"/>
        </w:rPr>
        <w:t xml:space="preserve"> </w:t>
      </w:r>
      <w:r w:rsidR="00794FA3" w:rsidRPr="003F23DC">
        <w:rPr>
          <w:rFonts w:ascii="Sitka Display" w:hAnsi="Sitka Display"/>
          <w:sz w:val="22"/>
          <w:szCs w:val="22"/>
        </w:rPr>
        <w:t xml:space="preserve">καθώς </w:t>
      </w:r>
      <w:r w:rsidR="00F62C21" w:rsidRPr="003F23DC">
        <w:rPr>
          <w:rFonts w:ascii="Sitka Display" w:hAnsi="Sitka Display"/>
          <w:sz w:val="22"/>
          <w:szCs w:val="22"/>
        </w:rPr>
        <w:t xml:space="preserve">και </w:t>
      </w:r>
      <w:r w:rsidRPr="003F23DC">
        <w:rPr>
          <w:rFonts w:ascii="Sitka Display" w:hAnsi="Sitka Display"/>
          <w:sz w:val="22"/>
          <w:szCs w:val="22"/>
        </w:rPr>
        <w:t>να καταγγείλει τη Σύμβαση σύμφωνα με το άρθρο [1</w:t>
      </w:r>
      <w:r w:rsidR="00B775F5" w:rsidRPr="003F23DC">
        <w:rPr>
          <w:rFonts w:ascii="Sitka Display" w:hAnsi="Sitka Display"/>
          <w:sz w:val="22"/>
          <w:szCs w:val="22"/>
        </w:rPr>
        <w:t>3</w:t>
      </w:r>
      <w:r w:rsidRPr="003F23DC">
        <w:rPr>
          <w:rFonts w:ascii="Sitka Display" w:hAnsi="Sitka Display"/>
          <w:sz w:val="22"/>
          <w:szCs w:val="22"/>
        </w:rPr>
        <w:t xml:space="preserve">] της Σύμβασης και </w:t>
      </w:r>
    </w:p>
    <w:p w14:paraId="2AC7E8F8" w14:textId="2BF3069F" w:rsidR="003410EB" w:rsidRPr="003F23DC" w:rsidRDefault="003410EB" w:rsidP="002D5EBE">
      <w:pPr>
        <w:spacing w:before="120" w:after="120"/>
        <w:jc w:val="both"/>
        <w:rPr>
          <w:rFonts w:ascii="Sitka Display" w:hAnsi="Sitka Display"/>
          <w:sz w:val="22"/>
          <w:szCs w:val="22"/>
        </w:rPr>
      </w:pPr>
      <w:r w:rsidRPr="003F23DC">
        <w:rPr>
          <w:rFonts w:ascii="Sitka Display" w:hAnsi="Sitka Display"/>
          <w:sz w:val="22"/>
          <w:szCs w:val="22"/>
        </w:rPr>
        <w:t>δ) επέρχονται οι, εκ της</w:t>
      </w:r>
      <w:r w:rsidR="00794FA3" w:rsidRPr="003F23DC">
        <w:rPr>
          <w:rFonts w:ascii="Sitka Display" w:hAnsi="Sitka Display"/>
          <w:sz w:val="22"/>
          <w:szCs w:val="22"/>
        </w:rPr>
        <w:t xml:space="preserve">  Σύμβασης και της</w:t>
      </w:r>
      <w:r w:rsidRPr="003F23DC">
        <w:rPr>
          <w:rFonts w:ascii="Sitka Display" w:hAnsi="Sitka Display"/>
          <w:sz w:val="22"/>
          <w:szCs w:val="22"/>
        </w:rPr>
        <w:t xml:space="preserve"> κείμενης νομοθεσίας, προβλεπόμενες συνέπειες. </w:t>
      </w:r>
    </w:p>
    <w:p w14:paraId="52413681" w14:textId="54700E21" w:rsidR="003410EB" w:rsidRPr="003F23DC" w:rsidRDefault="003410EB" w:rsidP="002D5EBE">
      <w:pPr>
        <w:spacing w:before="120" w:after="120"/>
        <w:jc w:val="both"/>
        <w:rPr>
          <w:rFonts w:ascii="Sitka Display" w:hAnsi="Sitka Display"/>
          <w:sz w:val="22"/>
          <w:szCs w:val="22"/>
        </w:rPr>
      </w:pPr>
      <w:r w:rsidRPr="003F23DC">
        <w:rPr>
          <w:rFonts w:ascii="Sitka Display" w:hAnsi="Sitka Display"/>
          <w:b/>
          <w:sz w:val="22"/>
          <w:szCs w:val="22"/>
        </w:rPr>
        <w:t xml:space="preserve">6. </w:t>
      </w:r>
      <w:r w:rsidRPr="003F23DC">
        <w:rPr>
          <w:rFonts w:ascii="Sitka Display" w:hAnsi="Sitka Display"/>
          <w:sz w:val="22"/>
          <w:szCs w:val="22"/>
        </w:rPr>
        <w:t>Ρητά συμφωνείται ότι σε περίπτωση κατά την οποία ο Χρήστης Μεταφοράς αμφισβητεί το ύψος των οικονομικών υποχρεώσεων της παραγράφου [4] περίπτωση (α) ή περίπτωση (β), τα ποσά αυτά είναι καταβλητέα, παρά την τυχόν παραπομπή της διαφοράς σε φιλική, διαιτητική ή δικαστική επίλυση κατά τα προβλεπόμενα στο άρθρο [1</w:t>
      </w:r>
      <w:r w:rsidR="00B775F5" w:rsidRPr="003F23DC">
        <w:rPr>
          <w:rFonts w:ascii="Sitka Display" w:hAnsi="Sitka Display"/>
          <w:sz w:val="22"/>
          <w:szCs w:val="22"/>
        </w:rPr>
        <w:t>5</w:t>
      </w:r>
      <w:r w:rsidRPr="003F23DC">
        <w:rPr>
          <w:rFonts w:ascii="Sitka Display" w:hAnsi="Sitka Display"/>
          <w:sz w:val="22"/>
          <w:szCs w:val="22"/>
        </w:rPr>
        <w:t xml:space="preserve">] της Σύμβασης. Τυχόν </w:t>
      </w:r>
      <w:proofErr w:type="spellStart"/>
      <w:r w:rsidRPr="003F23DC">
        <w:rPr>
          <w:rFonts w:ascii="Sitka Display" w:hAnsi="Sitka Display"/>
          <w:sz w:val="22"/>
          <w:szCs w:val="22"/>
        </w:rPr>
        <w:t>αχρεωστήτως</w:t>
      </w:r>
      <w:proofErr w:type="spellEnd"/>
      <w:r w:rsidRPr="003F23DC">
        <w:rPr>
          <w:rFonts w:ascii="Sitka Display" w:hAnsi="Sitka Display"/>
          <w:sz w:val="22"/>
          <w:szCs w:val="22"/>
        </w:rPr>
        <w:t xml:space="preserve"> καταβληθέντα ή μη </w:t>
      </w:r>
      <w:proofErr w:type="spellStart"/>
      <w:r w:rsidRPr="003F23DC">
        <w:rPr>
          <w:rFonts w:ascii="Sitka Display" w:hAnsi="Sitka Display"/>
          <w:sz w:val="22"/>
          <w:szCs w:val="22"/>
        </w:rPr>
        <w:t>πιστούμενα</w:t>
      </w:r>
      <w:proofErr w:type="spellEnd"/>
      <w:r w:rsidRPr="003F23DC">
        <w:rPr>
          <w:rFonts w:ascii="Sitka Display" w:hAnsi="Sitka Display"/>
          <w:sz w:val="22"/>
          <w:szCs w:val="22"/>
        </w:rPr>
        <w:t xml:space="preserve"> ποσά αποδίδονται εντόκως με το εκάστοτε καθοριζόμενο από την Τράπεζα της Ελλάδος ισχύον επιτόκιο υπερημερίας. </w:t>
      </w:r>
    </w:p>
    <w:p w14:paraId="2AD4C67C" w14:textId="69DAF9A7" w:rsidR="003410EB" w:rsidRPr="003F23DC" w:rsidRDefault="003410EB" w:rsidP="002D5EBE">
      <w:pPr>
        <w:keepNext/>
        <w:spacing w:before="360" w:after="120"/>
        <w:jc w:val="center"/>
        <w:outlineLvl w:val="0"/>
        <w:rPr>
          <w:rFonts w:ascii="Sitka Display" w:eastAsia="Arial Unicode MS" w:hAnsi="Sitka Display"/>
          <w:b/>
          <w:sz w:val="22"/>
          <w:szCs w:val="22"/>
        </w:rPr>
      </w:pPr>
      <w:r w:rsidRPr="003F23DC">
        <w:rPr>
          <w:rFonts w:ascii="Sitka Display" w:eastAsia="Arial Unicode MS" w:hAnsi="Sitka Display" w:cs="Arial"/>
          <w:b/>
          <w:kern w:val="32"/>
          <w:sz w:val="22"/>
          <w:szCs w:val="22"/>
        </w:rPr>
        <w:t xml:space="preserve">Άρθρο </w:t>
      </w:r>
      <w:r w:rsidR="00B775F5" w:rsidRPr="003F23DC">
        <w:rPr>
          <w:rFonts w:ascii="Sitka Display" w:eastAsia="Arial Unicode MS" w:hAnsi="Sitka Display" w:cs="Arial"/>
          <w:b/>
          <w:kern w:val="32"/>
          <w:sz w:val="22"/>
          <w:szCs w:val="22"/>
        </w:rPr>
        <w:t>8</w:t>
      </w:r>
      <w:r w:rsidRPr="003F23DC">
        <w:rPr>
          <w:rFonts w:ascii="Sitka Display" w:eastAsia="Arial Unicode MS" w:hAnsi="Sitka Display" w:cs="Arial"/>
          <w:b/>
          <w:kern w:val="32"/>
          <w:sz w:val="22"/>
          <w:szCs w:val="22"/>
        </w:rPr>
        <w:t>. Μετρήσεις και Δοκιμές</w:t>
      </w:r>
    </w:p>
    <w:p w14:paraId="3FCF51CC" w14:textId="77777777" w:rsidR="003410EB" w:rsidRPr="003F23DC" w:rsidRDefault="003410EB" w:rsidP="002D5EBE">
      <w:pPr>
        <w:spacing w:before="120" w:after="120"/>
        <w:jc w:val="both"/>
        <w:rPr>
          <w:rFonts w:ascii="Sitka Display" w:hAnsi="Sitka Display"/>
          <w:sz w:val="22"/>
          <w:szCs w:val="22"/>
        </w:rPr>
      </w:pPr>
      <w:r w:rsidRPr="003F23DC">
        <w:rPr>
          <w:rFonts w:ascii="Sitka Display" w:hAnsi="Sitka Display"/>
          <w:sz w:val="22"/>
          <w:szCs w:val="22"/>
        </w:rPr>
        <w:t>Κάθε ζήτημα σχετικό με:</w:t>
      </w:r>
    </w:p>
    <w:p w14:paraId="0F81D548" w14:textId="7BDD0E36" w:rsidR="003410EB" w:rsidRPr="003F23DC" w:rsidRDefault="003410EB" w:rsidP="002D5EBE">
      <w:pPr>
        <w:spacing w:before="120" w:after="120"/>
        <w:jc w:val="both"/>
        <w:rPr>
          <w:rFonts w:ascii="Sitka Display" w:hAnsi="Sitka Display"/>
          <w:sz w:val="22"/>
          <w:szCs w:val="22"/>
        </w:rPr>
      </w:pPr>
      <w:r w:rsidRPr="003F23DC">
        <w:rPr>
          <w:rFonts w:ascii="Sitka Display" w:hAnsi="Sitka Display"/>
          <w:sz w:val="22"/>
          <w:szCs w:val="22"/>
        </w:rPr>
        <w:t>α) τη διαδικασία και τη μέθοδο μέτρησης της ποσότητας και της ποιότητας Φυσικού Αερίου το οποίο παραδίδεται σε Σημείο Εισόδου</w:t>
      </w:r>
      <w:r w:rsidR="00E40F54" w:rsidRPr="003F23DC">
        <w:rPr>
          <w:rFonts w:ascii="Sitka Display" w:hAnsi="Sitka Display"/>
          <w:sz w:val="22"/>
          <w:szCs w:val="22"/>
        </w:rPr>
        <w:t>,</w:t>
      </w:r>
      <w:r w:rsidRPr="003F23DC">
        <w:rPr>
          <w:rFonts w:ascii="Sitka Display" w:hAnsi="Sitka Display"/>
          <w:sz w:val="22"/>
          <w:szCs w:val="22"/>
        </w:rPr>
        <w:t xml:space="preserve"> Σημείο Εισόδου Αντίστροφης Ροής ή παραλαμβάνεται από Σημείο Εξόδου</w:t>
      </w:r>
      <w:r w:rsidR="00E40F54" w:rsidRPr="003F23DC">
        <w:rPr>
          <w:rFonts w:ascii="Sitka Display" w:hAnsi="Sitka Display"/>
          <w:sz w:val="22"/>
          <w:szCs w:val="22"/>
        </w:rPr>
        <w:t>,</w:t>
      </w:r>
      <w:r w:rsidRPr="003F23DC">
        <w:rPr>
          <w:rFonts w:ascii="Sitka Display" w:hAnsi="Sitka Display"/>
          <w:sz w:val="22"/>
          <w:szCs w:val="22"/>
        </w:rPr>
        <w:t xml:space="preserve"> Σημείο Εξόδου Αντίστροφης Ροής, </w:t>
      </w:r>
    </w:p>
    <w:p w14:paraId="02DFDA4A" w14:textId="77777777" w:rsidR="003410EB" w:rsidRPr="003F23DC" w:rsidRDefault="003410EB" w:rsidP="002D5EBE">
      <w:pPr>
        <w:spacing w:before="120" w:after="120"/>
        <w:jc w:val="both"/>
        <w:rPr>
          <w:rFonts w:ascii="Sitka Display" w:hAnsi="Sitka Display"/>
          <w:sz w:val="22"/>
          <w:szCs w:val="22"/>
        </w:rPr>
      </w:pPr>
      <w:r w:rsidRPr="003F23DC">
        <w:rPr>
          <w:rFonts w:ascii="Sitka Display" w:hAnsi="Sitka Display"/>
          <w:sz w:val="22"/>
          <w:szCs w:val="22"/>
        </w:rPr>
        <w:t xml:space="preserve">β) τη διαδικασία πρόσβασης του Χρήστη Μεταφοράς στις μετρητικές διατάξεις και </w:t>
      </w:r>
    </w:p>
    <w:p w14:paraId="60C60606" w14:textId="77777777" w:rsidR="003410EB" w:rsidRPr="003F23DC" w:rsidRDefault="003410EB" w:rsidP="002D5EBE">
      <w:pPr>
        <w:spacing w:before="120" w:after="120"/>
        <w:jc w:val="both"/>
        <w:rPr>
          <w:rFonts w:ascii="Sitka Display" w:hAnsi="Sitka Display"/>
          <w:sz w:val="22"/>
          <w:szCs w:val="22"/>
        </w:rPr>
      </w:pPr>
      <w:r w:rsidRPr="003F23DC">
        <w:rPr>
          <w:rFonts w:ascii="Sitka Display" w:hAnsi="Sitka Display"/>
          <w:sz w:val="22"/>
          <w:szCs w:val="22"/>
        </w:rPr>
        <w:t xml:space="preserve">γ) την επίλυση διαφορών μεταξύ των Συμβαλλομένων σε σχέση με τις μετρήσεις, </w:t>
      </w:r>
    </w:p>
    <w:p w14:paraId="27E1F66A" w14:textId="77777777" w:rsidR="003410EB" w:rsidRPr="003F23DC" w:rsidRDefault="003410EB" w:rsidP="002D5EBE">
      <w:pPr>
        <w:spacing w:before="120" w:after="120"/>
        <w:jc w:val="both"/>
        <w:rPr>
          <w:rFonts w:ascii="Sitka Display" w:hAnsi="Sitka Display"/>
          <w:sz w:val="22"/>
          <w:szCs w:val="22"/>
        </w:rPr>
      </w:pPr>
      <w:proofErr w:type="spellStart"/>
      <w:r w:rsidRPr="003F23DC">
        <w:rPr>
          <w:rFonts w:ascii="Sitka Display" w:hAnsi="Sitka Display"/>
          <w:sz w:val="22"/>
          <w:szCs w:val="22"/>
        </w:rPr>
        <w:t>διέπεται</w:t>
      </w:r>
      <w:proofErr w:type="spellEnd"/>
      <w:r w:rsidRPr="003F23DC">
        <w:rPr>
          <w:rFonts w:ascii="Sitka Display" w:hAnsi="Sitka Display"/>
          <w:sz w:val="22"/>
          <w:szCs w:val="22"/>
        </w:rPr>
        <w:t xml:space="preserve"> από τις οικείες διατάξεις του Κώδικα και του Κανονισμού Μετρήσεων ΕΣΦΑ.</w:t>
      </w:r>
    </w:p>
    <w:p w14:paraId="22B71002" w14:textId="10A86A91" w:rsidR="003410EB" w:rsidRPr="003F23DC" w:rsidRDefault="003410EB" w:rsidP="002D5EBE">
      <w:pPr>
        <w:keepNext/>
        <w:spacing w:before="360" w:after="120"/>
        <w:jc w:val="center"/>
        <w:outlineLvl w:val="0"/>
        <w:rPr>
          <w:rFonts w:ascii="Sitka Display" w:eastAsia="Arial Unicode MS" w:hAnsi="Sitka Display"/>
          <w:b/>
          <w:sz w:val="22"/>
          <w:szCs w:val="22"/>
        </w:rPr>
      </w:pPr>
      <w:r w:rsidRPr="003F23DC">
        <w:rPr>
          <w:rFonts w:ascii="Sitka Display" w:eastAsia="Arial Unicode MS" w:hAnsi="Sitka Display" w:cs="Arial"/>
          <w:b/>
          <w:kern w:val="32"/>
          <w:sz w:val="22"/>
          <w:szCs w:val="22"/>
        </w:rPr>
        <w:t xml:space="preserve">Άρθρο </w:t>
      </w:r>
      <w:r w:rsidR="00B775F5" w:rsidRPr="003F23DC">
        <w:rPr>
          <w:rFonts w:ascii="Sitka Display" w:eastAsia="Arial Unicode MS" w:hAnsi="Sitka Display" w:cs="Arial"/>
          <w:b/>
          <w:kern w:val="32"/>
          <w:sz w:val="22"/>
          <w:szCs w:val="22"/>
        </w:rPr>
        <w:t>9</w:t>
      </w:r>
      <w:r w:rsidRPr="003F23DC">
        <w:rPr>
          <w:rFonts w:ascii="Sitka Display" w:eastAsia="Arial Unicode MS" w:hAnsi="Sitka Display" w:cs="Arial"/>
          <w:b/>
          <w:kern w:val="32"/>
          <w:sz w:val="22"/>
          <w:szCs w:val="22"/>
        </w:rPr>
        <w:t xml:space="preserve">. Ευθύνη των Συμβαλλομένων Μερών </w:t>
      </w:r>
    </w:p>
    <w:p w14:paraId="63EDEBD9" w14:textId="280CE98F" w:rsidR="003410EB" w:rsidRPr="003F23DC" w:rsidRDefault="003410EB" w:rsidP="002D5EBE">
      <w:pPr>
        <w:spacing w:before="120" w:after="120"/>
        <w:jc w:val="both"/>
        <w:rPr>
          <w:rFonts w:ascii="Sitka Display" w:hAnsi="Sitka Display"/>
          <w:sz w:val="22"/>
          <w:szCs w:val="22"/>
        </w:rPr>
      </w:pPr>
      <w:r w:rsidRPr="003F23DC">
        <w:rPr>
          <w:rFonts w:ascii="Sitka Display" w:hAnsi="Sitka Display"/>
          <w:b/>
          <w:sz w:val="22"/>
          <w:szCs w:val="22"/>
        </w:rPr>
        <w:t xml:space="preserve">1. </w:t>
      </w:r>
      <w:r w:rsidRPr="003F23DC">
        <w:rPr>
          <w:rFonts w:ascii="Sitka Display" w:hAnsi="Sitka Display"/>
          <w:sz w:val="22"/>
          <w:szCs w:val="22"/>
        </w:rPr>
        <w:t xml:space="preserve">Με την επιφύλαξη της παραγράφου [2] του άρθρου αυτού και τυχόν ειδικότερων προβλέψεων του Κώδικα, οι Συμβαλλόμενοι υποχρεούνται περιοριστικά σε αποκατάσταση θετικής περιουσιακής </w:t>
      </w:r>
      <w:proofErr w:type="spellStart"/>
      <w:r w:rsidRPr="003F23DC">
        <w:rPr>
          <w:rFonts w:ascii="Sitka Display" w:hAnsi="Sitka Display"/>
          <w:sz w:val="22"/>
          <w:szCs w:val="22"/>
        </w:rPr>
        <w:t>ζηµίας</w:t>
      </w:r>
      <w:proofErr w:type="spellEnd"/>
      <w:r w:rsidRPr="003F23DC">
        <w:rPr>
          <w:rFonts w:ascii="Sitka Display" w:hAnsi="Sitka Display"/>
          <w:sz w:val="22"/>
          <w:szCs w:val="22"/>
        </w:rPr>
        <w:t xml:space="preserve"> για την υπαίτια παράβαση των όρων της Σύμβασης. Οι Συμβαλλόμενοι δεν ευθύνονται σε αποκατάσταση τυχόν </w:t>
      </w:r>
      <w:r w:rsidR="00FC656B" w:rsidRPr="003F23DC">
        <w:rPr>
          <w:rFonts w:ascii="Sitka Display" w:hAnsi="Sitka Display"/>
          <w:sz w:val="22"/>
          <w:szCs w:val="22"/>
        </w:rPr>
        <w:t xml:space="preserve">έμμεσης και </w:t>
      </w:r>
      <w:r w:rsidRPr="003F23DC">
        <w:rPr>
          <w:rFonts w:ascii="Sitka Display" w:hAnsi="Sitka Display"/>
          <w:sz w:val="22"/>
          <w:szCs w:val="22"/>
        </w:rPr>
        <w:t>αποθετικής ζημίας.</w:t>
      </w:r>
    </w:p>
    <w:p w14:paraId="397DDCD8" w14:textId="77777777" w:rsidR="003410EB" w:rsidRPr="003F23DC" w:rsidRDefault="003410EB" w:rsidP="002D5EBE">
      <w:pPr>
        <w:spacing w:before="120" w:after="120"/>
        <w:jc w:val="both"/>
        <w:rPr>
          <w:rFonts w:ascii="Sitka Display" w:hAnsi="Sitka Display"/>
          <w:sz w:val="22"/>
          <w:szCs w:val="22"/>
        </w:rPr>
      </w:pPr>
      <w:r w:rsidRPr="003F23DC">
        <w:rPr>
          <w:rFonts w:ascii="Sitka Display" w:hAnsi="Sitka Display"/>
          <w:b/>
          <w:sz w:val="22"/>
          <w:szCs w:val="22"/>
        </w:rPr>
        <w:t>2.</w:t>
      </w:r>
      <w:r w:rsidRPr="003F23DC">
        <w:rPr>
          <w:rFonts w:ascii="Sitka Display" w:hAnsi="Sitka Display"/>
          <w:sz w:val="22"/>
          <w:szCs w:val="22"/>
        </w:rPr>
        <w:t xml:space="preserve"> Με την επιφύλαξη της περίπτωσης κατά την οποία αποδεικνύεται ότι οι Συμβαλλόμενοι και οι </w:t>
      </w:r>
      <w:proofErr w:type="spellStart"/>
      <w:r w:rsidRPr="003F23DC">
        <w:rPr>
          <w:rFonts w:ascii="Sitka Display" w:hAnsi="Sitka Display"/>
          <w:sz w:val="22"/>
          <w:szCs w:val="22"/>
        </w:rPr>
        <w:t>προστηθέντες</w:t>
      </w:r>
      <w:proofErr w:type="spellEnd"/>
      <w:r w:rsidRPr="003F23DC">
        <w:rPr>
          <w:rFonts w:ascii="Sitka Display" w:hAnsi="Sitka Display"/>
          <w:sz w:val="22"/>
          <w:szCs w:val="22"/>
        </w:rPr>
        <w:t xml:space="preserve"> τους έπραξαν με δόλο ή βαριά αμέλεια, ρητά συμφωνείται ότι η συνολική ευθύνη των Συμβαλλομένων για την υπαίτια μη εκπλήρωση ή πλημμελή εκπλήρωση των υποχρεώσεών τους από την εκτέλεση και λειτουργία της Σύμβασης, περιλαμβανομένης  της ευθύνης από πταίσμα </w:t>
      </w:r>
      <w:proofErr w:type="spellStart"/>
      <w:r w:rsidRPr="003F23DC">
        <w:rPr>
          <w:rFonts w:ascii="Sitka Display" w:hAnsi="Sitka Display"/>
          <w:sz w:val="22"/>
          <w:szCs w:val="22"/>
        </w:rPr>
        <w:t>προστηθέντος</w:t>
      </w:r>
      <w:proofErr w:type="spellEnd"/>
      <w:r w:rsidRPr="003F23DC">
        <w:rPr>
          <w:rFonts w:ascii="Sitka Display" w:hAnsi="Sitka Display"/>
          <w:sz w:val="22"/>
          <w:szCs w:val="22"/>
        </w:rPr>
        <w:t xml:space="preserve"> του άρθρου 334 και της </w:t>
      </w:r>
      <w:proofErr w:type="spellStart"/>
      <w:r w:rsidRPr="003F23DC">
        <w:rPr>
          <w:rFonts w:ascii="Sitka Display" w:hAnsi="Sitka Display"/>
          <w:sz w:val="22"/>
          <w:szCs w:val="22"/>
        </w:rPr>
        <w:t>αδικοπρακτικής</w:t>
      </w:r>
      <w:proofErr w:type="spellEnd"/>
      <w:r w:rsidRPr="003F23DC">
        <w:rPr>
          <w:rFonts w:ascii="Sitka Display" w:hAnsi="Sitka Display"/>
          <w:sz w:val="22"/>
          <w:szCs w:val="22"/>
        </w:rPr>
        <w:t xml:space="preserve"> ευθύνης των </w:t>
      </w:r>
      <w:r w:rsidRPr="003F23DC">
        <w:rPr>
          <w:rFonts w:ascii="Sitka Display" w:hAnsi="Sitka Display"/>
          <w:sz w:val="22"/>
          <w:szCs w:val="22"/>
        </w:rPr>
        <w:lastRenderedPageBreak/>
        <w:t xml:space="preserve">άρθρων 914, 922 και 932 του Αστικού Κώδικα, δεν δύναται να υπερβαίνει κατ’ Έτος το ποσό του ενός εκατομμυρίου (1.000.000€) Ευρώ (Ετήσιο Όριο Αποζημίωσης Σύμβασης Μεταφοράς). </w:t>
      </w:r>
    </w:p>
    <w:p w14:paraId="2C8E0B5C" w14:textId="77777777" w:rsidR="003410EB" w:rsidRPr="003F23DC" w:rsidRDefault="003410EB" w:rsidP="002D5EBE">
      <w:pPr>
        <w:spacing w:before="120" w:after="120"/>
        <w:jc w:val="both"/>
        <w:rPr>
          <w:rFonts w:ascii="Sitka Display" w:hAnsi="Sitka Display"/>
          <w:sz w:val="22"/>
          <w:szCs w:val="22"/>
        </w:rPr>
      </w:pPr>
      <w:r w:rsidRPr="003F23DC">
        <w:rPr>
          <w:rFonts w:ascii="Sitka Display" w:hAnsi="Sitka Display"/>
          <w:b/>
          <w:sz w:val="22"/>
          <w:szCs w:val="22"/>
        </w:rPr>
        <w:t xml:space="preserve">3. </w:t>
      </w:r>
      <w:r w:rsidRPr="003F23DC">
        <w:rPr>
          <w:rFonts w:ascii="Sitka Display" w:hAnsi="Sitka Display"/>
          <w:sz w:val="22"/>
          <w:szCs w:val="22"/>
        </w:rPr>
        <w:t>Προκειμένου ένας Χρήστης Μεταφοράς να μπορέσει να θεμελιώσει τεκμηριωμένα αξίωση αποζημίωσής του από το Διαχειριστή, κατά τα οριζόμενα στις προηγούμενες παραγράφους, υποβάλλει εγγράφως στο Διαχειριστή σχετικό αίτημα χορήγησης πληροφοριών και στοιχείων. Οι πληροφορίες και τα στοιχεία που ζητούνται θα πρέπει να προσδιορίζονται ειδικά και να σχετίζονται άμεσα με την επικαλούμενη αξίωση και η χορήγηση τους να μην αντιβαίνει στις υποχρεώσεις εχεμύθειας του Διαχειριστή που απορρέουν από την κείμενη νομοθεσία. Στο αίτημα αυτό, ο Χρήστης Μεταφοράς υποχρεούται να παραθέτει επίσης αναλυτικά στοιχεία, ιδίως σχετικά με τα ακόλουθα:</w:t>
      </w:r>
    </w:p>
    <w:p w14:paraId="6056876F" w14:textId="77777777" w:rsidR="003410EB" w:rsidRPr="003F23DC" w:rsidRDefault="003410EB" w:rsidP="002D5EBE">
      <w:pPr>
        <w:spacing w:before="120" w:after="120"/>
        <w:jc w:val="both"/>
        <w:rPr>
          <w:rFonts w:ascii="Sitka Display" w:hAnsi="Sitka Display"/>
          <w:sz w:val="22"/>
          <w:szCs w:val="22"/>
        </w:rPr>
      </w:pPr>
      <w:r w:rsidRPr="003F23DC">
        <w:rPr>
          <w:rFonts w:ascii="Sitka Display" w:hAnsi="Sitka Display"/>
          <w:sz w:val="22"/>
          <w:szCs w:val="22"/>
        </w:rPr>
        <w:t>Α) τη φύση του ζημιογόνου αποτελέσματος και του χρόνου επελεύσεώς του,</w:t>
      </w:r>
    </w:p>
    <w:p w14:paraId="7296A44F" w14:textId="77777777" w:rsidR="003410EB" w:rsidRPr="003F23DC" w:rsidRDefault="003410EB" w:rsidP="002D5EBE">
      <w:pPr>
        <w:spacing w:before="120" w:after="120"/>
        <w:jc w:val="both"/>
        <w:rPr>
          <w:rFonts w:ascii="Sitka Display" w:hAnsi="Sitka Display"/>
          <w:sz w:val="22"/>
          <w:szCs w:val="22"/>
        </w:rPr>
      </w:pPr>
      <w:r w:rsidRPr="003F23DC">
        <w:rPr>
          <w:rFonts w:ascii="Sitka Display" w:hAnsi="Sitka Display"/>
          <w:sz w:val="22"/>
          <w:szCs w:val="22"/>
        </w:rPr>
        <w:t>Β) τον προσδιορισμό της άμεσης περιουσιακής ζημίας που επικαλείται,</w:t>
      </w:r>
    </w:p>
    <w:p w14:paraId="182A55A0" w14:textId="77777777" w:rsidR="003410EB" w:rsidRPr="003F23DC" w:rsidRDefault="003410EB" w:rsidP="002D5EBE">
      <w:pPr>
        <w:spacing w:before="120" w:after="120"/>
        <w:jc w:val="both"/>
        <w:rPr>
          <w:rFonts w:ascii="Sitka Display" w:hAnsi="Sitka Display"/>
          <w:sz w:val="22"/>
          <w:szCs w:val="22"/>
        </w:rPr>
      </w:pPr>
      <w:r w:rsidRPr="003F23DC">
        <w:rPr>
          <w:rFonts w:ascii="Sitka Display" w:hAnsi="Sitka Display"/>
          <w:sz w:val="22"/>
          <w:szCs w:val="22"/>
        </w:rPr>
        <w:t xml:space="preserve">Γ) ανάλυση και τεκμηρίωση για τα έξοδα και τις δαπάνες αποκατάστασης  κάθε άμεσης, θετικής περιουσιακής ζημίας, για τις οποίες </w:t>
      </w:r>
      <w:r w:rsidR="00D124C1" w:rsidRPr="003F23DC">
        <w:rPr>
          <w:rFonts w:ascii="Sitka Display" w:hAnsi="Sitka Display"/>
          <w:sz w:val="22"/>
          <w:szCs w:val="22"/>
        </w:rPr>
        <w:t xml:space="preserve">θεωρεί ότι </w:t>
      </w:r>
      <w:r w:rsidRPr="003F23DC">
        <w:rPr>
          <w:rFonts w:ascii="Sitka Display" w:hAnsi="Sitka Display"/>
          <w:sz w:val="22"/>
          <w:szCs w:val="22"/>
        </w:rPr>
        <w:t>δικαιούται αποζημίωσης από το Διαχειριστή.</w:t>
      </w:r>
    </w:p>
    <w:p w14:paraId="2B239665" w14:textId="77777777" w:rsidR="003410EB" w:rsidRPr="003F23DC" w:rsidRDefault="003410EB" w:rsidP="002D5EBE">
      <w:pPr>
        <w:spacing w:before="120" w:after="120"/>
        <w:jc w:val="both"/>
        <w:rPr>
          <w:rFonts w:ascii="Sitka Display" w:hAnsi="Sitka Display"/>
          <w:sz w:val="22"/>
          <w:szCs w:val="22"/>
        </w:rPr>
      </w:pPr>
      <w:r w:rsidRPr="003F23DC">
        <w:rPr>
          <w:rFonts w:ascii="Sitka Display" w:hAnsi="Sitka Display"/>
          <w:b/>
          <w:sz w:val="22"/>
          <w:szCs w:val="22"/>
        </w:rPr>
        <w:t xml:space="preserve">4. </w:t>
      </w:r>
      <w:r w:rsidRPr="003F23DC">
        <w:rPr>
          <w:rFonts w:ascii="Sitka Display" w:hAnsi="Sitka Display"/>
          <w:sz w:val="22"/>
          <w:szCs w:val="22"/>
        </w:rPr>
        <w:t>Ο Διαχειριστής οφείλει να παράσχει στον Χρήστη Μεταφοράς τα αιτούμενα στοιχεία, εντός προθεσμίας όχι μεγαλύτερης των τριάντα (30) ημερών από την υποβολή της σχετικής αιτήσεώς του κατά την προηγούμενη παράγραφο.</w:t>
      </w:r>
    </w:p>
    <w:p w14:paraId="0F4D6E2C" w14:textId="1268E539" w:rsidR="003410EB" w:rsidRPr="003F23DC" w:rsidRDefault="003410EB" w:rsidP="002D5EBE">
      <w:pPr>
        <w:keepNext/>
        <w:spacing w:before="360" w:after="120"/>
        <w:jc w:val="center"/>
        <w:outlineLvl w:val="0"/>
        <w:rPr>
          <w:rFonts w:ascii="Sitka Display" w:eastAsia="Arial Unicode MS" w:hAnsi="Sitka Display"/>
          <w:b/>
          <w:sz w:val="22"/>
          <w:szCs w:val="22"/>
        </w:rPr>
      </w:pPr>
      <w:r w:rsidRPr="003F23DC">
        <w:rPr>
          <w:rFonts w:ascii="Sitka Display" w:eastAsia="Arial Unicode MS" w:hAnsi="Sitka Display" w:cs="Arial"/>
          <w:b/>
          <w:kern w:val="32"/>
          <w:sz w:val="22"/>
          <w:szCs w:val="22"/>
        </w:rPr>
        <w:t xml:space="preserve">Άρθρο </w:t>
      </w:r>
      <w:r w:rsidR="00B775F5" w:rsidRPr="003F23DC">
        <w:rPr>
          <w:rFonts w:ascii="Sitka Display" w:eastAsia="Arial Unicode MS" w:hAnsi="Sitka Display" w:cs="Arial"/>
          <w:b/>
          <w:kern w:val="32"/>
          <w:sz w:val="22"/>
          <w:szCs w:val="22"/>
        </w:rPr>
        <w:t>10</w:t>
      </w:r>
      <w:r w:rsidRPr="003F23DC">
        <w:rPr>
          <w:rFonts w:ascii="Sitka Display" w:eastAsia="Arial Unicode MS" w:hAnsi="Sitka Display" w:cs="Arial"/>
          <w:b/>
          <w:kern w:val="32"/>
          <w:sz w:val="22"/>
          <w:szCs w:val="22"/>
        </w:rPr>
        <w:t xml:space="preserve">. Ανωτέρα Βία </w:t>
      </w:r>
    </w:p>
    <w:p w14:paraId="28883A6B" w14:textId="3E86FD0F" w:rsidR="003410EB" w:rsidRPr="003F23DC" w:rsidRDefault="003410EB" w:rsidP="002D5EBE">
      <w:pPr>
        <w:spacing w:before="120" w:after="120"/>
        <w:jc w:val="both"/>
        <w:rPr>
          <w:rFonts w:ascii="Sitka Display" w:hAnsi="Sitka Display"/>
          <w:sz w:val="22"/>
          <w:szCs w:val="22"/>
        </w:rPr>
      </w:pPr>
      <w:r w:rsidRPr="003F23DC">
        <w:rPr>
          <w:rFonts w:ascii="Sitka Display" w:hAnsi="Sitka Display"/>
          <w:b/>
          <w:sz w:val="22"/>
          <w:szCs w:val="22"/>
        </w:rPr>
        <w:t xml:space="preserve">1. </w:t>
      </w:r>
      <w:r w:rsidRPr="003F23DC">
        <w:rPr>
          <w:rFonts w:ascii="Sitka Display" w:hAnsi="Sitka Display"/>
          <w:sz w:val="22"/>
          <w:szCs w:val="22"/>
        </w:rPr>
        <w:t xml:space="preserve">Ως «Ανωτέρα Βία» νοείται κάθε απρόβλεπτη και εξαιρετική κατάσταση ή συμβάν το οποίο δεν εμπίπτει στη σφαίρα επιρροής και ελέγχου των Συμβαλλόμενων και δεν θα μπορούσε να αποφευχθεί ακόμη και εάν οι Συμβαλλόμενοι είχαν επιδείξει την άκρα επιμέλεια και σύνεση που αναμένεται από έναν λογικό και συνετό συναλλασσόμενο και που έχει ως συνέπεια να εμποδίζεται οποιοσδήποτε από τους Συμβαλλομένους στην εκπλήρωση των συμβατικών του υποχρεώσεων, όπως αυτές απορρέουν από τη Σύμβαση. Ενδεικτικώς συμφωνείται ότι μπορούν να συνιστούν περιπτώσεις Ανωτέρας Βίας τα ακόλουθα: φυσικές καταστροφές, απεργίες, ανταπεργίες, ενέργειες της Κυβέρνησης ή οποιασδήποτε Κυβερνητικής Αρχής, πόλεμος, </w:t>
      </w:r>
      <w:proofErr w:type="spellStart"/>
      <w:r w:rsidR="00FB2110" w:rsidRPr="003F23DC">
        <w:rPr>
          <w:rFonts w:ascii="Sitka Display" w:hAnsi="Sitka Display"/>
          <w:sz w:val="22"/>
          <w:szCs w:val="22"/>
        </w:rPr>
        <w:t>κυβερνοεπίθεση</w:t>
      </w:r>
      <w:proofErr w:type="spellEnd"/>
      <w:r w:rsidR="00FB2110" w:rsidRPr="003F23DC">
        <w:rPr>
          <w:rFonts w:ascii="Sitka Display" w:hAnsi="Sitka Display"/>
          <w:sz w:val="22"/>
          <w:szCs w:val="22"/>
        </w:rPr>
        <w:t xml:space="preserve">, </w:t>
      </w:r>
      <w:r w:rsidRPr="003F23DC">
        <w:rPr>
          <w:rFonts w:ascii="Sitka Display" w:hAnsi="Sitka Display"/>
          <w:sz w:val="22"/>
          <w:szCs w:val="22"/>
        </w:rPr>
        <w:t>εξεγέρσεις, ταραχές, καθιζήσεις εδάφους, πυρκαγιές, πλημμύρες, σεισμοί,</w:t>
      </w:r>
      <w:r w:rsidR="00306730" w:rsidRPr="003F23DC">
        <w:rPr>
          <w:rFonts w:ascii="Sitka Display" w:hAnsi="Sitka Display"/>
          <w:sz w:val="22"/>
          <w:szCs w:val="22"/>
        </w:rPr>
        <w:t xml:space="preserve"> </w:t>
      </w:r>
      <w:r w:rsidRPr="003F23DC">
        <w:rPr>
          <w:rFonts w:ascii="Sitka Display" w:hAnsi="Sitka Display"/>
          <w:sz w:val="22"/>
          <w:szCs w:val="22"/>
        </w:rPr>
        <w:t xml:space="preserve">εκρήξεις, </w:t>
      </w:r>
      <w:r w:rsidR="00B6540E" w:rsidRPr="003F23DC">
        <w:rPr>
          <w:rFonts w:ascii="Sitka Display" w:hAnsi="Sitka Display"/>
          <w:sz w:val="22"/>
          <w:szCs w:val="22"/>
        </w:rPr>
        <w:t xml:space="preserve">πανδημίες, </w:t>
      </w:r>
      <w:r w:rsidRPr="003F23DC">
        <w:rPr>
          <w:rFonts w:ascii="Sitka Display" w:hAnsi="Sitka Display"/>
          <w:sz w:val="22"/>
          <w:szCs w:val="22"/>
        </w:rPr>
        <w:t xml:space="preserve">θραύσεις ή ατυχήματα σε οποιεσδήποτε εγκαταστάσεις </w:t>
      </w:r>
      <w:r w:rsidR="001D684C" w:rsidRPr="003F23DC">
        <w:rPr>
          <w:rFonts w:ascii="Sitka Display" w:hAnsi="Sitka Display"/>
          <w:sz w:val="22"/>
          <w:szCs w:val="22"/>
        </w:rPr>
        <w:t xml:space="preserve">του ΕΣΦΑ </w:t>
      </w:r>
      <w:r w:rsidRPr="003F23DC">
        <w:rPr>
          <w:rFonts w:ascii="Sitka Display" w:hAnsi="Sitka Display"/>
          <w:sz w:val="22"/>
          <w:szCs w:val="22"/>
        </w:rPr>
        <w:t>ή άλλες εγκαταστάσεις ή εξοπλισμό απαραίτητο για την παροχή των παρεχόμενων υπηρεσιών κατά το άρθρο [</w:t>
      </w:r>
      <w:r w:rsidR="0032250D" w:rsidRPr="003F23DC">
        <w:rPr>
          <w:rFonts w:ascii="Sitka Display" w:hAnsi="Sitka Display"/>
          <w:sz w:val="22"/>
          <w:szCs w:val="22"/>
        </w:rPr>
        <w:t>3</w:t>
      </w:r>
      <w:r w:rsidRPr="003F23DC">
        <w:rPr>
          <w:rFonts w:ascii="Sitka Display" w:hAnsi="Sitka Display"/>
          <w:sz w:val="22"/>
          <w:szCs w:val="22"/>
        </w:rPr>
        <w:t xml:space="preserve">] της Σύμβασης, που εκτείνονται σε τέτοιο βαθμό και έκταση που καθιστά αδύνατη την παροχή των εν λόγω υπηρεσιών. </w:t>
      </w:r>
    </w:p>
    <w:p w14:paraId="0D35E9B3" w14:textId="77777777" w:rsidR="003410EB" w:rsidRPr="003F23DC" w:rsidRDefault="003410EB" w:rsidP="002D5EBE">
      <w:pPr>
        <w:spacing w:before="120" w:after="120"/>
        <w:jc w:val="both"/>
        <w:rPr>
          <w:rFonts w:ascii="Sitka Display" w:hAnsi="Sitka Display"/>
          <w:sz w:val="22"/>
          <w:szCs w:val="22"/>
        </w:rPr>
      </w:pPr>
      <w:r w:rsidRPr="003F23DC">
        <w:rPr>
          <w:rFonts w:ascii="Sitka Display" w:hAnsi="Sitka Display"/>
          <w:b/>
          <w:sz w:val="22"/>
          <w:szCs w:val="22"/>
        </w:rPr>
        <w:t>2</w:t>
      </w:r>
      <w:r w:rsidRPr="003F23DC">
        <w:rPr>
          <w:rFonts w:ascii="Sitka Display" w:hAnsi="Sitka Display"/>
          <w:sz w:val="22"/>
          <w:szCs w:val="22"/>
        </w:rPr>
        <w:t>. Ειδικότερα ρητά συμφωνείται ότι δεν συνιστούν γεγονότα Ανωτέρας Βίας τα γεγονότα και συμβάντα που εμπίπτουν στο Κεφάλαιο [10] του Κώδικα. Στις περιπτώσεις αυτές, δεν εφαρμόζονται οι προβλέψεις του παρόντος άρθρου, αλλά ισχύουν ως ειδικότερα τα οριζόμενα στο Κεφάλαιο [10] του Κώδικα.</w:t>
      </w:r>
    </w:p>
    <w:p w14:paraId="68532ECC" w14:textId="77777777" w:rsidR="003410EB" w:rsidRPr="003F23DC" w:rsidRDefault="003410EB" w:rsidP="002D5EBE">
      <w:pPr>
        <w:spacing w:before="120" w:after="120"/>
        <w:jc w:val="both"/>
        <w:rPr>
          <w:rFonts w:ascii="Sitka Display" w:hAnsi="Sitka Display"/>
          <w:sz w:val="22"/>
          <w:szCs w:val="22"/>
        </w:rPr>
      </w:pPr>
      <w:r w:rsidRPr="003F23DC">
        <w:rPr>
          <w:rFonts w:ascii="Sitka Display" w:hAnsi="Sitka Display"/>
          <w:b/>
          <w:sz w:val="22"/>
          <w:szCs w:val="22"/>
        </w:rPr>
        <w:t>3.</w:t>
      </w:r>
      <w:r w:rsidRPr="003F23DC">
        <w:rPr>
          <w:rFonts w:ascii="Sitka Display" w:hAnsi="Sitka Display"/>
          <w:sz w:val="22"/>
          <w:szCs w:val="22"/>
        </w:rPr>
        <w:t xml:space="preserve"> Σε περίπτωση Ανωτέρας Βίας, οι Συμβαλλόμενοι οφείλουν να τηρούν τις ειδικότερες διατάξεις του Κώδικα. </w:t>
      </w:r>
    </w:p>
    <w:p w14:paraId="5A373FD8" w14:textId="5BF5D284" w:rsidR="003410EB" w:rsidRPr="003F23DC" w:rsidRDefault="003410EB" w:rsidP="002D5EBE">
      <w:pPr>
        <w:keepNext/>
        <w:spacing w:before="360" w:after="120"/>
        <w:jc w:val="center"/>
        <w:outlineLvl w:val="0"/>
        <w:rPr>
          <w:rFonts w:ascii="Sitka Display" w:eastAsia="Arial Unicode MS" w:hAnsi="Sitka Display"/>
          <w:b/>
          <w:sz w:val="22"/>
          <w:szCs w:val="22"/>
        </w:rPr>
      </w:pPr>
      <w:r w:rsidRPr="003F23DC">
        <w:rPr>
          <w:rFonts w:ascii="Sitka Display" w:eastAsia="Arial Unicode MS" w:hAnsi="Sitka Display" w:cs="Arial"/>
          <w:b/>
          <w:kern w:val="32"/>
          <w:sz w:val="22"/>
          <w:szCs w:val="22"/>
        </w:rPr>
        <w:t xml:space="preserve">Άρθρο </w:t>
      </w:r>
      <w:r w:rsidR="00B775F5" w:rsidRPr="003F23DC">
        <w:rPr>
          <w:rFonts w:ascii="Sitka Display" w:eastAsia="Arial Unicode MS" w:hAnsi="Sitka Display" w:cs="Arial"/>
          <w:b/>
          <w:kern w:val="32"/>
          <w:sz w:val="22"/>
          <w:szCs w:val="22"/>
        </w:rPr>
        <w:t>11</w:t>
      </w:r>
      <w:r w:rsidRPr="003F23DC">
        <w:rPr>
          <w:rFonts w:ascii="Sitka Display" w:eastAsia="Arial Unicode MS" w:hAnsi="Sitka Display" w:cs="Arial"/>
          <w:b/>
          <w:kern w:val="32"/>
          <w:sz w:val="22"/>
          <w:szCs w:val="22"/>
        </w:rPr>
        <w:t>. Εγγύηση</w:t>
      </w:r>
    </w:p>
    <w:p w14:paraId="1499255A" w14:textId="6535BAFF" w:rsidR="003410EB" w:rsidRPr="003F23DC" w:rsidRDefault="003410EB" w:rsidP="002D5EBE">
      <w:pPr>
        <w:spacing w:before="120" w:after="120"/>
        <w:jc w:val="both"/>
        <w:rPr>
          <w:rFonts w:ascii="Sitka Display" w:hAnsi="Sitka Display"/>
          <w:sz w:val="22"/>
          <w:szCs w:val="22"/>
        </w:rPr>
      </w:pPr>
      <w:r w:rsidRPr="003F23DC">
        <w:rPr>
          <w:rFonts w:ascii="Sitka Display" w:hAnsi="Sitka Display"/>
          <w:b/>
          <w:sz w:val="22"/>
          <w:szCs w:val="22"/>
        </w:rPr>
        <w:t>1.</w:t>
      </w:r>
      <w:r w:rsidRPr="003F23DC">
        <w:rPr>
          <w:rFonts w:ascii="Sitka Display" w:hAnsi="Sitka Display"/>
          <w:sz w:val="22"/>
          <w:szCs w:val="22"/>
        </w:rPr>
        <w:t xml:space="preserve">  Ο Χρήστης Μεταφοράς υποχρεούται να παρέχει στο Διαχειριστή εγγύηση για την εκπλήρωση των </w:t>
      </w:r>
      <w:r w:rsidR="00B07348" w:rsidRPr="003F23DC">
        <w:rPr>
          <w:rFonts w:ascii="Sitka Display" w:hAnsi="Sitka Display"/>
          <w:sz w:val="22"/>
          <w:szCs w:val="22"/>
        </w:rPr>
        <w:t xml:space="preserve">οικονομικών </w:t>
      </w:r>
      <w:r w:rsidRPr="003F23DC">
        <w:rPr>
          <w:rFonts w:ascii="Sitka Display" w:hAnsi="Sitka Display"/>
          <w:sz w:val="22"/>
          <w:szCs w:val="22"/>
        </w:rPr>
        <w:t xml:space="preserve">υποχρεώσεών του έναντι αυτού, περιλαμβανομένης της υποχρέωσης καταβολής τυχόν χρεώσεων που απορρέουν από </w:t>
      </w:r>
      <w:r w:rsidR="00C241CE" w:rsidRPr="003F23DC">
        <w:rPr>
          <w:rFonts w:ascii="Sitka Display" w:hAnsi="Sitka Display"/>
          <w:sz w:val="22"/>
          <w:szCs w:val="22"/>
        </w:rPr>
        <w:t>τον Κώδικα</w:t>
      </w:r>
      <w:r w:rsidRPr="003F23DC">
        <w:rPr>
          <w:rFonts w:ascii="Sitka Display" w:hAnsi="Sitka Display"/>
          <w:sz w:val="22"/>
          <w:szCs w:val="22"/>
        </w:rPr>
        <w:t>. Η εγγύηση αυτή παρέχεται σύμφωνα με τις ειδικότερες διατάξεις του Κεφαλαίου [3</w:t>
      </w:r>
      <w:r w:rsidRPr="003F23DC">
        <w:rPr>
          <w:rFonts w:ascii="Sitka Display" w:hAnsi="Sitka Display"/>
          <w:sz w:val="22"/>
          <w:szCs w:val="22"/>
          <w:vertAlign w:val="superscript"/>
        </w:rPr>
        <w:t>Α</w:t>
      </w:r>
      <w:r w:rsidRPr="003F23DC">
        <w:rPr>
          <w:rFonts w:ascii="Sitka Display" w:hAnsi="Sitka Display"/>
          <w:sz w:val="22"/>
          <w:szCs w:val="22"/>
        </w:rPr>
        <w:t>] του Κώδικα και της Σύμβασης.</w:t>
      </w:r>
    </w:p>
    <w:p w14:paraId="523AA60A" w14:textId="77777777" w:rsidR="003410EB" w:rsidRPr="003F23DC" w:rsidRDefault="003410EB" w:rsidP="002D5EBE">
      <w:pPr>
        <w:spacing w:before="120" w:after="120"/>
        <w:jc w:val="both"/>
        <w:rPr>
          <w:rFonts w:ascii="Sitka Display" w:hAnsi="Sitka Display"/>
          <w:sz w:val="22"/>
          <w:szCs w:val="22"/>
        </w:rPr>
      </w:pPr>
      <w:r w:rsidRPr="003F23DC">
        <w:rPr>
          <w:rFonts w:ascii="Sitka Display" w:hAnsi="Sitka Display"/>
          <w:b/>
          <w:sz w:val="22"/>
          <w:szCs w:val="22"/>
        </w:rPr>
        <w:lastRenderedPageBreak/>
        <w:t xml:space="preserve">2. </w:t>
      </w:r>
      <w:r w:rsidRPr="003F23DC">
        <w:rPr>
          <w:rFonts w:ascii="Sitka Display" w:hAnsi="Sitka Display"/>
          <w:sz w:val="22"/>
          <w:szCs w:val="22"/>
        </w:rPr>
        <w:t>Ο Χρήστης Μεταφοράς δικαιούται να επιλέξει τον τρόπο εκπλήρωσης της υποχρέωσης παροχής εγγύησης, υπό την προϋπόθεση τήρησης των διατάξεων του άρθρου [21</w:t>
      </w:r>
      <w:r w:rsidRPr="003F23DC">
        <w:rPr>
          <w:rFonts w:ascii="Sitka Display" w:hAnsi="Sitka Display"/>
          <w:sz w:val="22"/>
          <w:szCs w:val="22"/>
          <w:vertAlign w:val="superscript"/>
        </w:rPr>
        <w:t>Β</w:t>
      </w:r>
      <w:r w:rsidRPr="003F23DC">
        <w:rPr>
          <w:rFonts w:ascii="Sitka Display" w:hAnsi="Sitka Display"/>
          <w:sz w:val="22"/>
          <w:szCs w:val="22"/>
        </w:rPr>
        <w:t xml:space="preserve">] του Κώδικα και σύμφωνα με τις επόμενες παραγράφους. </w:t>
      </w:r>
    </w:p>
    <w:p w14:paraId="2F00BE40" w14:textId="77777777" w:rsidR="003410EB" w:rsidRPr="003F23DC" w:rsidRDefault="003410EB" w:rsidP="002D5EBE">
      <w:pPr>
        <w:spacing w:before="120" w:after="120"/>
        <w:jc w:val="both"/>
        <w:rPr>
          <w:rFonts w:ascii="Sitka Display" w:hAnsi="Sitka Display"/>
          <w:sz w:val="22"/>
          <w:szCs w:val="22"/>
        </w:rPr>
      </w:pPr>
      <w:r w:rsidRPr="003F23DC">
        <w:rPr>
          <w:rFonts w:ascii="Sitka Display" w:hAnsi="Sitka Display"/>
          <w:b/>
          <w:sz w:val="22"/>
          <w:szCs w:val="22"/>
        </w:rPr>
        <w:t xml:space="preserve">3. </w:t>
      </w:r>
      <w:r w:rsidRPr="003F23DC">
        <w:rPr>
          <w:rFonts w:ascii="Sitka Display" w:hAnsi="Sitka Display"/>
          <w:sz w:val="22"/>
          <w:szCs w:val="22"/>
        </w:rPr>
        <w:t xml:space="preserve">Ο Χρήστης Μεταφοράς δύναται να επιλέξει μία ή συνδυασμό των ακόλουθων μορφών εγγύησης: </w:t>
      </w:r>
    </w:p>
    <w:p w14:paraId="4A8F7750" w14:textId="009A0712" w:rsidR="003410EB" w:rsidRPr="003F23DC" w:rsidRDefault="003410EB" w:rsidP="002D5EBE">
      <w:pPr>
        <w:spacing w:after="120"/>
        <w:ind w:left="284"/>
        <w:jc w:val="both"/>
        <w:rPr>
          <w:rFonts w:ascii="Sitka Display" w:hAnsi="Sitka Display"/>
          <w:sz w:val="22"/>
          <w:szCs w:val="22"/>
        </w:rPr>
      </w:pPr>
      <w:r w:rsidRPr="003F23DC">
        <w:rPr>
          <w:rFonts w:ascii="Sitka Display" w:hAnsi="Sitka Display"/>
          <w:sz w:val="22"/>
          <w:szCs w:val="22"/>
        </w:rPr>
        <w:t>Α) Κατάθεση ή μεταφορά μετρητών σε τραπεζικό λογαριασμό που τηρεί ο Διαχειριστής αποκλειστικά για το σκοπό αυτό (Χρηματικό Ποσό Εγγύησης). Για τον υπολογισμό της Καθαρής Θέσης Χρήστη σύμφωνα με τα προβλεπόμενα στο άρθρο [21</w:t>
      </w:r>
      <w:r w:rsidRPr="003F23DC">
        <w:rPr>
          <w:rFonts w:ascii="Sitka Display" w:hAnsi="Sitka Display"/>
          <w:sz w:val="22"/>
          <w:szCs w:val="22"/>
          <w:vertAlign w:val="superscript"/>
        </w:rPr>
        <w:t>Ε</w:t>
      </w:r>
      <w:r w:rsidRPr="003F23DC">
        <w:rPr>
          <w:rFonts w:ascii="Sitka Display" w:hAnsi="Sitka Display"/>
          <w:sz w:val="22"/>
          <w:szCs w:val="22"/>
        </w:rPr>
        <w:t xml:space="preserve">] του Κώδικα, το Χρηματικό Ποσό Εγγύησης λαμβάνεται υπόψη από την πίστωσή του στο λογαριασμό του Διαχειριστή. </w:t>
      </w:r>
    </w:p>
    <w:p w14:paraId="7CE11EA3" w14:textId="6127F2E4" w:rsidR="003410EB" w:rsidRPr="003F23DC" w:rsidRDefault="003410EB" w:rsidP="002D5EBE">
      <w:pPr>
        <w:spacing w:before="120" w:after="120"/>
        <w:ind w:left="284"/>
        <w:jc w:val="both"/>
        <w:rPr>
          <w:rFonts w:ascii="Sitka Display" w:hAnsi="Sitka Display"/>
          <w:sz w:val="22"/>
          <w:szCs w:val="22"/>
        </w:rPr>
      </w:pPr>
      <w:r w:rsidRPr="003F23DC">
        <w:rPr>
          <w:rFonts w:ascii="Sitka Display" w:hAnsi="Sitka Display"/>
          <w:sz w:val="22"/>
          <w:szCs w:val="22"/>
        </w:rPr>
        <w:t xml:space="preserve">Β) Εγγυητική Επιστολή Τραπέζης (Εγγυητική Επιστολή). Στην περίπτωση αυτή, η Εγγυητική Επιστολή πρέπει να </w:t>
      </w:r>
      <w:r w:rsidR="00673D34" w:rsidRPr="003F23DC">
        <w:rPr>
          <w:rFonts w:ascii="Sitka Display" w:hAnsi="Sitka Display"/>
          <w:sz w:val="22"/>
          <w:szCs w:val="22"/>
        </w:rPr>
        <w:t>εκδίδεται από Αποδεκτό Εκδότη</w:t>
      </w:r>
      <w:r w:rsidRPr="003F23DC">
        <w:rPr>
          <w:rFonts w:ascii="Sitka Display" w:hAnsi="Sitka Display"/>
          <w:sz w:val="22"/>
          <w:szCs w:val="22"/>
        </w:rPr>
        <w:t xml:space="preserve"> και το περιεχόμενό της να είναι σύμφωνο με το υπόδειγμα που επισυνάπτεται στο Παράρτημα [</w:t>
      </w:r>
      <w:r w:rsidR="008C5AFE" w:rsidRPr="003F23DC">
        <w:rPr>
          <w:rFonts w:ascii="Sitka Display" w:hAnsi="Sitka Display"/>
          <w:sz w:val="22"/>
          <w:szCs w:val="22"/>
        </w:rPr>
        <w:t>2</w:t>
      </w:r>
      <w:r w:rsidRPr="003F23DC">
        <w:rPr>
          <w:rFonts w:ascii="Sitka Display" w:hAnsi="Sitka Display"/>
          <w:sz w:val="22"/>
          <w:szCs w:val="22"/>
        </w:rPr>
        <w:t>] ή/και στο Παράρτημα [</w:t>
      </w:r>
      <w:r w:rsidR="008C5AFE" w:rsidRPr="003F23DC">
        <w:rPr>
          <w:rFonts w:ascii="Sitka Display" w:hAnsi="Sitka Display"/>
          <w:sz w:val="22"/>
          <w:szCs w:val="22"/>
        </w:rPr>
        <w:t>3</w:t>
      </w:r>
      <w:r w:rsidRPr="003F23DC">
        <w:rPr>
          <w:rFonts w:ascii="Sitka Display" w:hAnsi="Sitka Display"/>
          <w:sz w:val="22"/>
          <w:szCs w:val="22"/>
        </w:rPr>
        <w:t xml:space="preserve">] της Σύμβασης ή ακριβής μετάφρασή τους στην αγγλική γλώσσα. Η Εγγυητική Επιστολή θα είναι </w:t>
      </w:r>
      <w:r w:rsidR="00673D34" w:rsidRPr="003F23DC">
        <w:rPr>
          <w:rFonts w:ascii="Sitka Display" w:hAnsi="Sitka Display"/>
          <w:sz w:val="22"/>
          <w:szCs w:val="22"/>
        </w:rPr>
        <w:t xml:space="preserve">πληρωτέα σε πρώτη ζήτηση, </w:t>
      </w:r>
      <w:r w:rsidRPr="003F23DC">
        <w:rPr>
          <w:rFonts w:ascii="Sitka Display" w:hAnsi="Sitka Display"/>
          <w:sz w:val="22"/>
          <w:szCs w:val="22"/>
        </w:rPr>
        <w:t xml:space="preserve">ανέκκλητη, αόριστης ή/και ορισμένης διάρκειας και θα περιέχει παραίτηση από τα δικαιώματα διαιρέσεως, </w:t>
      </w:r>
      <w:proofErr w:type="spellStart"/>
      <w:r w:rsidRPr="003F23DC">
        <w:rPr>
          <w:rFonts w:ascii="Sitka Display" w:hAnsi="Sitka Display"/>
          <w:sz w:val="22"/>
          <w:szCs w:val="22"/>
        </w:rPr>
        <w:t>διζήσεως</w:t>
      </w:r>
      <w:proofErr w:type="spellEnd"/>
      <w:r w:rsidRPr="003F23DC">
        <w:rPr>
          <w:rFonts w:ascii="Sitka Display" w:hAnsi="Sitka Display"/>
          <w:sz w:val="22"/>
          <w:szCs w:val="22"/>
        </w:rPr>
        <w:t xml:space="preserve"> και των άρθρων [853], [855επ.], [856], [867] και [868] του Αστικού Κώδικα ανά περίπτωση. Η προσκομισθείσα Εγγυητική Επιστολή λαμβάνεται υπόψη για τον υπολογισμό της Καθαρής Θέσης Χρήστη σύμφωνα με τα προβλεπόμενα στο άρθρο [21</w:t>
      </w:r>
      <w:r w:rsidRPr="003F23DC">
        <w:rPr>
          <w:rFonts w:ascii="Sitka Display" w:hAnsi="Sitka Display"/>
          <w:sz w:val="22"/>
          <w:szCs w:val="22"/>
          <w:vertAlign w:val="superscript"/>
        </w:rPr>
        <w:t>Ε</w:t>
      </w:r>
      <w:r w:rsidRPr="003F23DC">
        <w:rPr>
          <w:rFonts w:ascii="Sitka Display" w:hAnsi="Sitka Display"/>
          <w:sz w:val="22"/>
          <w:szCs w:val="22"/>
        </w:rPr>
        <w:t>] του Κώδικα.</w:t>
      </w:r>
    </w:p>
    <w:p w14:paraId="4B05BA0A" w14:textId="4604406B" w:rsidR="00673D34" w:rsidRPr="003F23DC" w:rsidRDefault="00673D34" w:rsidP="002D5EBE">
      <w:pPr>
        <w:spacing w:before="120" w:after="120"/>
        <w:jc w:val="both"/>
        <w:rPr>
          <w:rFonts w:ascii="Sitka Display" w:hAnsi="Sitka Display"/>
          <w:sz w:val="22"/>
          <w:szCs w:val="22"/>
        </w:rPr>
      </w:pPr>
      <w:r w:rsidRPr="003F23DC">
        <w:rPr>
          <w:rFonts w:ascii="Sitka Display" w:hAnsi="Sitka Display"/>
          <w:sz w:val="22"/>
          <w:szCs w:val="22"/>
        </w:rPr>
        <w:t xml:space="preserve">Για τους σκοπούς του παρόντος άρθρου </w:t>
      </w:r>
      <w:r w:rsidR="006F6EB4" w:rsidRPr="003F23DC">
        <w:rPr>
          <w:rFonts w:ascii="Sitka Display" w:hAnsi="Sitka Display"/>
          <w:sz w:val="22"/>
          <w:szCs w:val="22"/>
        </w:rPr>
        <w:t xml:space="preserve">[11] </w:t>
      </w:r>
      <w:r w:rsidRPr="003F23DC">
        <w:rPr>
          <w:rFonts w:ascii="Sitka Display" w:hAnsi="Sitka Display"/>
          <w:sz w:val="22"/>
          <w:szCs w:val="22"/>
        </w:rPr>
        <w:t xml:space="preserve">ως Αποδεκτός Εκδότης </w:t>
      </w:r>
      <w:r w:rsidR="00B638F5" w:rsidRPr="003F23DC">
        <w:rPr>
          <w:rFonts w:ascii="Sitka Display" w:hAnsi="Sitka Display"/>
          <w:sz w:val="22"/>
          <w:szCs w:val="22"/>
        </w:rPr>
        <w:t>νοείται</w:t>
      </w:r>
      <w:r w:rsidR="006F6EB4" w:rsidRPr="003F23DC">
        <w:rPr>
          <w:rFonts w:ascii="Sitka Display" w:hAnsi="Sitka Display"/>
          <w:sz w:val="22"/>
          <w:szCs w:val="22"/>
        </w:rPr>
        <w:t xml:space="preserve"> </w:t>
      </w:r>
      <w:r w:rsidRPr="003F23DC">
        <w:rPr>
          <w:rFonts w:ascii="Sitka Display" w:hAnsi="Sitka Display"/>
          <w:sz w:val="22"/>
          <w:szCs w:val="22"/>
        </w:rPr>
        <w:t>(</w:t>
      </w:r>
      <w:r w:rsidR="006F6EB4" w:rsidRPr="003F23DC">
        <w:rPr>
          <w:rFonts w:ascii="Sitka Display" w:hAnsi="Sitka Display"/>
          <w:sz w:val="22"/>
          <w:szCs w:val="22"/>
        </w:rPr>
        <w:t>α</w:t>
      </w:r>
      <w:r w:rsidRPr="003F23DC">
        <w:rPr>
          <w:rFonts w:ascii="Sitka Display" w:hAnsi="Sitka Display"/>
          <w:sz w:val="22"/>
          <w:szCs w:val="22"/>
        </w:rPr>
        <w:t xml:space="preserve">) </w:t>
      </w:r>
      <w:r w:rsidR="00576D86" w:rsidRPr="003F23DC">
        <w:rPr>
          <w:rFonts w:ascii="Sitka Display" w:hAnsi="Sitka Display"/>
          <w:sz w:val="22"/>
          <w:szCs w:val="22"/>
        </w:rPr>
        <w:t xml:space="preserve">οποιοδήποτε </w:t>
      </w:r>
      <w:r w:rsidRPr="003F23DC">
        <w:rPr>
          <w:rFonts w:ascii="Sitka Display" w:hAnsi="Sitka Display"/>
          <w:sz w:val="22"/>
          <w:szCs w:val="22"/>
        </w:rPr>
        <w:t xml:space="preserve">ελληνικό χρηματοπιστωτικό ίδρυμα </w:t>
      </w:r>
      <w:r w:rsidR="00B638F5" w:rsidRPr="003F23DC">
        <w:rPr>
          <w:rFonts w:ascii="Sitka Display" w:hAnsi="Sitka Display"/>
          <w:sz w:val="22"/>
          <w:szCs w:val="22"/>
        </w:rPr>
        <w:t>το οποίο</w:t>
      </w:r>
      <w:r w:rsidRPr="003F23DC">
        <w:rPr>
          <w:rFonts w:ascii="Sitka Display" w:hAnsi="Sitka Display"/>
          <w:sz w:val="22"/>
          <w:szCs w:val="22"/>
        </w:rPr>
        <w:t xml:space="preserve"> εποπτεύεται από την Ευρωπαϊκή Κεντρική Τράπεζα ως σημαντική εποπτευόμενη οντότητα</w:t>
      </w:r>
      <w:r w:rsidR="007B1C56" w:rsidRPr="003F23DC">
        <w:rPr>
          <w:rFonts w:ascii="Sitka Display" w:hAnsi="Sitka Display"/>
          <w:sz w:val="22"/>
          <w:szCs w:val="22"/>
        </w:rPr>
        <w:t>, περιλαμβανομένης και οποιασδήποτε θυγατρικής αυτού,</w:t>
      </w:r>
      <w:r w:rsidRPr="003F23DC">
        <w:rPr>
          <w:rFonts w:ascii="Sitka Display" w:hAnsi="Sitka Display"/>
          <w:sz w:val="22"/>
          <w:szCs w:val="22"/>
        </w:rPr>
        <w:t xml:space="preserve"> </w:t>
      </w:r>
      <w:r w:rsidR="007B1C56" w:rsidRPr="003F23DC">
        <w:rPr>
          <w:rFonts w:ascii="Sitka Display" w:hAnsi="Sitka Display"/>
          <w:sz w:val="22"/>
          <w:szCs w:val="22"/>
        </w:rPr>
        <w:t xml:space="preserve">(β) </w:t>
      </w:r>
      <w:r w:rsidR="00576D86" w:rsidRPr="003F23DC">
        <w:rPr>
          <w:rFonts w:ascii="Sitka Display" w:hAnsi="Sitka Display"/>
          <w:sz w:val="22"/>
          <w:szCs w:val="22"/>
        </w:rPr>
        <w:t>οποιοδήποτε</w:t>
      </w:r>
      <w:r w:rsidRPr="003F23DC">
        <w:rPr>
          <w:rFonts w:ascii="Sitka Display" w:hAnsi="Sitka Display"/>
          <w:sz w:val="22"/>
          <w:szCs w:val="22"/>
        </w:rPr>
        <w:t xml:space="preserve"> </w:t>
      </w:r>
      <w:r w:rsidR="00B638F5" w:rsidRPr="003F23DC">
        <w:rPr>
          <w:rFonts w:ascii="Sitka Display" w:hAnsi="Sitka Display"/>
          <w:sz w:val="22"/>
          <w:szCs w:val="22"/>
        </w:rPr>
        <w:t xml:space="preserve">διεθνώς αναγνωρισμένο </w:t>
      </w:r>
      <w:r w:rsidR="007B1C56" w:rsidRPr="003F23DC">
        <w:rPr>
          <w:rFonts w:ascii="Sitka Display" w:hAnsi="Sitka Display"/>
          <w:sz w:val="22"/>
          <w:szCs w:val="22"/>
        </w:rPr>
        <w:t xml:space="preserve">χρηματοπιστωτικό ίδρυμα </w:t>
      </w:r>
      <w:r w:rsidR="00B638F5" w:rsidRPr="003F23DC">
        <w:rPr>
          <w:rFonts w:ascii="Sitka Display" w:hAnsi="Sitka Display"/>
          <w:sz w:val="22"/>
          <w:szCs w:val="22"/>
        </w:rPr>
        <w:t xml:space="preserve">(περιλαμβανομένων και των θυγατρικών και των ελληνικών παραρτημάτων του) </w:t>
      </w:r>
      <w:r w:rsidR="00410A0E" w:rsidRPr="003F23DC">
        <w:rPr>
          <w:rFonts w:ascii="Sitka Display" w:hAnsi="Sitka Display"/>
          <w:sz w:val="22"/>
          <w:szCs w:val="22"/>
        </w:rPr>
        <w:t xml:space="preserve">το οποίο κατατάσσεται </w:t>
      </w:r>
      <w:r w:rsidR="006F6EB4" w:rsidRPr="003F23DC">
        <w:rPr>
          <w:rFonts w:ascii="Sitka Display" w:hAnsi="Sitka Display"/>
          <w:sz w:val="22"/>
          <w:szCs w:val="22"/>
        </w:rPr>
        <w:t>(</w:t>
      </w:r>
      <w:proofErr w:type="spellStart"/>
      <w:r w:rsidR="006F6EB4" w:rsidRPr="003F23DC">
        <w:rPr>
          <w:rFonts w:ascii="Sitka Display" w:hAnsi="Sitka Display"/>
          <w:sz w:val="22"/>
          <w:szCs w:val="22"/>
          <w:lang w:val="en-US"/>
        </w:rPr>
        <w:t>i</w:t>
      </w:r>
      <w:proofErr w:type="spellEnd"/>
      <w:r w:rsidR="006F6EB4" w:rsidRPr="003F23DC">
        <w:rPr>
          <w:rFonts w:ascii="Sitka Display" w:hAnsi="Sitka Display"/>
          <w:sz w:val="22"/>
          <w:szCs w:val="22"/>
        </w:rPr>
        <w:t xml:space="preserve">) σε </w:t>
      </w:r>
      <w:r w:rsidR="00410A0E" w:rsidRPr="003F23DC">
        <w:rPr>
          <w:rFonts w:ascii="Sitka Display" w:hAnsi="Sitka Display"/>
          <w:sz w:val="22"/>
          <w:szCs w:val="22"/>
        </w:rPr>
        <w:t xml:space="preserve">βαθμίδα αξιολόγησης πιστοληπτικής ικανότητας </w:t>
      </w:r>
      <w:r w:rsidR="00B638F5" w:rsidRPr="003F23DC">
        <w:rPr>
          <w:rFonts w:ascii="Sitka Display" w:hAnsi="Sitka Display"/>
          <w:sz w:val="22"/>
          <w:szCs w:val="22"/>
        </w:rPr>
        <w:t xml:space="preserve">κατ’ ελάχιστον ίση με ΒΒΒ από τον οίκο Standard &amp; </w:t>
      </w:r>
      <w:proofErr w:type="spellStart"/>
      <w:r w:rsidR="00B638F5" w:rsidRPr="003F23DC">
        <w:rPr>
          <w:rFonts w:ascii="Sitka Display" w:hAnsi="Sitka Display"/>
          <w:sz w:val="22"/>
          <w:szCs w:val="22"/>
        </w:rPr>
        <w:t>Poor's</w:t>
      </w:r>
      <w:proofErr w:type="spellEnd"/>
      <w:r w:rsidR="00B638F5" w:rsidRPr="003F23DC">
        <w:rPr>
          <w:rFonts w:ascii="Sitka Display" w:hAnsi="Sitka Display"/>
          <w:sz w:val="22"/>
          <w:szCs w:val="22"/>
        </w:rPr>
        <w:t xml:space="preserve"> </w:t>
      </w:r>
      <w:proofErr w:type="spellStart"/>
      <w:r w:rsidR="00B638F5" w:rsidRPr="003F23DC">
        <w:rPr>
          <w:rFonts w:ascii="Sitka Display" w:hAnsi="Sitka Display"/>
          <w:sz w:val="22"/>
          <w:szCs w:val="22"/>
        </w:rPr>
        <w:t>Corporation</w:t>
      </w:r>
      <w:proofErr w:type="spellEnd"/>
      <w:r w:rsidR="00B638F5" w:rsidRPr="003F23DC">
        <w:rPr>
          <w:rFonts w:ascii="Sitka Display" w:hAnsi="Sitka Display"/>
          <w:sz w:val="22"/>
          <w:szCs w:val="22"/>
        </w:rPr>
        <w:t xml:space="preserve"> ή τον οίκο </w:t>
      </w:r>
      <w:r w:rsidR="00B638F5" w:rsidRPr="003F23DC">
        <w:rPr>
          <w:rFonts w:ascii="Sitka Display" w:hAnsi="Sitka Display"/>
          <w:sz w:val="22"/>
          <w:szCs w:val="22"/>
          <w:lang w:val="en-US"/>
        </w:rPr>
        <w:t>Fitch</w:t>
      </w:r>
      <w:r w:rsidR="00B638F5" w:rsidRPr="003F23DC">
        <w:rPr>
          <w:rFonts w:ascii="Sitka Display" w:hAnsi="Sitka Display"/>
          <w:sz w:val="22"/>
          <w:szCs w:val="22"/>
        </w:rPr>
        <w:t xml:space="preserve"> ή Β</w:t>
      </w:r>
      <w:r w:rsidR="00B638F5" w:rsidRPr="003F23DC">
        <w:rPr>
          <w:rFonts w:ascii="Sitka Display" w:hAnsi="Sitka Display"/>
          <w:sz w:val="22"/>
          <w:szCs w:val="22"/>
          <w:lang w:val="en-US"/>
        </w:rPr>
        <w:t>aa</w:t>
      </w:r>
      <w:r w:rsidR="00B638F5" w:rsidRPr="003F23DC">
        <w:rPr>
          <w:rFonts w:ascii="Sitka Display" w:hAnsi="Sitka Display"/>
          <w:sz w:val="22"/>
          <w:szCs w:val="22"/>
        </w:rPr>
        <w:t xml:space="preserve">3 από τον οίκο </w:t>
      </w:r>
      <w:proofErr w:type="spellStart"/>
      <w:r w:rsidR="00B638F5" w:rsidRPr="003F23DC">
        <w:rPr>
          <w:rFonts w:ascii="Sitka Display" w:hAnsi="Sitka Display"/>
          <w:sz w:val="22"/>
          <w:szCs w:val="22"/>
        </w:rPr>
        <w:t>Moody's</w:t>
      </w:r>
      <w:proofErr w:type="spellEnd"/>
      <w:r w:rsidR="00B638F5" w:rsidRPr="003F23DC">
        <w:rPr>
          <w:rFonts w:ascii="Sitka Display" w:hAnsi="Sitka Display"/>
          <w:sz w:val="22"/>
          <w:szCs w:val="22"/>
        </w:rPr>
        <w:t xml:space="preserve"> </w:t>
      </w:r>
      <w:proofErr w:type="spellStart"/>
      <w:r w:rsidR="00B638F5" w:rsidRPr="003F23DC">
        <w:rPr>
          <w:rFonts w:ascii="Sitka Display" w:hAnsi="Sitka Display"/>
          <w:sz w:val="22"/>
          <w:szCs w:val="22"/>
        </w:rPr>
        <w:t>Investors</w:t>
      </w:r>
      <w:proofErr w:type="spellEnd"/>
      <w:r w:rsidR="00B638F5" w:rsidRPr="003F23DC">
        <w:rPr>
          <w:rFonts w:ascii="Sitka Display" w:hAnsi="Sitka Display"/>
          <w:sz w:val="22"/>
          <w:szCs w:val="22"/>
        </w:rPr>
        <w:t xml:space="preserve"> Services, Inc.,</w:t>
      </w:r>
      <w:r w:rsidR="006F6EB4" w:rsidRPr="003F23DC">
        <w:rPr>
          <w:rFonts w:ascii="Sitka Display" w:hAnsi="Sitka Display"/>
          <w:sz w:val="22"/>
          <w:szCs w:val="22"/>
        </w:rPr>
        <w:t xml:space="preserve"> ή </w:t>
      </w:r>
      <w:r w:rsidR="00576D86" w:rsidRPr="003F23DC">
        <w:rPr>
          <w:rFonts w:ascii="Sitka Display" w:hAnsi="Sitka Display"/>
          <w:sz w:val="22"/>
          <w:szCs w:val="22"/>
        </w:rPr>
        <w:t xml:space="preserve">και </w:t>
      </w:r>
      <w:r w:rsidR="006F6EB4" w:rsidRPr="003F23DC">
        <w:rPr>
          <w:rFonts w:ascii="Sitka Display" w:hAnsi="Sitka Display"/>
          <w:sz w:val="22"/>
          <w:szCs w:val="22"/>
        </w:rPr>
        <w:t>(</w:t>
      </w:r>
      <w:r w:rsidR="006F6EB4" w:rsidRPr="003F23DC">
        <w:rPr>
          <w:rFonts w:ascii="Sitka Display" w:hAnsi="Sitka Display"/>
          <w:sz w:val="22"/>
          <w:szCs w:val="22"/>
          <w:lang w:val="en-US"/>
        </w:rPr>
        <w:t>ii</w:t>
      </w:r>
      <w:r w:rsidR="006F6EB4" w:rsidRPr="003F23DC">
        <w:rPr>
          <w:rFonts w:ascii="Sitka Display" w:hAnsi="Sitka Display"/>
          <w:sz w:val="22"/>
          <w:szCs w:val="22"/>
        </w:rPr>
        <w:t xml:space="preserve">) </w:t>
      </w:r>
      <w:r w:rsidR="00410A0E" w:rsidRPr="003F23DC">
        <w:rPr>
          <w:rFonts w:ascii="Sitka Display" w:hAnsi="Sitka Display"/>
          <w:sz w:val="22"/>
          <w:szCs w:val="22"/>
        </w:rPr>
        <w:t xml:space="preserve">σε χαμηλότερη της προβλεπόμενης στην </w:t>
      </w:r>
      <w:proofErr w:type="spellStart"/>
      <w:r w:rsidR="00410A0E" w:rsidRPr="003F23DC">
        <w:rPr>
          <w:rFonts w:ascii="Sitka Display" w:hAnsi="Sitka Display"/>
          <w:sz w:val="22"/>
          <w:szCs w:val="22"/>
        </w:rPr>
        <w:t>υποπαράγραφο</w:t>
      </w:r>
      <w:proofErr w:type="spellEnd"/>
      <w:r w:rsidR="00410A0E" w:rsidRPr="003F23DC">
        <w:rPr>
          <w:rFonts w:ascii="Sitka Display" w:hAnsi="Sitka Display"/>
          <w:sz w:val="22"/>
          <w:szCs w:val="22"/>
        </w:rPr>
        <w:t xml:space="preserve"> (</w:t>
      </w:r>
      <w:proofErr w:type="spellStart"/>
      <w:r w:rsidR="00410A0E" w:rsidRPr="003F23DC">
        <w:rPr>
          <w:rFonts w:ascii="Sitka Display" w:hAnsi="Sitka Display"/>
          <w:sz w:val="22"/>
          <w:szCs w:val="22"/>
          <w:lang w:val="en-US"/>
        </w:rPr>
        <w:t>i</w:t>
      </w:r>
      <w:proofErr w:type="spellEnd"/>
      <w:r w:rsidR="00410A0E" w:rsidRPr="003F23DC">
        <w:rPr>
          <w:rFonts w:ascii="Sitka Display" w:hAnsi="Sitka Display"/>
          <w:sz w:val="22"/>
          <w:szCs w:val="22"/>
        </w:rPr>
        <w:t>) ανωτέρω, βαθμίδα αξιολόγησης, εφόσον, στην περίπτωση αυτή,</w:t>
      </w:r>
      <w:r w:rsidR="00576D86" w:rsidRPr="003F23DC">
        <w:rPr>
          <w:rFonts w:ascii="Sitka Display" w:hAnsi="Sitka Display"/>
          <w:sz w:val="22"/>
          <w:szCs w:val="22"/>
        </w:rPr>
        <w:t xml:space="preserve"> την Εγγυητική Επιστολή</w:t>
      </w:r>
      <w:r w:rsidR="00410A0E" w:rsidRPr="003F23DC">
        <w:rPr>
          <w:rFonts w:ascii="Sitka Display" w:hAnsi="Sitka Display"/>
          <w:sz w:val="22"/>
          <w:szCs w:val="22"/>
        </w:rPr>
        <w:t xml:space="preserve"> </w:t>
      </w:r>
      <w:proofErr w:type="spellStart"/>
      <w:r w:rsidR="008C5AFE" w:rsidRPr="003F23DC">
        <w:rPr>
          <w:rFonts w:ascii="Sitka Display" w:hAnsi="Sitka Display"/>
          <w:sz w:val="22"/>
          <w:szCs w:val="22"/>
        </w:rPr>
        <w:t>αντεγγυάται</w:t>
      </w:r>
      <w:proofErr w:type="spellEnd"/>
      <w:r w:rsidR="00576D86" w:rsidRPr="003F23DC">
        <w:rPr>
          <w:rFonts w:ascii="Sitka Display" w:hAnsi="Sitka Display"/>
          <w:sz w:val="22"/>
          <w:szCs w:val="22"/>
        </w:rPr>
        <w:t xml:space="preserve"> (και η σχετική τεκμηρίωση προσκομίζεται στον Διαχειριστή) διεθνώς αναγνωρισμένο χρηματοπιστωτικό ίδρυμα που π</w:t>
      </w:r>
      <w:r w:rsidR="003B7DE6" w:rsidRPr="003F23DC">
        <w:rPr>
          <w:rFonts w:ascii="Sitka Display" w:hAnsi="Sitka Display"/>
          <w:sz w:val="22"/>
          <w:szCs w:val="22"/>
        </w:rPr>
        <w:t>λ</w:t>
      </w:r>
      <w:r w:rsidR="00576D86" w:rsidRPr="003F23DC">
        <w:rPr>
          <w:rFonts w:ascii="Sitka Display" w:hAnsi="Sitka Display"/>
          <w:sz w:val="22"/>
          <w:szCs w:val="22"/>
        </w:rPr>
        <w:t xml:space="preserve">ηροί τα κριτήρια της </w:t>
      </w:r>
      <w:proofErr w:type="spellStart"/>
      <w:r w:rsidR="00576D86" w:rsidRPr="003F23DC">
        <w:rPr>
          <w:rFonts w:ascii="Sitka Display" w:hAnsi="Sitka Display"/>
          <w:sz w:val="22"/>
          <w:szCs w:val="22"/>
        </w:rPr>
        <w:t>υποπαραγράφου</w:t>
      </w:r>
      <w:proofErr w:type="spellEnd"/>
      <w:r w:rsidR="00576D86" w:rsidRPr="003F23DC">
        <w:rPr>
          <w:rFonts w:ascii="Sitka Display" w:hAnsi="Sitka Display"/>
          <w:sz w:val="22"/>
          <w:szCs w:val="22"/>
        </w:rPr>
        <w:t xml:space="preserve"> (</w:t>
      </w:r>
      <w:proofErr w:type="spellStart"/>
      <w:r w:rsidR="00576D86" w:rsidRPr="003F23DC">
        <w:rPr>
          <w:rFonts w:ascii="Sitka Display" w:hAnsi="Sitka Display"/>
          <w:sz w:val="22"/>
          <w:szCs w:val="22"/>
          <w:lang w:val="en-US"/>
        </w:rPr>
        <w:t>i</w:t>
      </w:r>
      <w:proofErr w:type="spellEnd"/>
      <w:r w:rsidR="00576D86" w:rsidRPr="003F23DC">
        <w:rPr>
          <w:rFonts w:ascii="Sitka Display" w:hAnsi="Sitka Display"/>
          <w:sz w:val="22"/>
          <w:szCs w:val="22"/>
        </w:rPr>
        <w:t>)</w:t>
      </w:r>
      <w:r w:rsidR="008C5AFE" w:rsidRPr="003F23DC">
        <w:rPr>
          <w:rFonts w:ascii="Sitka Display" w:hAnsi="Sitka Display"/>
          <w:sz w:val="22"/>
          <w:szCs w:val="22"/>
        </w:rPr>
        <w:t xml:space="preserve"> ανωτέρω</w:t>
      </w:r>
      <w:r w:rsidR="003B7DE6" w:rsidRPr="003F23DC">
        <w:rPr>
          <w:rFonts w:ascii="Sitka Display" w:hAnsi="Sitka Display"/>
          <w:sz w:val="22"/>
          <w:szCs w:val="22"/>
        </w:rPr>
        <w:t>,</w:t>
      </w:r>
      <w:r w:rsidR="00576D86" w:rsidRPr="003F23DC">
        <w:rPr>
          <w:rFonts w:ascii="Sitka Display" w:hAnsi="Sitka Display"/>
          <w:sz w:val="22"/>
          <w:szCs w:val="22"/>
        </w:rPr>
        <w:t xml:space="preserve"> ή (γ) οποιαδήποτε </w:t>
      </w:r>
      <w:r w:rsidR="003B7DE6" w:rsidRPr="003F23DC">
        <w:rPr>
          <w:rFonts w:ascii="Sitka Display" w:hAnsi="Sitka Display"/>
          <w:sz w:val="22"/>
          <w:szCs w:val="22"/>
        </w:rPr>
        <w:t>ασφαλιστική επιχείρηση, κατά την έννοια των περ. β` και γ` της παρ. 1 του άρθρου 14 του ν. 4364/2016, που λειτουργεί νόμιμα στα κράτη μέλη της Ευρωπαϊκής Ένωσης ή του Ευρωπαϊκού Οικονομικού Χώρου.</w:t>
      </w:r>
      <w:r w:rsidR="006F6EB4" w:rsidRPr="003F23DC">
        <w:rPr>
          <w:rFonts w:ascii="Sitka Display" w:hAnsi="Sitka Display"/>
          <w:sz w:val="22"/>
          <w:szCs w:val="22"/>
        </w:rPr>
        <w:t xml:space="preserve"> </w:t>
      </w:r>
    </w:p>
    <w:p w14:paraId="6361469A" w14:textId="77777777" w:rsidR="003410EB" w:rsidRPr="003F23DC" w:rsidRDefault="003410EB" w:rsidP="002D5EBE">
      <w:pPr>
        <w:spacing w:before="120" w:after="120"/>
        <w:jc w:val="both"/>
        <w:rPr>
          <w:rFonts w:ascii="Sitka Display" w:hAnsi="Sitka Display"/>
          <w:sz w:val="22"/>
          <w:szCs w:val="22"/>
        </w:rPr>
      </w:pPr>
      <w:r w:rsidRPr="003F23DC">
        <w:rPr>
          <w:rFonts w:ascii="Sitka Display" w:hAnsi="Sitka Display"/>
          <w:b/>
          <w:sz w:val="22"/>
          <w:szCs w:val="22"/>
        </w:rPr>
        <w:t>4.</w:t>
      </w:r>
      <w:r w:rsidRPr="003F23DC">
        <w:rPr>
          <w:rFonts w:ascii="Sitka Display" w:hAnsi="Sitka Display"/>
          <w:sz w:val="22"/>
          <w:szCs w:val="22"/>
        </w:rPr>
        <w:t xml:space="preserve"> Με την επιφύλαξη της παραγράφου 6 του παρόντος άρθρου, το ύψος της εγγύησης που οφείλει να προσκομίσει ο Χρήστης Μεταφοράς ανάλογα με τη Μεταφορική Ικανότητα Παράδοσης ή/και Μεταφορική Ικανότητα Παραλαβής που δεσμεύεται με Εγκεκριμένη Αίτηση Αδιάλειπτων Υπηρεσιών, υπολογίζεται ως εξής:</w:t>
      </w:r>
    </w:p>
    <w:p w14:paraId="25DE77A9" w14:textId="77777777" w:rsidR="003410EB" w:rsidRPr="003F23DC" w:rsidRDefault="003410EB" w:rsidP="002D5EBE">
      <w:pPr>
        <w:spacing w:before="120" w:after="120"/>
        <w:ind w:left="720"/>
        <w:jc w:val="both"/>
        <w:rPr>
          <w:rFonts w:ascii="Sitka Display" w:hAnsi="Sitka Display"/>
          <w:sz w:val="22"/>
          <w:szCs w:val="22"/>
        </w:rPr>
      </w:pPr>
      <w:r w:rsidRPr="003F23DC">
        <w:rPr>
          <w:rFonts w:ascii="Sitka Display" w:hAnsi="Sitka Display"/>
          <w:sz w:val="22"/>
          <w:szCs w:val="22"/>
        </w:rPr>
        <w:t>Α) Στην περίπτωση που η διάρκεια της Εγκεκριμένης Αίτησης Αδιάλειπτων Υπηρεσιών είναι ίση ή μεγαλύτερη των τριακοσίων εξήντα πέντε (365) συναπτών Ημερών, το ύψος της εγγύησης ανέρχεται στο ποσό που ισούται με ποσοστό είκοσι τοις εκατό (20%) του αθροίσματος της ετήσιας χρέωσης δυναμικότητας όλων των Σημείων Εισόδου ή/και Σημείων Εισόδου Αντίστροφης Ροής ή Σημείων Εξόδου ή/και Σημείων Εξόδου Αντίστροφης Ροής με βάση την αντίστοιχη Μεταφορική Ικανότητα Παράδοσης ή Μεταφορική Ικανότητα Παραλαβής που δεσμεύει ο Χρήστης Μεταφοράς σε κάθε Σημείο με την Εγκεκριμένη Αίτηση, όπως η χρέωση αυτή υπολογίζεται σύμφωνα με τον Κανονισμό Τιμολόγησης και το Τιμολόγιο Χρήσης του ΕΣΦΑ.</w:t>
      </w:r>
    </w:p>
    <w:p w14:paraId="62A14F95" w14:textId="77777777" w:rsidR="003410EB" w:rsidRPr="003F23DC" w:rsidRDefault="003410EB" w:rsidP="002D5EBE">
      <w:pPr>
        <w:spacing w:before="120" w:after="120"/>
        <w:ind w:left="720"/>
        <w:jc w:val="both"/>
        <w:rPr>
          <w:rFonts w:ascii="Sitka Display" w:hAnsi="Sitka Display"/>
          <w:sz w:val="22"/>
          <w:szCs w:val="22"/>
        </w:rPr>
      </w:pPr>
      <w:r w:rsidRPr="003F23DC">
        <w:rPr>
          <w:rFonts w:ascii="Sitka Display" w:hAnsi="Sitka Display"/>
          <w:sz w:val="22"/>
          <w:szCs w:val="22"/>
        </w:rPr>
        <w:lastRenderedPageBreak/>
        <w:t>Β) Στην περίπτωση που η διάρκεια της Εγκεκριμένης Αίτησης Αδιάλειπτων Υπηρεσιών είναι μεγαλύτερη των ενενήντα (90) συναπτών Ημερών και μικρότερη ή ίση των τριακοσίων εξήντα τεσσάρων (364) συναπτών Ημερών, το ύψος της εγγύησης ανέρχεται στο ποσό που ισούται με ποσοστό Α (%) του αθροίσματος της χρέωσης δυναμικότητας όλων των Σημείων Εισόδου ή/και Σημείων Εισόδου Αντίστροφης Ροής ή Σημείων Εξόδου ή/και Σημείων Εξόδου Αντίστροφης Ροής με βάση την αντίστοιχη Μεταφορική Ικανότητα Παράδοσης ή Μεταφορική Ικανότητα Παραλαβής που δεσμεύει ο Χρήστης Μεταφοράς σε κάθε Σημείο με την Εγκεκριμένη Αίτηση, όπως η χρέωση αυτή υπολογίζεται σύμφωνα με τον Κανονισμό Τιμολόγησης και το Τιμολόγιο Χρήσης του ΕΣΦΑ. Το ποσοστό Α (%) υπολογίζεται ως εξής:</w:t>
      </w:r>
    </w:p>
    <w:p w14:paraId="6176E204" w14:textId="082CF335" w:rsidR="003410EB" w:rsidRPr="003F23DC" w:rsidRDefault="00013E72" w:rsidP="002D5EBE">
      <w:pPr>
        <w:spacing w:before="120" w:after="120"/>
        <w:jc w:val="both"/>
        <w:rPr>
          <w:rFonts w:ascii="Sitka Display" w:hAnsi="Sitka Display"/>
          <w:sz w:val="22"/>
          <w:szCs w:val="22"/>
        </w:rPr>
      </w:pPr>
      <w:r>
        <w:rPr>
          <w:rFonts w:ascii="Sitka Display" w:hAnsi="Sitka Display"/>
          <w:sz w:val="22"/>
          <w:szCs w:val="22"/>
        </w:rPr>
        <w:object w:dxaOrig="1440" w:dyaOrig="1440" w14:anchorId="3B3AD5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61.4pt;margin-top:0;width:136.5pt;height:29.45pt;z-index:251658240">
            <v:imagedata r:id="rId11" o:title=""/>
          </v:shape>
          <o:OLEObject Type="Embed" ProgID="Equation.3" ShapeID="_x0000_s2053" DrawAspect="Content" ObjectID="_1821267186" r:id="rId12"/>
        </w:object>
      </w:r>
    </w:p>
    <w:p w14:paraId="28C999F5" w14:textId="77777777" w:rsidR="003410EB" w:rsidRPr="003F23DC" w:rsidRDefault="003410EB" w:rsidP="002D5EBE">
      <w:pPr>
        <w:spacing w:before="120" w:after="120"/>
        <w:jc w:val="both"/>
        <w:rPr>
          <w:rFonts w:ascii="Sitka Display" w:hAnsi="Sitka Display"/>
          <w:sz w:val="22"/>
          <w:szCs w:val="22"/>
        </w:rPr>
      </w:pPr>
    </w:p>
    <w:p w14:paraId="59241210" w14:textId="77777777" w:rsidR="003410EB" w:rsidRPr="003F23DC" w:rsidRDefault="003410EB" w:rsidP="002D5EBE">
      <w:pPr>
        <w:spacing w:before="120" w:after="120"/>
        <w:ind w:left="720"/>
        <w:jc w:val="both"/>
        <w:rPr>
          <w:rFonts w:ascii="Sitka Display" w:hAnsi="Sitka Display"/>
          <w:sz w:val="22"/>
          <w:szCs w:val="22"/>
        </w:rPr>
      </w:pPr>
      <w:r w:rsidRPr="003F23DC">
        <w:rPr>
          <w:rFonts w:ascii="Sitka Display" w:hAnsi="Sitka Display"/>
          <w:sz w:val="22"/>
          <w:szCs w:val="22"/>
        </w:rPr>
        <w:t>Όπου Δ</w:t>
      </w:r>
      <w:r w:rsidRPr="003F23DC">
        <w:rPr>
          <w:rFonts w:ascii="Sitka Display" w:hAnsi="Sitka Display"/>
          <w:sz w:val="22"/>
          <w:szCs w:val="22"/>
          <w:vertAlign w:val="subscript"/>
        </w:rPr>
        <w:t>ΣΥΜ</w:t>
      </w:r>
      <w:r w:rsidRPr="003F23DC">
        <w:rPr>
          <w:rFonts w:ascii="Sitka Display" w:hAnsi="Sitka Display"/>
          <w:sz w:val="22"/>
          <w:szCs w:val="22"/>
        </w:rPr>
        <w:t xml:space="preserve"> ο αριθμός των Ημερών διάρκειας της Εγκεκριμένης Αίτησης Αδιάλειπτων Υπηρεσιών, με 90 &lt; Δ</w:t>
      </w:r>
      <w:r w:rsidRPr="003F23DC">
        <w:rPr>
          <w:rFonts w:ascii="Sitka Display" w:hAnsi="Sitka Display"/>
          <w:sz w:val="22"/>
          <w:szCs w:val="22"/>
          <w:vertAlign w:val="subscript"/>
        </w:rPr>
        <w:t>ΣΥΜ</w:t>
      </w:r>
      <w:r w:rsidRPr="003F23DC">
        <w:rPr>
          <w:rFonts w:ascii="Sitka Display" w:hAnsi="Sitka Display"/>
          <w:sz w:val="22"/>
          <w:szCs w:val="22"/>
        </w:rPr>
        <w:t xml:space="preserve"> ≤ 364.</w:t>
      </w:r>
    </w:p>
    <w:p w14:paraId="57D5C348" w14:textId="77777777" w:rsidR="003410EB" w:rsidRPr="003F23DC" w:rsidRDefault="003410EB" w:rsidP="002D5EBE">
      <w:pPr>
        <w:spacing w:before="120" w:after="120"/>
        <w:ind w:left="720"/>
        <w:jc w:val="both"/>
        <w:rPr>
          <w:rFonts w:ascii="Sitka Display" w:hAnsi="Sitka Display"/>
          <w:sz w:val="22"/>
          <w:szCs w:val="22"/>
        </w:rPr>
      </w:pPr>
      <w:r w:rsidRPr="003F23DC">
        <w:rPr>
          <w:rFonts w:ascii="Sitka Display" w:hAnsi="Sitka Display"/>
          <w:sz w:val="22"/>
          <w:szCs w:val="22"/>
        </w:rPr>
        <w:t>Γ) Στην περίπτωση που η διάρκεια της Εγκεκριμένης Αίτησης Αδιάλειπτων Υπηρεσιών είναι μεγαλύτερη των πέντε (5) συναπτών Ημερών και μικρότερη ή ίση των ενενήντα (90) συναπτών Ημερών, το ύψος της εγγύησης ανέρχεται στο ποσό που ισούται με ποσοστό πενήντα τοις εκατό (50%) του αθροίσματος της χρέωσης δυναμικότητας όλων των Σημείων Εισόδου ή/και Σημείων Εισόδου Αντίστροφης Ροής ή Σημείων Εξόδου ή/και Σημείων Εξόδου Αντίστροφης Ροής με βάση την αντίστοιχη Μεταφορική Ικανότητα Παράδοσης ή Μεταφορική Ικανότητα Παραλαβής που δεσμεύει ο Χρήστης Μεταφοράς σε κάθε Σημείο με την Εγκεκριμένη Αίτηση, όπως η χρέωση αυτή υπολογίζεται σύμφωνα με τον Κανονισμό Τιμολόγησης και το Τιμολόγιο Χρήσης του ΕΣΦΑ.</w:t>
      </w:r>
    </w:p>
    <w:p w14:paraId="3EB18855" w14:textId="77777777" w:rsidR="003410EB" w:rsidRPr="003F23DC" w:rsidRDefault="003410EB" w:rsidP="002D5EBE">
      <w:pPr>
        <w:spacing w:before="120" w:after="120"/>
        <w:ind w:left="720"/>
        <w:jc w:val="both"/>
        <w:rPr>
          <w:rFonts w:ascii="Sitka Display" w:hAnsi="Sitka Display"/>
          <w:sz w:val="22"/>
          <w:szCs w:val="22"/>
        </w:rPr>
      </w:pPr>
      <w:r w:rsidRPr="003F23DC">
        <w:rPr>
          <w:rFonts w:ascii="Sitka Display" w:hAnsi="Sitka Display"/>
          <w:sz w:val="22"/>
          <w:szCs w:val="22"/>
        </w:rPr>
        <w:t>Δ) Στην περίπτωση που η διάρκεια της Εγκεκριμένης Αίτησης Αδιάλειπτων Υπηρεσιών είναι μικρότερη ή ίση των πέντε (5) συναπτών Ημερών, το ύψος της εγγύησης ανέρχεται στο ποσό που ισούται με ποσοστό εκατό τοις εκατό (100%) του αθροίσματος της χρέωσης δυναμικότητας όλων των Σημείων Εισόδου ή/και Σημείων Εισόδου Αντίστροφης Ροής ή Σημείων Εξόδου ή/και Σημείων Εξόδου Αντίστροφης Ροής με βάση την αντίστοιχη Μεταφορική Ικανότητα Παράδοσης ή Μεταφορική Ικανότητα Παραλαβής που δεσμεύει ο Χρήστης Μεταφοράς σε κάθε Σημείο με την Εγκεκριμένη Αίτηση, όπως η χρέωση αυτή υπολογίζεται σύμφωνα με τον Κανονισμό Τιμολόγησης και το Τιμολόγιο Χρήσης του ΕΣΦΑ.</w:t>
      </w:r>
    </w:p>
    <w:p w14:paraId="3BC8034A" w14:textId="77777777" w:rsidR="003410EB" w:rsidRPr="003F23DC" w:rsidRDefault="003410EB" w:rsidP="002D5EBE">
      <w:pPr>
        <w:spacing w:before="120" w:after="120"/>
        <w:jc w:val="both"/>
        <w:rPr>
          <w:rFonts w:ascii="Sitka Display" w:hAnsi="Sitka Display"/>
          <w:sz w:val="22"/>
          <w:szCs w:val="22"/>
        </w:rPr>
      </w:pPr>
      <w:r w:rsidRPr="003F23DC">
        <w:rPr>
          <w:rFonts w:ascii="Sitka Display" w:hAnsi="Sitka Display"/>
          <w:b/>
          <w:sz w:val="22"/>
          <w:szCs w:val="22"/>
        </w:rPr>
        <w:t>5.</w:t>
      </w:r>
      <w:r w:rsidRPr="003F23DC">
        <w:rPr>
          <w:rFonts w:ascii="Sitka Display" w:hAnsi="Sitka Display"/>
          <w:sz w:val="22"/>
          <w:szCs w:val="22"/>
        </w:rPr>
        <w:t xml:space="preserve"> Με την επιφύλαξη της παραγράφου 6 του παρόντος άρθρου, το ύψος της εγγύησης που οφείλει να προσκομίσει ο Χρήστης Μεταφοράς ανάλογα με τη Διακοπτόμενη Μεταφορική Ικανότητα Παράδοσης ή τη Διακοπτόμενη Μεταφορική Ικανότητα Παραλαβής που δεσμεύεται με Εγκεκριμένη Αίτηση Διακοπτόμενων Υπηρεσιών, ανέρχεται στο ποσό που ισούται με ποσοστό εκατό τοις εκατό (100%) του αθροίσματος της χρέωσης δυναμικότητας όλων των Σημείων Εισόδου ή Σημείων Εξόδου με βάση την αντίστοιχη Διακοπτόμενη Μεταφορική Ικανότητα Παράδοσης ή Διακοπτόμενη Μεταφορικής Ικανότητας Παραλαβής που δεσμεύει ο Χρήστης Μεταφοράς σε κάθε Σημείο με την Εγκεκριμένη Αίτηση, όπως η χρέωση αυτή υπολογίζεται σύμφωνα με τον Κανονισμό Τιμολόγησης και το Τιμολόγιο Χρήσης του ΕΣΦΑ.</w:t>
      </w:r>
    </w:p>
    <w:p w14:paraId="033302A1" w14:textId="77777777" w:rsidR="003E3D65" w:rsidRPr="003F23DC" w:rsidRDefault="003E3D65" w:rsidP="002D5EBE">
      <w:pPr>
        <w:spacing w:before="120" w:after="120"/>
        <w:jc w:val="both"/>
        <w:rPr>
          <w:rFonts w:ascii="Sitka Display" w:hAnsi="Sitka Display"/>
          <w:sz w:val="22"/>
          <w:szCs w:val="22"/>
        </w:rPr>
      </w:pPr>
      <w:bookmarkStart w:id="5" w:name="_Hlk45718754"/>
      <w:r w:rsidRPr="003F23DC">
        <w:rPr>
          <w:rFonts w:ascii="Sitka Display" w:hAnsi="Sitka Display"/>
          <w:b/>
          <w:sz w:val="22"/>
          <w:szCs w:val="22"/>
        </w:rPr>
        <w:t>6.</w:t>
      </w:r>
      <w:r w:rsidRPr="003F23DC">
        <w:rPr>
          <w:rFonts w:ascii="Sitka Display" w:hAnsi="Sitka Display"/>
          <w:sz w:val="22"/>
          <w:szCs w:val="22"/>
        </w:rPr>
        <w:t xml:space="preserve"> Στην περίπτωση συμμετοχής Χρήστη Μεταφοράς σε δημοπρασίες Τυποποιημένου Προϊόντος Μεταφορικής Ικανότητας, σύμφωνα με τα ειδικότερα οριζόμενα στον Κανονισμό 459/2017 και στο Κεφάλαιο [2Β] του Κώδικα ή σε Δημοπρασία ΥΦΑ, σύμφωνα με τα ειδικότερα οριζόμενα στο Κεφάλαιο [11] του Κώδικα, εφαρμόζονται τα ακόλουθα: </w:t>
      </w:r>
    </w:p>
    <w:p w14:paraId="56F89EAC" w14:textId="77777777" w:rsidR="003E3D65" w:rsidRPr="003F23DC" w:rsidRDefault="003E3D65" w:rsidP="002D5EBE">
      <w:pPr>
        <w:spacing w:before="120" w:after="120"/>
        <w:jc w:val="both"/>
        <w:rPr>
          <w:rFonts w:ascii="Sitka Display" w:hAnsi="Sitka Display"/>
          <w:sz w:val="22"/>
          <w:szCs w:val="22"/>
        </w:rPr>
      </w:pPr>
      <w:r w:rsidRPr="003F23DC">
        <w:rPr>
          <w:rFonts w:ascii="Sitka Display" w:hAnsi="Sitka Display"/>
          <w:sz w:val="22"/>
          <w:szCs w:val="22"/>
        </w:rPr>
        <w:lastRenderedPageBreak/>
        <w:t xml:space="preserve">Α) Στην περίπτωση συμμετοχής σε δημοπρασίες Τυποποιημένου Προϊόντος Μεταφορικής Ικανότητας: </w:t>
      </w:r>
    </w:p>
    <w:p w14:paraId="1AEC1191" w14:textId="77777777" w:rsidR="003E3D65" w:rsidRPr="003F23DC" w:rsidRDefault="003E3D65" w:rsidP="002D5EBE">
      <w:pPr>
        <w:spacing w:before="120" w:after="120"/>
        <w:jc w:val="both"/>
        <w:rPr>
          <w:rFonts w:ascii="Sitka Display" w:hAnsi="Sitka Display"/>
          <w:sz w:val="22"/>
          <w:szCs w:val="22"/>
        </w:rPr>
      </w:pPr>
      <w:r w:rsidRPr="003F23DC">
        <w:rPr>
          <w:rFonts w:ascii="Sitka Display" w:hAnsi="Sitka Display"/>
          <w:sz w:val="22"/>
          <w:szCs w:val="22"/>
        </w:rPr>
        <w:t xml:space="preserve">(i) Για τη συμμετοχή του στις δημοπρασίες, ο Χρήστης Μεταφοράς οφείλει να παρέχει εγγύηση, σύμφωνα με τις διατάξεις του άρθρου [21Ζ] του Κώδικα, και </w:t>
      </w:r>
    </w:p>
    <w:p w14:paraId="6D6AB36D" w14:textId="77777777" w:rsidR="003E3D65" w:rsidRPr="003F23DC" w:rsidRDefault="00B7016A" w:rsidP="002D5EBE">
      <w:pPr>
        <w:spacing w:before="120" w:after="120"/>
        <w:jc w:val="both"/>
        <w:rPr>
          <w:rFonts w:ascii="Sitka Display" w:hAnsi="Sitka Display"/>
          <w:sz w:val="22"/>
          <w:szCs w:val="22"/>
        </w:rPr>
      </w:pPr>
      <w:r w:rsidRPr="003F23DC">
        <w:rPr>
          <w:rFonts w:ascii="Sitka Display" w:hAnsi="Sitka Display"/>
          <w:sz w:val="22"/>
          <w:szCs w:val="22"/>
        </w:rPr>
        <w:t>(</w:t>
      </w:r>
      <w:proofErr w:type="spellStart"/>
      <w:r w:rsidRPr="003F23DC">
        <w:rPr>
          <w:rFonts w:ascii="Sitka Display" w:hAnsi="Sitka Display"/>
          <w:sz w:val="22"/>
          <w:szCs w:val="22"/>
        </w:rPr>
        <w:t>ii</w:t>
      </w:r>
      <w:proofErr w:type="spellEnd"/>
      <w:r w:rsidRPr="003F23DC">
        <w:rPr>
          <w:rFonts w:ascii="Sitka Display" w:hAnsi="Sitka Display"/>
          <w:sz w:val="22"/>
          <w:szCs w:val="22"/>
        </w:rPr>
        <w:t xml:space="preserve">) H </w:t>
      </w:r>
      <w:r w:rsidR="003E3D65" w:rsidRPr="003F23DC">
        <w:rPr>
          <w:rFonts w:ascii="Sitka Display" w:hAnsi="Sitka Display"/>
          <w:sz w:val="22"/>
          <w:szCs w:val="22"/>
        </w:rPr>
        <w:t>εγγύηση που αναλογεί στη Μεταφορική Ικανότητα Παράδοσης ή Παραλαβής, σε Αδιάλειπτη ή Διακοπτόμενη βάση, που δεσμεύεται από το Χρήστη μέσω της αντίστοιχης, κατά περίπτωση, δημοπρασίας, υπολογίζεται σύμφωνα με τις διατάξεις του άρθρου [21Η] του Κώδικα.</w:t>
      </w:r>
    </w:p>
    <w:p w14:paraId="31724EF1" w14:textId="77777777" w:rsidR="003E3D65" w:rsidRPr="003F23DC" w:rsidRDefault="003E3D65" w:rsidP="002D5EBE">
      <w:pPr>
        <w:spacing w:before="120" w:after="120"/>
        <w:jc w:val="both"/>
        <w:rPr>
          <w:rFonts w:ascii="Sitka Display" w:hAnsi="Sitka Display"/>
          <w:sz w:val="22"/>
          <w:szCs w:val="22"/>
        </w:rPr>
      </w:pPr>
      <w:r w:rsidRPr="003F23DC">
        <w:rPr>
          <w:rFonts w:ascii="Sitka Display" w:hAnsi="Sitka Display"/>
          <w:sz w:val="22"/>
          <w:szCs w:val="22"/>
        </w:rPr>
        <w:t xml:space="preserve">B) Στην περίπτωση συμμετοχής σε Δημοπρασία ΥΦΑ: </w:t>
      </w:r>
    </w:p>
    <w:p w14:paraId="094B2E39" w14:textId="77777777" w:rsidR="003E3D65" w:rsidRPr="003F23DC" w:rsidRDefault="003E3D65" w:rsidP="002D5EBE">
      <w:pPr>
        <w:spacing w:before="120" w:after="120"/>
        <w:jc w:val="both"/>
        <w:rPr>
          <w:rFonts w:ascii="Sitka Display" w:hAnsi="Sitka Display"/>
          <w:sz w:val="22"/>
          <w:szCs w:val="22"/>
        </w:rPr>
      </w:pPr>
      <w:r w:rsidRPr="003F23DC">
        <w:rPr>
          <w:rFonts w:ascii="Sitka Display" w:hAnsi="Sitka Display"/>
          <w:sz w:val="22"/>
          <w:szCs w:val="22"/>
        </w:rPr>
        <w:t xml:space="preserve">(i) Για τη συμμετοχή του στη Δημοπρασία ΥΦΑ, ο Χρήστης Μεταφοράς οφείλει να παρέχει εγγύηση, σύμφωνα με τις διατάξεις του άρθρου [21Θ] του Κώδικα, και </w:t>
      </w:r>
    </w:p>
    <w:p w14:paraId="2438FCCD" w14:textId="77777777" w:rsidR="009A02B7" w:rsidRPr="003F23DC" w:rsidRDefault="003E3D65" w:rsidP="002D5EBE">
      <w:pPr>
        <w:spacing w:before="120" w:after="120"/>
        <w:jc w:val="both"/>
        <w:rPr>
          <w:rFonts w:ascii="Sitka Display" w:hAnsi="Sitka Display"/>
          <w:b/>
          <w:sz w:val="22"/>
          <w:szCs w:val="22"/>
        </w:rPr>
      </w:pPr>
      <w:r w:rsidRPr="003F23DC">
        <w:rPr>
          <w:rFonts w:ascii="Sitka Display" w:hAnsi="Sitka Display"/>
          <w:sz w:val="22"/>
          <w:szCs w:val="22"/>
        </w:rPr>
        <w:t>(</w:t>
      </w:r>
      <w:proofErr w:type="spellStart"/>
      <w:r w:rsidRPr="003F23DC">
        <w:rPr>
          <w:rFonts w:ascii="Sitka Display" w:hAnsi="Sitka Display"/>
          <w:sz w:val="22"/>
          <w:szCs w:val="22"/>
        </w:rPr>
        <w:t>ii</w:t>
      </w:r>
      <w:proofErr w:type="spellEnd"/>
      <w:r w:rsidRPr="003F23DC">
        <w:rPr>
          <w:rFonts w:ascii="Sitka Display" w:hAnsi="Sitka Display"/>
          <w:sz w:val="22"/>
          <w:szCs w:val="22"/>
        </w:rPr>
        <w:t>) H εγγύηση που αναλογεί στη Μεταφορική Ικανότητα Παράδοσης που δεσμεύεται από το Χρήστη μέσω της Δημοπρασίας ΥΦΑ στο Σημείο Εισόδου ΥΦΑ, υπολογίζεται σύμφωνα με τις διατάξεις του άρθρου [21Ι] του Κώδικα</w:t>
      </w:r>
      <w:bookmarkEnd w:id="5"/>
      <w:r w:rsidRPr="003F23DC">
        <w:rPr>
          <w:rFonts w:ascii="Sitka Display" w:hAnsi="Sitka Display"/>
          <w:b/>
          <w:sz w:val="22"/>
          <w:szCs w:val="22"/>
        </w:rPr>
        <w:t>.</w:t>
      </w:r>
    </w:p>
    <w:p w14:paraId="394711E0" w14:textId="396EE6A8" w:rsidR="008659AE" w:rsidRPr="003F23DC" w:rsidRDefault="003410EB" w:rsidP="002D5EBE">
      <w:pPr>
        <w:spacing w:before="120" w:after="120"/>
        <w:jc w:val="both"/>
        <w:rPr>
          <w:rFonts w:ascii="Sitka Display" w:hAnsi="Sitka Display"/>
          <w:sz w:val="22"/>
          <w:szCs w:val="22"/>
        </w:rPr>
      </w:pPr>
      <w:r w:rsidRPr="003F23DC">
        <w:rPr>
          <w:rFonts w:ascii="Sitka Display" w:hAnsi="Sitka Display"/>
          <w:b/>
          <w:sz w:val="22"/>
          <w:szCs w:val="22"/>
        </w:rPr>
        <w:t>7.</w:t>
      </w:r>
      <w:r w:rsidRPr="003F23DC">
        <w:rPr>
          <w:rFonts w:ascii="Sitka Display" w:hAnsi="Sitka Display"/>
          <w:sz w:val="22"/>
          <w:szCs w:val="22"/>
        </w:rPr>
        <w:t xml:space="preserve">  Σε περίπτωση που κατά τη διάρκεια ισχύος Εγκεκριμένης Αίτησης Αδιάλειπτων Υπηρεσιών μεταβάλλεται, σύμφωνα με τις διατάξεις του Κώδικα, η Μεταφορική Ικανότητα Παράδοσης ή η Μεταφορική Ικανότητα Παραλαβής που δεσμεύει με την Αίτηση αυτή ο Χρήστης Μεταφοράς σε Σημεία Εισόδου ή/και Σημεία Εισόδου Αντίστροφης Ροής ή Σημεία Εξόδου ή/και Σημεία Εξόδου Αντίστροφης Ροής, το ύψος της εγγύησης </w:t>
      </w:r>
      <w:r w:rsidR="00A941E2" w:rsidRPr="003F23DC">
        <w:rPr>
          <w:rFonts w:ascii="Sitka Display" w:hAnsi="Sitka Display"/>
          <w:sz w:val="22"/>
          <w:szCs w:val="22"/>
        </w:rPr>
        <w:t xml:space="preserve">για τη δέσμευση Μεταφορικής Ικανότητας </w:t>
      </w:r>
      <w:r w:rsidRPr="003F23DC">
        <w:rPr>
          <w:rFonts w:ascii="Sitka Display" w:hAnsi="Sitka Display"/>
          <w:sz w:val="22"/>
          <w:szCs w:val="22"/>
        </w:rPr>
        <w:t xml:space="preserve">αναπροσαρμόζεται </w:t>
      </w:r>
      <w:r w:rsidR="008659AE" w:rsidRPr="003F23DC">
        <w:rPr>
          <w:rFonts w:ascii="Sitka Display" w:hAnsi="Sitka Display"/>
          <w:sz w:val="22"/>
          <w:szCs w:val="22"/>
        </w:rPr>
        <w:t xml:space="preserve">ως εξής: </w:t>
      </w:r>
    </w:p>
    <w:p w14:paraId="76858A33" w14:textId="77777777" w:rsidR="004A5123" w:rsidRPr="003F23DC" w:rsidRDefault="008659AE" w:rsidP="002D5EBE">
      <w:pPr>
        <w:spacing w:before="120" w:after="120"/>
        <w:ind w:left="284"/>
        <w:jc w:val="both"/>
        <w:rPr>
          <w:rFonts w:ascii="Sitka Display" w:hAnsi="Sitka Display"/>
          <w:sz w:val="22"/>
          <w:szCs w:val="22"/>
        </w:rPr>
      </w:pPr>
      <w:r w:rsidRPr="003F23DC">
        <w:rPr>
          <w:rFonts w:ascii="Sitka Display" w:hAnsi="Sitka Display"/>
          <w:sz w:val="22"/>
          <w:szCs w:val="22"/>
        </w:rPr>
        <w:t xml:space="preserve">Α) Στην περίπτωση αύξησης της Μεταφορικής Ικανότητας Παράδοσης ή της Μεταφορικής Ικανότητας Παραλαβής που δεσμεύει ο Χρήστης Μεταφοράς: </w:t>
      </w:r>
      <w:r w:rsidR="004A5123" w:rsidRPr="003F23DC">
        <w:rPr>
          <w:rFonts w:ascii="Sitka Display" w:hAnsi="Sitka Display"/>
          <w:sz w:val="22"/>
          <w:szCs w:val="22"/>
        </w:rPr>
        <w:t xml:space="preserve">Ο Διαχειριστής υπολογίζει το ύψος της εγγύησης με βάση το μέγεθος της Δεσμευμένης Μεταφορικής Ικανότητας Παράδοσης ή της Δεσμευμένης Μεταφορικής Ικανότητας Παραλαβής </w:t>
      </w:r>
      <w:r w:rsidR="00C60072" w:rsidRPr="003F23DC">
        <w:rPr>
          <w:rFonts w:ascii="Sitka Display" w:hAnsi="Sitka Display"/>
          <w:sz w:val="22"/>
          <w:szCs w:val="22"/>
        </w:rPr>
        <w:t xml:space="preserve">του Χρήστη Μεταφοράς </w:t>
      </w:r>
      <w:r w:rsidR="004A5123" w:rsidRPr="003F23DC">
        <w:rPr>
          <w:rFonts w:ascii="Sitka Display" w:hAnsi="Sitka Display"/>
          <w:sz w:val="22"/>
          <w:szCs w:val="22"/>
        </w:rPr>
        <w:t>που προκύπτει μετά τη μεταβολή.</w:t>
      </w:r>
      <w:r w:rsidR="00142F4B" w:rsidRPr="003F23DC">
        <w:rPr>
          <w:rFonts w:ascii="Sitka Display" w:hAnsi="Sitka Display"/>
          <w:sz w:val="22"/>
          <w:szCs w:val="22"/>
        </w:rPr>
        <w:t xml:space="preserve"> Με την επιφύλαξη της περίπτωσης Γ) κατωτέρω, </w:t>
      </w:r>
      <w:proofErr w:type="spellStart"/>
      <w:r w:rsidR="00142F4B" w:rsidRPr="003F23DC">
        <w:rPr>
          <w:rFonts w:ascii="Sitka Display" w:hAnsi="Sitka Display"/>
          <w:sz w:val="22"/>
          <w:szCs w:val="22"/>
        </w:rPr>
        <w:t>τo</w:t>
      </w:r>
      <w:proofErr w:type="spellEnd"/>
      <w:r w:rsidR="00142F4B" w:rsidRPr="003F23DC">
        <w:rPr>
          <w:rFonts w:ascii="Sitka Display" w:hAnsi="Sitka Display"/>
          <w:sz w:val="22"/>
          <w:szCs w:val="22"/>
        </w:rPr>
        <w:t xml:space="preserve"> νέο ύψος της εγγύησης για τη δέσμευση Μεταφορικής Ικανότητας λαμβάνεται υπόψη κατά τον υπολογισμό του Ελάχιστου Ορίου Εγγύησης Χρήστη την Ημέρα επέλευσης της μεταβολής.</w:t>
      </w:r>
    </w:p>
    <w:p w14:paraId="7C13BFD5" w14:textId="77777777" w:rsidR="003410EB" w:rsidRPr="003F23DC" w:rsidRDefault="00142F4B" w:rsidP="002D5EBE">
      <w:pPr>
        <w:spacing w:before="120" w:after="120"/>
        <w:ind w:left="284"/>
        <w:jc w:val="both"/>
        <w:rPr>
          <w:rFonts w:ascii="Sitka Display" w:hAnsi="Sitka Display"/>
          <w:sz w:val="22"/>
          <w:szCs w:val="22"/>
        </w:rPr>
      </w:pPr>
      <w:r w:rsidRPr="003F23DC">
        <w:rPr>
          <w:rFonts w:ascii="Sitka Display" w:hAnsi="Sitka Display"/>
          <w:sz w:val="22"/>
          <w:szCs w:val="22"/>
        </w:rPr>
        <w:t xml:space="preserve">Β) Στην περίπτωση μείωσης της Μεταφορικής Ικανότητας Παράδοσης ή της Μεταφορικής Ικανότητας Παραλαβής που δεσμεύει ο Χρήστης Μεταφοράς: Ο Διαχειριστής υπολογίζει το ύψος της εγγύησης </w:t>
      </w:r>
      <w:r w:rsidR="003410EB" w:rsidRPr="003F23DC">
        <w:rPr>
          <w:rFonts w:ascii="Sitka Display" w:hAnsi="Sitka Display"/>
          <w:sz w:val="22"/>
          <w:szCs w:val="22"/>
        </w:rPr>
        <w:t xml:space="preserve">με βάση το μέγεθος της Δεσμευμένης Μεταφορικής Ικανότητας Παράδοσης ή της Δεσμευμένης Μεταφορικής Ικανότητας Παραλαβής </w:t>
      </w:r>
      <w:r w:rsidR="00D2614E" w:rsidRPr="003F23DC">
        <w:rPr>
          <w:rFonts w:ascii="Sitka Display" w:hAnsi="Sitka Display"/>
          <w:sz w:val="22"/>
          <w:szCs w:val="22"/>
        </w:rPr>
        <w:t xml:space="preserve">του Χρήστη Μεταφοράς </w:t>
      </w:r>
      <w:r w:rsidR="003410EB" w:rsidRPr="003F23DC">
        <w:rPr>
          <w:rFonts w:ascii="Sitka Display" w:hAnsi="Sitka Display"/>
          <w:sz w:val="22"/>
          <w:szCs w:val="22"/>
        </w:rPr>
        <w:t>που προκύπτει μετά τη μεταβολή. Το αναπροσαρμοσμένο ύψος της εγγύησης λαμβάνεται υπόψη κατά τον υπολογισμό του Ελάχιστου Ορίου Εγγύησης Χρήστη την επόμενη εργάσιμη Ημέρα από την Ημέρα πλήρους εξόφλησης από το Χρήστη Μεταφοράς κάθε οφειλόμενου στο Διαχειριστή ποσού, σύμφωνα με το τιμολόγιο του Μήνα κατά τον οποίο έλαβε χώρα η μεταβολή.</w:t>
      </w:r>
    </w:p>
    <w:p w14:paraId="1CB35195" w14:textId="77777777" w:rsidR="00E4771F" w:rsidRPr="003F23DC" w:rsidRDefault="00E4771F" w:rsidP="002D5EBE">
      <w:pPr>
        <w:spacing w:before="120" w:after="120"/>
        <w:ind w:left="284"/>
        <w:jc w:val="both"/>
        <w:rPr>
          <w:rFonts w:ascii="Sitka Display" w:hAnsi="Sitka Display"/>
          <w:sz w:val="22"/>
          <w:szCs w:val="22"/>
        </w:rPr>
      </w:pPr>
      <w:r w:rsidRPr="003F23DC">
        <w:rPr>
          <w:rFonts w:ascii="Sitka Display" w:hAnsi="Sitka Display"/>
          <w:sz w:val="22"/>
          <w:szCs w:val="22"/>
        </w:rPr>
        <w:t xml:space="preserve">Γ) </w:t>
      </w:r>
      <w:r w:rsidR="00D2614E" w:rsidRPr="003F23DC">
        <w:rPr>
          <w:rFonts w:ascii="Sitka Display" w:hAnsi="Sitka Display"/>
          <w:sz w:val="22"/>
          <w:szCs w:val="22"/>
        </w:rPr>
        <w:t xml:space="preserve">Στην περίπτωση διαδοχικών αυξομειώσεων </w:t>
      </w:r>
      <w:r w:rsidRPr="003F23DC">
        <w:rPr>
          <w:rFonts w:ascii="Sitka Display" w:hAnsi="Sitka Display"/>
          <w:sz w:val="22"/>
          <w:szCs w:val="22"/>
        </w:rPr>
        <w:t xml:space="preserve">της Μεταφορικής Ικανότητας Παράδοσης ή της Μεταφορικής Ικανότητας Παραλαβής που δεσμεύει ο Χρήστης Μεταφοράς: Ο Διαχειριστής υπολογίζει το ύψος της εγγύησης με βάση το μέγεθος της </w:t>
      </w:r>
      <w:r w:rsidR="00D25CD9" w:rsidRPr="003F23DC">
        <w:rPr>
          <w:rFonts w:ascii="Sitka Display" w:hAnsi="Sitka Display"/>
          <w:sz w:val="22"/>
          <w:szCs w:val="22"/>
        </w:rPr>
        <w:t xml:space="preserve">Δεσμευμένης Μεταφορικής Ικανότητας Παράδοσης ή της Δεσμευμένης Μεταφορικής Ικανότητας Παραλαβής </w:t>
      </w:r>
      <w:r w:rsidR="00040A27" w:rsidRPr="003F23DC">
        <w:rPr>
          <w:rFonts w:ascii="Sitka Display" w:hAnsi="Sitka Display"/>
          <w:sz w:val="22"/>
          <w:szCs w:val="22"/>
        </w:rPr>
        <w:t xml:space="preserve">του Χρήστη Μεταφοράς </w:t>
      </w:r>
      <w:r w:rsidRPr="003F23DC">
        <w:rPr>
          <w:rFonts w:ascii="Sitka Display" w:hAnsi="Sitka Display"/>
          <w:sz w:val="22"/>
          <w:szCs w:val="22"/>
        </w:rPr>
        <w:t xml:space="preserve">που προκύπτει μετά από κάθε μεταβολή. Εφόσον το νέο ύψος της εγγύησης για τη δέσμευση </w:t>
      </w:r>
      <w:r w:rsidR="00D25CD9" w:rsidRPr="003F23DC">
        <w:rPr>
          <w:rFonts w:ascii="Sitka Display" w:hAnsi="Sitka Display"/>
          <w:sz w:val="22"/>
          <w:szCs w:val="22"/>
        </w:rPr>
        <w:t xml:space="preserve">Μεταφορικής Ικανότητας Παράδοσης ή Μεταφορικής Ικανότητας Παραλαβής </w:t>
      </w:r>
      <w:r w:rsidRPr="003F23DC">
        <w:rPr>
          <w:rFonts w:ascii="Sitka Display" w:hAnsi="Sitka Display"/>
          <w:sz w:val="22"/>
          <w:szCs w:val="22"/>
        </w:rPr>
        <w:t xml:space="preserve">είναι μεγαλύτερο κάθε προηγούμενου ύψους εγγύησης κατά τη διάρκεια του Μήνα κατά τον οποίο επήλθε η μεταβολή, το νέο ύψος εγγύησης λαμβάνεται υπόψη κατά τον υπολογισμό του Ελάχιστου Ορίου Εγγύησης Χρήστη από την Ημέρα </w:t>
      </w:r>
      <w:r w:rsidRPr="003F23DC">
        <w:rPr>
          <w:rFonts w:ascii="Sitka Display" w:hAnsi="Sitka Display"/>
          <w:sz w:val="22"/>
          <w:szCs w:val="22"/>
        </w:rPr>
        <w:lastRenderedPageBreak/>
        <w:t xml:space="preserve">επέλευσης της μεταβολής. Στην αντίθετη περίπτωση, το νέο ύψος της εγγύησης για τη δέσμευση </w:t>
      </w:r>
      <w:r w:rsidR="00182200" w:rsidRPr="003F23DC">
        <w:rPr>
          <w:rFonts w:ascii="Sitka Display" w:hAnsi="Sitka Display"/>
          <w:sz w:val="22"/>
          <w:szCs w:val="22"/>
        </w:rPr>
        <w:t xml:space="preserve">Μεταφορικής Ικανότητας Παράδοσης ή Μεταφορικής Ικανότητας Παραλαβής </w:t>
      </w:r>
      <w:r w:rsidRPr="003F23DC">
        <w:rPr>
          <w:rFonts w:ascii="Sitka Display" w:hAnsi="Sitka Display"/>
          <w:sz w:val="22"/>
          <w:szCs w:val="22"/>
        </w:rPr>
        <w:t xml:space="preserve">λαμβάνεται υπόψη κατά τον υπολογισμό του Ελάχιστου Ορίου Εγγύησης Χρήστη την επόμενη εργάσιμη Ημέρα από την Ημέρα πλήρους εξόφλησης από τον Χρήστη </w:t>
      </w:r>
      <w:r w:rsidR="00182200" w:rsidRPr="003F23DC">
        <w:rPr>
          <w:rFonts w:ascii="Sitka Display" w:hAnsi="Sitka Display"/>
          <w:sz w:val="22"/>
          <w:szCs w:val="22"/>
        </w:rPr>
        <w:t>Μεταφοράς</w:t>
      </w:r>
      <w:r w:rsidRPr="003F23DC">
        <w:rPr>
          <w:rFonts w:ascii="Sitka Display" w:hAnsi="Sitka Display"/>
          <w:sz w:val="22"/>
          <w:szCs w:val="22"/>
        </w:rPr>
        <w:t xml:space="preserve"> κάθε οφειλόμενου στο Διαχειριστή ποσού, σύμφωνα με το τιμολόγιο του Μήνα κατά τον οποίο έλαβε χώρα η μεταβολή.</w:t>
      </w:r>
    </w:p>
    <w:p w14:paraId="264D76B4" w14:textId="77777777" w:rsidR="003410EB" w:rsidRPr="003F23DC" w:rsidRDefault="003410EB" w:rsidP="002D5EBE">
      <w:pPr>
        <w:spacing w:before="120" w:after="120"/>
        <w:jc w:val="both"/>
        <w:rPr>
          <w:rFonts w:ascii="Sitka Display" w:hAnsi="Sitka Display"/>
          <w:sz w:val="22"/>
          <w:szCs w:val="22"/>
        </w:rPr>
      </w:pPr>
      <w:r w:rsidRPr="003F23DC">
        <w:rPr>
          <w:rFonts w:ascii="Sitka Display" w:hAnsi="Sitka Display"/>
          <w:b/>
          <w:sz w:val="22"/>
          <w:szCs w:val="22"/>
        </w:rPr>
        <w:t>8.</w:t>
      </w:r>
      <w:r w:rsidRPr="003F23DC">
        <w:rPr>
          <w:rFonts w:ascii="Sitka Display" w:hAnsi="Sitka Display"/>
          <w:sz w:val="22"/>
          <w:szCs w:val="22"/>
        </w:rPr>
        <w:t xml:space="preserve">  Το μέρος της εγγύησης που οφείλει να προσκομίσει ο Χρήστης Μεταφοράς κάθε Ημέρα (d) κατά τη διάρκεια ισχύος της Σύμβασης για την κάλυψη χρεώσεων που απορρέουν από τη διαδικασία Εξισορρόπησης Φορτίου, (</w:t>
      </w:r>
      <w:proofErr w:type="spellStart"/>
      <w:r w:rsidRPr="003F23DC">
        <w:rPr>
          <w:rFonts w:ascii="Sitka Display" w:hAnsi="Sitka Display"/>
          <w:sz w:val="22"/>
          <w:szCs w:val="22"/>
        </w:rPr>
        <w:t>Gbal,d</w:t>
      </w:r>
      <w:proofErr w:type="spellEnd"/>
      <w:r w:rsidRPr="003F23DC">
        <w:rPr>
          <w:rFonts w:ascii="Sitka Display" w:hAnsi="Sitka Display"/>
          <w:sz w:val="22"/>
          <w:szCs w:val="22"/>
        </w:rPr>
        <w:t>), σε Ευρώ, υπολογίζεται ως εξής:</w:t>
      </w:r>
    </w:p>
    <w:p w14:paraId="04CFAC5D" w14:textId="77777777" w:rsidR="003410EB" w:rsidRPr="003F23DC" w:rsidRDefault="003410EB" w:rsidP="002D5EBE">
      <w:pPr>
        <w:spacing w:before="120" w:after="120"/>
        <w:ind w:left="720"/>
        <w:jc w:val="both"/>
        <w:rPr>
          <w:rFonts w:ascii="Sitka Display" w:hAnsi="Sitka Display"/>
          <w:sz w:val="22"/>
          <w:szCs w:val="22"/>
        </w:rPr>
      </w:pPr>
      <w:proofErr w:type="spellStart"/>
      <w:r w:rsidRPr="003F23DC">
        <w:rPr>
          <w:rFonts w:ascii="Sitka Display" w:hAnsi="Sitka Display"/>
          <w:sz w:val="22"/>
          <w:szCs w:val="22"/>
        </w:rPr>
        <w:t>Gbal,d</w:t>
      </w:r>
      <w:proofErr w:type="spellEnd"/>
      <w:r w:rsidRPr="003F23DC">
        <w:rPr>
          <w:rFonts w:ascii="Sitka Display" w:hAnsi="Sitka Display"/>
          <w:sz w:val="22"/>
          <w:szCs w:val="22"/>
        </w:rPr>
        <w:t xml:space="preserve"> = 0, εφόσον η Ημέρα (d) δεν εμπίπτει στο Χρόνο Αναφοράς οποιασδήποτε Εγκεκριμένης Αίτησης, ή παρ’ ότι εμπίπτει δεν έχει ξεκινήσει η παροχή υπηρεσιών στο πλαίσιο καμίας από τις Αιτήσεις αυτές, ή</w:t>
      </w:r>
    </w:p>
    <w:p w14:paraId="2E141E83" w14:textId="31F2B857" w:rsidR="003410EB" w:rsidRPr="003F23DC" w:rsidRDefault="003410EB" w:rsidP="002D5EBE">
      <w:pPr>
        <w:spacing w:before="120" w:after="120"/>
        <w:ind w:left="720"/>
        <w:jc w:val="both"/>
        <w:rPr>
          <w:rFonts w:ascii="Sitka Display" w:hAnsi="Sitka Display"/>
          <w:sz w:val="22"/>
          <w:szCs w:val="22"/>
        </w:rPr>
      </w:pPr>
      <w:proofErr w:type="spellStart"/>
      <w:r w:rsidRPr="003F23DC">
        <w:rPr>
          <w:rFonts w:ascii="Sitka Display" w:hAnsi="Sitka Display"/>
          <w:sz w:val="22"/>
          <w:szCs w:val="22"/>
        </w:rPr>
        <w:t>Gbal,d</w:t>
      </w:r>
      <w:proofErr w:type="spellEnd"/>
      <w:r w:rsidRPr="003F23DC">
        <w:rPr>
          <w:rFonts w:ascii="Sitka Display" w:hAnsi="Sitka Display"/>
          <w:sz w:val="22"/>
          <w:szCs w:val="22"/>
        </w:rPr>
        <w:t xml:space="preserve"> = </w:t>
      </w:r>
      <w:proofErr w:type="spellStart"/>
      <w:r w:rsidRPr="003F23DC">
        <w:rPr>
          <w:rFonts w:ascii="Sitka Display" w:hAnsi="Sitka Display"/>
          <w:sz w:val="22"/>
          <w:szCs w:val="22"/>
        </w:rPr>
        <w:t>max</w:t>
      </w:r>
      <w:proofErr w:type="spellEnd"/>
      <w:r w:rsidRPr="003F23DC">
        <w:rPr>
          <w:rFonts w:ascii="Sitka Display" w:hAnsi="Sitka Display"/>
          <w:sz w:val="22"/>
          <w:szCs w:val="22"/>
        </w:rPr>
        <w:t xml:space="preserve"> [</w:t>
      </w:r>
      <w:proofErr w:type="spellStart"/>
      <w:r w:rsidRPr="003F23DC">
        <w:rPr>
          <w:rFonts w:ascii="Sitka Display" w:hAnsi="Sitka Display"/>
          <w:sz w:val="22"/>
          <w:szCs w:val="22"/>
        </w:rPr>
        <w:t>Gbal,ini</w:t>
      </w:r>
      <w:proofErr w:type="spellEnd"/>
      <w:r w:rsidRPr="003F23DC">
        <w:rPr>
          <w:rFonts w:ascii="Sitka Display" w:hAnsi="Sitka Display"/>
          <w:sz w:val="22"/>
          <w:szCs w:val="22"/>
        </w:rPr>
        <w:t xml:space="preserve">,  </w:t>
      </w:r>
      <w:r w:rsidR="00013E72">
        <w:rPr>
          <w:rFonts w:ascii="Sitka Display" w:hAnsi="Sitka Display"/>
          <w:position w:val="-28"/>
          <w:sz w:val="22"/>
          <w:szCs w:val="22"/>
        </w:rPr>
        <w:pict w14:anchorId="5B221AF6">
          <v:shape id="_x0000_i1026" type="#_x0000_t75" style="width:138.75pt;height:36.65pt">
            <v:imagedata r:id="rId13" o:title=""/>
          </v:shape>
        </w:pict>
      </w:r>
      <w:r w:rsidRPr="003F23DC">
        <w:rPr>
          <w:rFonts w:ascii="Sitka Display" w:hAnsi="Sitka Display"/>
          <w:sz w:val="22"/>
          <w:szCs w:val="22"/>
        </w:rPr>
        <w:t>], για κάθε Ημέρα (d) κατά την οποία παρέχονται στο Χρήστη υπηρεσίες στο πλαίσιο μίας ή περισσοτέρων Εγκεκριμένων Αιτήσεων και για κάθε Ημέρα (d) κατά την οποία δεν έχει παρέλθει ο Χρόνος Αναφοράς Εγκεκριμένων Αιτήσεων στο πλαίσιο των οποίων έχουν ήδη παρασχεθεί υπηρεσίες,</w:t>
      </w:r>
    </w:p>
    <w:p w14:paraId="54E3604E" w14:textId="77777777" w:rsidR="003410EB" w:rsidRPr="003F23DC" w:rsidRDefault="003410EB" w:rsidP="002D5EBE">
      <w:pPr>
        <w:spacing w:before="120" w:after="120"/>
        <w:ind w:firstLine="720"/>
        <w:jc w:val="both"/>
        <w:rPr>
          <w:rFonts w:ascii="Sitka Display" w:hAnsi="Sitka Display"/>
          <w:sz w:val="22"/>
          <w:szCs w:val="22"/>
        </w:rPr>
      </w:pPr>
      <w:r w:rsidRPr="003F23DC">
        <w:rPr>
          <w:rFonts w:ascii="Sitka Display" w:hAnsi="Sitka Display"/>
          <w:sz w:val="22"/>
          <w:szCs w:val="22"/>
        </w:rPr>
        <w:t>Όπου:</w:t>
      </w:r>
    </w:p>
    <w:p w14:paraId="31F26C93" w14:textId="77777777" w:rsidR="003410EB" w:rsidRPr="003F23DC" w:rsidRDefault="003410EB" w:rsidP="002D5EBE">
      <w:pPr>
        <w:spacing w:before="120" w:after="120"/>
        <w:ind w:left="720"/>
        <w:jc w:val="both"/>
        <w:rPr>
          <w:rFonts w:ascii="Sitka Display" w:hAnsi="Sitka Display"/>
          <w:sz w:val="22"/>
          <w:szCs w:val="22"/>
        </w:rPr>
      </w:pPr>
      <w:proofErr w:type="spellStart"/>
      <w:r w:rsidRPr="003F23DC">
        <w:rPr>
          <w:rFonts w:ascii="Sitka Display" w:hAnsi="Sitka Display"/>
          <w:sz w:val="22"/>
          <w:szCs w:val="22"/>
        </w:rPr>
        <w:t>Gbal,ini</w:t>
      </w:r>
      <w:proofErr w:type="spellEnd"/>
      <w:r w:rsidRPr="003F23DC">
        <w:rPr>
          <w:rFonts w:ascii="Sitka Display" w:hAnsi="Sitka Display"/>
          <w:sz w:val="22"/>
          <w:szCs w:val="22"/>
        </w:rPr>
        <w:t>: Το αρχικό ύψος εγγύησης για την κάλυψη χρεώσεων του Χρήστη Μεταφοράς που απορρέουν από τη διαδικασία Εξισορρόπησης Φορτίου, όπως προσδιορίζεται σύμφωνα με την παράγραφο [9].</w:t>
      </w:r>
    </w:p>
    <w:p w14:paraId="3C3C0DE2" w14:textId="0C821146" w:rsidR="003410EB" w:rsidRPr="003F23DC" w:rsidRDefault="00013E72" w:rsidP="002D5EBE">
      <w:pPr>
        <w:spacing w:before="120" w:after="120"/>
        <w:ind w:left="720"/>
        <w:jc w:val="both"/>
        <w:rPr>
          <w:rFonts w:ascii="Sitka Display" w:hAnsi="Sitka Display"/>
          <w:sz w:val="22"/>
          <w:szCs w:val="22"/>
        </w:rPr>
      </w:pPr>
      <w:r>
        <w:rPr>
          <w:rFonts w:ascii="Sitka Display" w:hAnsi="Sitka Display"/>
          <w:position w:val="-28"/>
          <w:sz w:val="22"/>
          <w:szCs w:val="22"/>
        </w:rPr>
        <w:pict w14:anchorId="46714647">
          <v:shape id="_x0000_i1027" type="#_x0000_t75" style="width:66.75pt;height:36.65pt">
            <v:imagedata r:id="rId14" o:title=""/>
          </v:shape>
        </w:pict>
      </w:r>
      <w:r w:rsidR="003410EB" w:rsidRPr="003F23DC">
        <w:rPr>
          <w:rFonts w:ascii="Sitka Display" w:hAnsi="Sitka Display"/>
          <w:sz w:val="22"/>
          <w:szCs w:val="22"/>
        </w:rPr>
        <w:t xml:space="preserve">: Το αλγεβρικό άθροισμα των Ημερήσιων Χρεώσεων και Ημερήσιων Πιστώσεων του Χρήστη Μεταφοράς, από την Ημέρα έναρξης της παροχής υπηρεσιών βάσει της πρώτης Εγκεκριμένης Αίτησης στο πλαίσιο της Σύμβασης έως και την Ημέρα (d-1). Ο υπολογισμός των Ημερήσιων Χρεώσεων και Ημερήσιων Πιστώσεων του Χρήστη Μεταφοράς για κάθε Ημέρα (k), πραγματοποιείται από τον Διαχειριστή με βάση την Ενδεικτική Κατανομή Ποσοτήτων Φυσικού Αερίου της Ημέρας αυτής, κατά το άρθρο [43] του Κώδικα. Ο όρος </w:t>
      </w:r>
      <w:r>
        <w:rPr>
          <w:rFonts w:ascii="Sitka Display" w:hAnsi="Sitka Display"/>
          <w:position w:val="-28"/>
          <w:sz w:val="22"/>
          <w:szCs w:val="22"/>
        </w:rPr>
        <w:pict w14:anchorId="02A1F5C0">
          <v:shape id="_x0000_i1028" type="#_x0000_t75" style="width:66.75pt;height:36.65pt">
            <v:imagedata r:id="rId15" o:title=""/>
          </v:shape>
        </w:pict>
      </w:r>
      <w:proofErr w:type="spellStart"/>
      <w:r w:rsidR="003410EB" w:rsidRPr="003F23DC">
        <w:rPr>
          <w:rFonts w:ascii="Sitka Display" w:hAnsi="Sitka Display"/>
          <w:sz w:val="22"/>
          <w:szCs w:val="22"/>
        </w:rPr>
        <w:t>επικαιροποιείται</w:t>
      </w:r>
      <w:proofErr w:type="spellEnd"/>
      <w:r w:rsidR="003410EB" w:rsidRPr="003F23DC">
        <w:rPr>
          <w:rFonts w:ascii="Sitka Display" w:hAnsi="Sitka Display"/>
          <w:sz w:val="22"/>
          <w:szCs w:val="22"/>
        </w:rPr>
        <w:t xml:space="preserve">, με βάση την Τελική Κατανομή Ποσοτήτων Φυσικού Αερίου, την επόμενη Ημέρα από την Ημέρα αποστολής αυτής στον Χρήστη Μεταφοράς, κατά το άρθρο [43] του Κώδικα. Για τον υπολογισμό του όρου </w:t>
      </w:r>
      <w:r>
        <w:rPr>
          <w:rFonts w:ascii="Sitka Display" w:hAnsi="Sitka Display"/>
          <w:position w:val="-28"/>
          <w:sz w:val="22"/>
          <w:szCs w:val="22"/>
        </w:rPr>
        <w:pict w14:anchorId="1A5D8611">
          <v:shape id="_x0000_i1029" type="#_x0000_t75" style="width:66.75pt;height:36.65pt">
            <v:imagedata r:id="rId16" o:title=""/>
          </v:shape>
        </w:pict>
      </w:r>
      <w:r w:rsidR="003410EB" w:rsidRPr="003F23DC">
        <w:rPr>
          <w:rFonts w:ascii="Sitka Display" w:hAnsi="Sitka Display"/>
          <w:sz w:val="22"/>
          <w:szCs w:val="22"/>
        </w:rPr>
        <w:t xml:space="preserve">, οι Ημερήσιες Χρεώσεις του Χρήστη Μεταφοράς λαμβάνονται με θετικό πρόσημο και οι Ημερήσιες Πιστώσεις του Χρήστη Μεταφοράς λαμβάνονται με αρνητικό πρόσημο. Την Ημέρα έναρξης της παροχής υπηρεσιών βάσει της πρώτης Εγκεκριμένης Αίτησης στο πλαίσιο της Σύμβασης (d=1), ο όρος </w:t>
      </w:r>
      <w:r>
        <w:rPr>
          <w:rFonts w:ascii="Sitka Display" w:hAnsi="Sitka Display"/>
          <w:position w:val="-28"/>
          <w:sz w:val="22"/>
          <w:szCs w:val="22"/>
        </w:rPr>
        <w:pict w14:anchorId="10ED0050">
          <v:shape id="_x0000_i1030" type="#_x0000_t75" style="width:66.75pt;height:36.65pt">
            <v:imagedata r:id="rId17" o:title=""/>
          </v:shape>
        </w:pict>
      </w:r>
      <w:r w:rsidR="003410EB" w:rsidRPr="003F23DC">
        <w:rPr>
          <w:rFonts w:ascii="Sitka Display" w:hAnsi="Sitka Display"/>
          <w:sz w:val="22"/>
          <w:szCs w:val="22"/>
        </w:rPr>
        <w:t>λαμβάνει μηδενική τιμή.</w:t>
      </w:r>
    </w:p>
    <w:p w14:paraId="66ED5FB4" w14:textId="77777777" w:rsidR="003410EB" w:rsidRPr="003F23DC" w:rsidRDefault="003410EB" w:rsidP="002D5EBE">
      <w:pPr>
        <w:spacing w:before="120" w:after="120"/>
        <w:ind w:left="720"/>
        <w:jc w:val="both"/>
        <w:rPr>
          <w:rFonts w:ascii="Sitka Display" w:hAnsi="Sitka Display"/>
          <w:sz w:val="22"/>
          <w:szCs w:val="22"/>
        </w:rPr>
      </w:pPr>
      <w:r w:rsidRPr="003F23DC">
        <w:rPr>
          <w:rFonts w:ascii="Sitka Display" w:hAnsi="Sitka Display"/>
          <w:sz w:val="22"/>
          <w:szCs w:val="22"/>
        </w:rPr>
        <w:t xml:space="preserve">INV(k): Ποσό που τυχόν καταβλήθηκε από το Χρήστη Μεταφοράς στο Διαχειριστή ή από τον Διαχειριστή στο Χρήστη Μεταφοράς βάσει </w:t>
      </w:r>
      <w:proofErr w:type="spellStart"/>
      <w:r w:rsidRPr="003F23DC">
        <w:rPr>
          <w:rFonts w:ascii="Sitka Display" w:hAnsi="Sitka Display"/>
          <w:sz w:val="22"/>
          <w:szCs w:val="22"/>
        </w:rPr>
        <w:t>εκδοθέντος</w:t>
      </w:r>
      <w:proofErr w:type="spellEnd"/>
      <w:r w:rsidRPr="003F23DC">
        <w:rPr>
          <w:rFonts w:ascii="Sitka Display" w:hAnsi="Sitka Display"/>
          <w:sz w:val="22"/>
          <w:szCs w:val="22"/>
        </w:rPr>
        <w:t xml:space="preserve"> τιμολογίου το οποίο αφορά σε χρεώσεις ή πιστώσεις προς το Χρήστη που απορρέουν από τη διαδικασία </w:t>
      </w:r>
      <w:r w:rsidRPr="003F23DC">
        <w:rPr>
          <w:rFonts w:ascii="Sitka Display" w:hAnsi="Sitka Display"/>
          <w:sz w:val="22"/>
          <w:szCs w:val="22"/>
        </w:rPr>
        <w:lastRenderedPageBreak/>
        <w:t>Εξισορρόπησης Φορτίου και η καταβολή του οποίου πιστοποιήθηκε από τον Διαχειριστή την Ημέρα (k). Στην περίπτωση που το τιμολόγιο αφορά χρέωση του Χρήστη Μεταφοράς, o παράγοντας INV(k) λαμβάνεται με θετική τιμή. Στην περίπτωση που το τιμολόγιο αφορά πίστωση προς τον Χρήστη Μεταφοράς, o παράγοντας INV(k) λαμβάνεται με αρνητική τιμή. Εφόσον την Ημέρα (k) δεν υπήρξε καταβολή ποσού από το Χρήστη Μεταφοράς στο Διαχειριστή και από τον Διαχειριστή στο Χρήστη Μεταφοράς, o παράγοντας INV(k) λαμβάνεται ίσος με μηδέν (0).</w:t>
      </w:r>
    </w:p>
    <w:p w14:paraId="3B7D7CF8" w14:textId="6DBB642E" w:rsidR="003410EB" w:rsidRPr="003F23DC" w:rsidRDefault="00013E72" w:rsidP="002D5EBE">
      <w:pPr>
        <w:spacing w:before="120" w:after="120"/>
        <w:ind w:left="720"/>
        <w:jc w:val="both"/>
        <w:rPr>
          <w:rFonts w:ascii="Sitka Display" w:hAnsi="Sitka Display"/>
          <w:sz w:val="22"/>
          <w:szCs w:val="22"/>
        </w:rPr>
      </w:pPr>
      <w:r>
        <w:rPr>
          <w:rFonts w:ascii="Sitka Display" w:hAnsi="Sitka Display"/>
          <w:position w:val="-28"/>
          <w:sz w:val="22"/>
          <w:szCs w:val="22"/>
        </w:rPr>
        <w:pict w14:anchorId="6F31C823">
          <v:shape id="_x0000_i1031" type="#_x0000_t75" style="width:60.2pt;height:36.65pt">
            <v:imagedata r:id="rId18" o:title=""/>
          </v:shape>
        </w:pict>
      </w:r>
      <w:r w:rsidR="003410EB" w:rsidRPr="003F23DC">
        <w:rPr>
          <w:rFonts w:ascii="Sitka Display" w:hAnsi="Sitka Display"/>
          <w:sz w:val="22"/>
          <w:szCs w:val="22"/>
        </w:rPr>
        <w:t xml:space="preserve">: Το αλγεβρικό άθροισμα του όρου INV(k) από την Ημέρα έναρξης της παροχής υπηρεσιών βάσει της πρώτης Εγκεκριμένης Αίτησης στο πλαίσιο της Σύμβασης έως και την Ημέρα (d-1). Την Ημέρα έναρξης της παροχής υπηρεσιών βάσει της πρώτης Εγκεκριμένης Αίτησης στο πλαίσιο της Σύμβασης (d=1), ο όρος </w:t>
      </w:r>
      <w:r>
        <w:rPr>
          <w:rFonts w:ascii="Sitka Display" w:hAnsi="Sitka Display"/>
          <w:position w:val="-28"/>
          <w:sz w:val="22"/>
          <w:szCs w:val="22"/>
        </w:rPr>
        <w:pict w14:anchorId="63D7E711">
          <v:shape id="_x0000_i1032" type="#_x0000_t75" style="width:60.2pt;height:36.65pt">
            <v:imagedata r:id="rId19" o:title=""/>
          </v:shape>
        </w:pict>
      </w:r>
      <w:r w:rsidR="003410EB" w:rsidRPr="003F23DC">
        <w:rPr>
          <w:rFonts w:ascii="Sitka Display" w:hAnsi="Sitka Display"/>
          <w:sz w:val="22"/>
          <w:szCs w:val="22"/>
        </w:rPr>
        <w:t>λαμβάνει μηδενική τιμή.</w:t>
      </w:r>
    </w:p>
    <w:p w14:paraId="5830043E" w14:textId="67FDA205" w:rsidR="003410EB" w:rsidRPr="003F23DC" w:rsidRDefault="003410EB" w:rsidP="002D5EBE">
      <w:pPr>
        <w:spacing w:before="120" w:after="120"/>
        <w:jc w:val="both"/>
        <w:rPr>
          <w:rFonts w:ascii="Sitka Display" w:hAnsi="Sitka Display"/>
          <w:sz w:val="22"/>
          <w:szCs w:val="22"/>
        </w:rPr>
      </w:pPr>
      <w:r w:rsidRPr="003F23DC">
        <w:rPr>
          <w:rFonts w:ascii="Sitka Display" w:hAnsi="Sitka Display"/>
          <w:b/>
          <w:sz w:val="22"/>
          <w:szCs w:val="22"/>
        </w:rPr>
        <w:t>9.</w:t>
      </w:r>
      <w:r w:rsidRPr="003F23DC">
        <w:rPr>
          <w:rFonts w:ascii="Sitka Display" w:hAnsi="Sitka Display"/>
          <w:sz w:val="22"/>
          <w:szCs w:val="22"/>
        </w:rPr>
        <w:t xml:space="preserve"> Ο παράγοντας </w:t>
      </w:r>
      <w:proofErr w:type="spellStart"/>
      <w:r w:rsidRPr="003F23DC">
        <w:rPr>
          <w:rFonts w:ascii="Sitka Display" w:hAnsi="Sitka Display"/>
          <w:sz w:val="22"/>
          <w:szCs w:val="22"/>
        </w:rPr>
        <w:t>Gbal,ini</w:t>
      </w:r>
      <w:proofErr w:type="spellEnd"/>
      <w:r w:rsidRPr="003F23DC">
        <w:rPr>
          <w:rFonts w:ascii="Sitka Display" w:hAnsi="Sitka Display"/>
          <w:sz w:val="22"/>
          <w:szCs w:val="22"/>
        </w:rPr>
        <w:t xml:space="preserve"> υπολογίζεται κατά την έγκριση της πρώτης Αίτησης που υποβάλλει ο Χρήστης Μεταφοράς στο πλαίσιο της Σύμβασης και κάθε επόμενη φορά κατά την οποία εγκρίνεται Αίτηση που υποβάλλει ο Χρήστης Μεταφοράς, εφόσον κατά την Ημέρα έγκρισης της συγκεκριμένης Αίτησης έχει παρέλθει ο Χρόνος Αναφοράς κάθε προγενέστερης Εγκεκριμένης Αίτησης. </w:t>
      </w:r>
    </w:p>
    <w:p w14:paraId="451FA9AC" w14:textId="77777777" w:rsidR="003410EB" w:rsidRPr="003F23DC" w:rsidRDefault="003410EB" w:rsidP="002D5EBE">
      <w:pPr>
        <w:spacing w:before="120" w:after="120"/>
        <w:jc w:val="both"/>
        <w:rPr>
          <w:rFonts w:ascii="Sitka Display" w:hAnsi="Sitka Display"/>
          <w:sz w:val="22"/>
          <w:szCs w:val="22"/>
        </w:rPr>
      </w:pPr>
      <w:r w:rsidRPr="003F23DC">
        <w:rPr>
          <w:rFonts w:ascii="Sitka Display" w:hAnsi="Sitka Display"/>
          <w:sz w:val="22"/>
          <w:szCs w:val="22"/>
        </w:rPr>
        <w:t xml:space="preserve">Ο παράγοντας </w:t>
      </w:r>
      <w:proofErr w:type="spellStart"/>
      <w:r w:rsidRPr="003F23DC">
        <w:rPr>
          <w:rFonts w:ascii="Sitka Display" w:hAnsi="Sitka Display"/>
          <w:sz w:val="22"/>
          <w:szCs w:val="22"/>
        </w:rPr>
        <w:t>Gbal,ini</w:t>
      </w:r>
      <w:proofErr w:type="spellEnd"/>
      <w:r w:rsidRPr="003F23DC">
        <w:rPr>
          <w:rFonts w:ascii="Sitka Display" w:hAnsi="Sitka Display"/>
          <w:sz w:val="22"/>
          <w:szCs w:val="22"/>
        </w:rPr>
        <w:t xml:space="preserve"> υπολογίζεται ως εξής: </w:t>
      </w:r>
    </w:p>
    <w:p w14:paraId="6ABCFB95" w14:textId="4D2FADAC" w:rsidR="003410EB" w:rsidRPr="003F23DC" w:rsidRDefault="003410EB" w:rsidP="002D5EBE">
      <w:pPr>
        <w:spacing w:before="120" w:after="120"/>
        <w:ind w:left="720"/>
        <w:jc w:val="both"/>
        <w:rPr>
          <w:rFonts w:ascii="Sitka Display" w:hAnsi="Sitka Display"/>
          <w:sz w:val="22"/>
          <w:szCs w:val="22"/>
        </w:rPr>
      </w:pPr>
      <w:r w:rsidRPr="003F23DC">
        <w:rPr>
          <w:rFonts w:ascii="Sitka Display" w:hAnsi="Sitka Display"/>
          <w:sz w:val="22"/>
          <w:szCs w:val="22"/>
        </w:rPr>
        <w:t xml:space="preserve">Α) Στην περίπτωση που κατά το χρονικό διάστημα δώδεκα (12) μηνών </w:t>
      </w:r>
      <w:r w:rsidR="00483D99" w:rsidRPr="003F23DC">
        <w:rPr>
          <w:rFonts w:ascii="Sitka Display" w:hAnsi="Sitka Display"/>
          <w:sz w:val="22"/>
          <w:szCs w:val="22"/>
        </w:rPr>
        <w:t xml:space="preserve">πριν </w:t>
      </w:r>
      <w:r w:rsidRPr="003F23DC">
        <w:rPr>
          <w:rFonts w:ascii="Sitka Display" w:hAnsi="Sitka Display"/>
          <w:sz w:val="22"/>
          <w:szCs w:val="22"/>
        </w:rPr>
        <w:t>από το μήνα υποβολής Αίτησης</w:t>
      </w:r>
      <w:r w:rsidR="006E66AF" w:rsidRPr="003F23DC">
        <w:rPr>
          <w:rFonts w:ascii="Sitka Display" w:hAnsi="Sitka Display"/>
          <w:sz w:val="22"/>
          <w:szCs w:val="22"/>
        </w:rPr>
        <w:t>,</w:t>
      </w:r>
      <w:r w:rsidRPr="003F23DC">
        <w:rPr>
          <w:rFonts w:ascii="Sitka Display" w:hAnsi="Sitka Display"/>
          <w:sz w:val="22"/>
          <w:szCs w:val="22"/>
        </w:rPr>
        <w:t xml:space="preserve"> η οποία εμπίπτει στις ανωτέρω περιπτώσεις</w:t>
      </w:r>
      <w:r w:rsidR="00CF0217" w:rsidRPr="003F23DC">
        <w:rPr>
          <w:rFonts w:ascii="Sitka Display" w:hAnsi="Sitka Display"/>
          <w:sz w:val="22"/>
          <w:szCs w:val="22"/>
        </w:rPr>
        <w:t>, έχουν παρασχεθεί στο Χρήστη Μεταφοράς υπηρεσίες στο πλαίσιο της Σύμβασης</w:t>
      </w:r>
      <w:r w:rsidRPr="003F23DC">
        <w:rPr>
          <w:rFonts w:ascii="Sitka Display" w:hAnsi="Sitka Display"/>
          <w:sz w:val="22"/>
          <w:szCs w:val="22"/>
        </w:rPr>
        <w:t xml:space="preserve">, ο παράγοντας </w:t>
      </w:r>
      <w:proofErr w:type="spellStart"/>
      <w:r w:rsidRPr="003F23DC">
        <w:rPr>
          <w:rFonts w:ascii="Sitka Display" w:hAnsi="Sitka Display"/>
          <w:sz w:val="22"/>
          <w:szCs w:val="22"/>
        </w:rPr>
        <w:t>Gbal,ini</w:t>
      </w:r>
      <w:proofErr w:type="spellEnd"/>
      <w:r w:rsidRPr="003F23DC">
        <w:rPr>
          <w:rFonts w:ascii="Sitka Display" w:hAnsi="Sitka Display"/>
          <w:sz w:val="22"/>
          <w:szCs w:val="22"/>
        </w:rPr>
        <w:t xml:space="preserve"> ορίζεται ίσος με τη μέγιστη Ημερήσια Χρέωση του εν λόγω Χρήστη Μεταφοράς κατά το ανωτέρω χρονικό διάστημα. Κατά τον καθορισμό της τιμής του παράγοντα </w:t>
      </w:r>
      <w:proofErr w:type="spellStart"/>
      <w:r w:rsidRPr="003F23DC">
        <w:rPr>
          <w:rFonts w:ascii="Sitka Display" w:hAnsi="Sitka Display"/>
          <w:sz w:val="22"/>
          <w:szCs w:val="22"/>
        </w:rPr>
        <w:t>Gbal,ini</w:t>
      </w:r>
      <w:proofErr w:type="spellEnd"/>
      <w:r w:rsidRPr="003F23DC">
        <w:rPr>
          <w:rFonts w:ascii="Sitka Display" w:hAnsi="Sitka Display"/>
          <w:sz w:val="22"/>
          <w:szCs w:val="22"/>
        </w:rPr>
        <w:t xml:space="preserve"> δεν λαμβάνονται υπόψη Ημέρες οι οποίες εμπίπτουν στο ανωτέρω χρονικό διάστημα και κατά τις οποίες κηρύχθηκε και παρέμενε σε ισχύ Κρίση Επιπέδου </w:t>
      </w:r>
      <w:r w:rsidR="004726FB" w:rsidRPr="003F23DC">
        <w:rPr>
          <w:rFonts w:ascii="Sitka Display" w:hAnsi="Sitka Display"/>
          <w:sz w:val="22"/>
          <w:szCs w:val="22"/>
        </w:rPr>
        <w:t>Επιφυλακής και</w:t>
      </w:r>
      <w:r w:rsidRPr="003F23DC">
        <w:rPr>
          <w:rFonts w:ascii="Sitka Display" w:hAnsi="Sitka Display"/>
          <w:sz w:val="22"/>
          <w:szCs w:val="22"/>
        </w:rPr>
        <w:t xml:space="preserve"> Έκτακτης Ανάγκης, σύμφωνα με το Κεφάλαιο [10] του Κώδικα.</w:t>
      </w:r>
    </w:p>
    <w:p w14:paraId="6F0C63A2" w14:textId="49CC69F1" w:rsidR="003410EB" w:rsidRPr="003F23DC" w:rsidRDefault="003410EB" w:rsidP="002D5EBE">
      <w:pPr>
        <w:spacing w:before="120" w:after="120"/>
        <w:ind w:left="720"/>
        <w:jc w:val="both"/>
        <w:rPr>
          <w:rFonts w:ascii="Sitka Display" w:hAnsi="Sitka Display"/>
          <w:sz w:val="22"/>
          <w:szCs w:val="22"/>
        </w:rPr>
      </w:pPr>
      <w:r w:rsidRPr="003F23DC">
        <w:rPr>
          <w:rFonts w:ascii="Sitka Display" w:hAnsi="Sitka Display"/>
          <w:sz w:val="22"/>
          <w:szCs w:val="22"/>
        </w:rPr>
        <w:t xml:space="preserve">Β) Στην περίπτωση που κατά το χρονικό διάστημα δώδεκα (12) μηνών </w:t>
      </w:r>
      <w:r w:rsidR="00483D99" w:rsidRPr="003F23DC">
        <w:rPr>
          <w:rFonts w:ascii="Sitka Display" w:hAnsi="Sitka Display"/>
          <w:sz w:val="22"/>
          <w:szCs w:val="22"/>
        </w:rPr>
        <w:t xml:space="preserve">πριν </w:t>
      </w:r>
      <w:r w:rsidRPr="003F23DC">
        <w:rPr>
          <w:rFonts w:ascii="Sitka Display" w:hAnsi="Sitka Display"/>
          <w:sz w:val="22"/>
          <w:szCs w:val="22"/>
        </w:rPr>
        <w:t>από το μήνα υποβολής Αίτησης</w:t>
      </w:r>
      <w:r w:rsidR="00E520C4" w:rsidRPr="003F23DC">
        <w:rPr>
          <w:rFonts w:ascii="Sitka Display" w:hAnsi="Sitka Display"/>
          <w:sz w:val="22"/>
          <w:szCs w:val="22"/>
        </w:rPr>
        <w:t>,</w:t>
      </w:r>
      <w:r w:rsidRPr="003F23DC">
        <w:rPr>
          <w:rFonts w:ascii="Sitka Display" w:hAnsi="Sitka Display"/>
          <w:sz w:val="22"/>
          <w:szCs w:val="22"/>
        </w:rPr>
        <w:t xml:space="preserve"> η οποία εμπίπτει στις ανωτέρω περιπτώσεις, </w:t>
      </w:r>
      <w:r w:rsidR="00CF0217" w:rsidRPr="003F23DC">
        <w:rPr>
          <w:rFonts w:ascii="Sitka Display" w:hAnsi="Sitka Display"/>
          <w:sz w:val="22"/>
          <w:szCs w:val="22"/>
        </w:rPr>
        <w:t xml:space="preserve">δεν έχουν παρασχεθεί στο Χρήστη Μεταφοράς υπηρεσίες στο πλαίσιο της Σύμβασης, </w:t>
      </w:r>
      <w:r w:rsidRPr="003F23DC">
        <w:rPr>
          <w:rFonts w:ascii="Sitka Display" w:hAnsi="Sitka Display"/>
          <w:sz w:val="22"/>
          <w:szCs w:val="22"/>
        </w:rPr>
        <w:t xml:space="preserve">ο παράγοντας </w:t>
      </w:r>
      <w:proofErr w:type="spellStart"/>
      <w:r w:rsidRPr="003F23DC">
        <w:rPr>
          <w:rFonts w:ascii="Sitka Display" w:hAnsi="Sitka Display"/>
          <w:sz w:val="22"/>
          <w:szCs w:val="22"/>
        </w:rPr>
        <w:t>Gbal,ini</w:t>
      </w:r>
      <w:proofErr w:type="spellEnd"/>
      <w:r w:rsidRPr="003F23DC">
        <w:rPr>
          <w:rFonts w:ascii="Sitka Display" w:hAnsi="Sitka Display"/>
          <w:sz w:val="22"/>
          <w:szCs w:val="22"/>
        </w:rPr>
        <w:t xml:space="preserve"> υπολογίζεται</w:t>
      </w:r>
      <w:r w:rsidR="00CF0217" w:rsidRPr="003F23DC">
        <w:rPr>
          <w:rFonts w:ascii="Sitka Display" w:hAnsi="Sitka Display"/>
          <w:sz w:val="22"/>
          <w:szCs w:val="22"/>
        </w:rPr>
        <w:t xml:space="preserve"> ως εξής</w:t>
      </w:r>
      <w:r w:rsidRPr="003F23DC">
        <w:rPr>
          <w:rFonts w:ascii="Sitka Display" w:hAnsi="Sitka Display"/>
          <w:sz w:val="22"/>
          <w:szCs w:val="22"/>
        </w:rPr>
        <w:t>:</w:t>
      </w:r>
    </w:p>
    <w:p w14:paraId="49573C41" w14:textId="77777777" w:rsidR="003410EB" w:rsidRPr="003F23DC" w:rsidRDefault="00CF0217" w:rsidP="002D5EBE">
      <w:pPr>
        <w:spacing w:before="120" w:after="120"/>
        <w:ind w:left="720"/>
        <w:jc w:val="both"/>
        <w:rPr>
          <w:rFonts w:ascii="Sitka Display" w:hAnsi="Sitka Display"/>
          <w:sz w:val="22"/>
          <w:szCs w:val="22"/>
        </w:rPr>
      </w:pPr>
      <w:r w:rsidRPr="003F23DC">
        <w:rPr>
          <w:rFonts w:ascii="Sitka Display" w:hAnsi="Sitka Display"/>
          <w:sz w:val="22"/>
          <w:szCs w:val="22"/>
        </w:rPr>
        <w:t xml:space="preserve">Β1) Εάν η Αίτηση </w:t>
      </w:r>
      <w:r w:rsidR="003A5688" w:rsidRPr="003F23DC">
        <w:rPr>
          <w:rFonts w:ascii="Sitka Display" w:hAnsi="Sitka Display"/>
          <w:sz w:val="22"/>
          <w:szCs w:val="22"/>
        </w:rPr>
        <w:t xml:space="preserve">αφορά σε </w:t>
      </w:r>
      <w:r w:rsidRPr="003F23DC">
        <w:rPr>
          <w:rFonts w:ascii="Sitka Display" w:hAnsi="Sitka Display"/>
          <w:sz w:val="22"/>
          <w:szCs w:val="22"/>
        </w:rPr>
        <w:t xml:space="preserve">Αίτηση Αδιάλειπτων Υπηρεσιών ή Αίτηση Διακοπτόμενων Υπηρεσιών, </w:t>
      </w:r>
      <w:r w:rsidR="003410EB" w:rsidRPr="003F23DC">
        <w:rPr>
          <w:rFonts w:ascii="Sitka Display" w:hAnsi="Sitka Display"/>
          <w:sz w:val="22"/>
          <w:szCs w:val="22"/>
        </w:rPr>
        <w:t xml:space="preserve">ο παράγοντας </w:t>
      </w:r>
      <w:proofErr w:type="spellStart"/>
      <w:r w:rsidR="003410EB" w:rsidRPr="003F23DC">
        <w:rPr>
          <w:rFonts w:ascii="Sitka Display" w:hAnsi="Sitka Display"/>
          <w:sz w:val="22"/>
          <w:szCs w:val="22"/>
        </w:rPr>
        <w:t>Gbal,ini</w:t>
      </w:r>
      <w:proofErr w:type="spellEnd"/>
      <w:r w:rsidR="003410EB" w:rsidRPr="003F23DC">
        <w:rPr>
          <w:rFonts w:ascii="Sitka Display" w:hAnsi="Sitka Display"/>
          <w:sz w:val="22"/>
          <w:szCs w:val="22"/>
        </w:rPr>
        <w:t xml:space="preserve"> υπολογίζεται σύμφωνα με τον ακόλουθο τύπο:</w:t>
      </w:r>
    </w:p>
    <w:p w14:paraId="32AF73F0" w14:textId="77777777" w:rsidR="003410EB" w:rsidRPr="003F23DC" w:rsidRDefault="003410EB" w:rsidP="002D5EBE">
      <w:pPr>
        <w:spacing w:before="120" w:after="120"/>
        <w:ind w:firstLine="720"/>
        <w:jc w:val="both"/>
        <w:rPr>
          <w:rFonts w:ascii="Sitka Display" w:hAnsi="Sitka Display"/>
          <w:sz w:val="22"/>
          <w:szCs w:val="22"/>
        </w:rPr>
      </w:pPr>
      <w:proofErr w:type="spellStart"/>
      <w:proofErr w:type="gramStart"/>
      <w:r w:rsidRPr="003F23DC">
        <w:rPr>
          <w:rFonts w:ascii="Sitka Display" w:hAnsi="Sitka Display"/>
          <w:sz w:val="22"/>
          <w:szCs w:val="22"/>
          <w:lang w:val="en-US"/>
        </w:rPr>
        <w:t>Gbal</w:t>
      </w:r>
      <w:proofErr w:type="spellEnd"/>
      <w:r w:rsidRPr="003F23DC">
        <w:rPr>
          <w:rFonts w:ascii="Sitka Display" w:hAnsi="Sitka Display"/>
          <w:sz w:val="22"/>
          <w:szCs w:val="22"/>
        </w:rPr>
        <w:t>,</w:t>
      </w:r>
      <w:proofErr w:type="spellStart"/>
      <w:r w:rsidRPr="003F23DC">
        <w:rPr>
          <w:rFonts w:ascii="Sitka Display" w:hAnsi="Sitka Display"/>
          <w:sz w:val="22"/>
          <w:szCs w:val="22"/>
          <w:lang w:val="en-US"/>
        </w:rPr>
        <w:t>ini</w:t>
      </w:r>
      <w:proofErr w:type="spellEnd"/>
      <w:proofErr w:type="gramEnd"/>
      <w:r w:rsidRPr="003F23DC">
        <w:rPr>
          <w:rFonts w:ascii="Sitka Display" w:hAnsi="Sitka Display"/>
          <w:sz w:val="22"/>
          <w:szCs w:val="22"/>
        </w:rPr>
        <w:t xml:space="preserve"> = ΔΜΙ </w:t>
      </w:r>
      <w:r w:rsidRPr="003F23DC">
        <w:rPr>
          <w:rFonts w:ascii="Sitka Display" w:hAnsi="Sitka Display"/>
          <w:sz w:val="22"/>
          <w:szCs w:val="22"/>
          <w:lang w:val="en-US"/>
        </w:rPr>
        <w:t>x</w:t>
      </w:r>
      <w:r w:rsidRPr="003F23DC">
        <w:rPr>
          <w:rFonts w:ascii="Sitka Display" w:hAnsi="Sitka Display"/>
          <w:sz w:val="22"/>
          <w:szCs w:val="22"/>
        </w:rPr>
        <w:t xml:space="preserve"> ΜΑΧ</w:t>
      </w:r>
      <w:r w:rsidRPr="003F23DC">
        <w:rPr>
          <w:rFonts w:ascii="Sitka Display" w:hAnsi="Sitka Display"/>
          <w:sz w:val="22"/>
          <w:szCs w:val="22"/>
          <w:lang w:val="en-US"/>
        </w:rPr>
        <w:t>EXP</w:t>
      </w:r>
      <w:r w:rsidRPr="003F23DC">
        <w:rPr>
          <w:rFonts w:ascii="Sitka Display" w:hAnsi="Sitka Display"/>
          <w:sz w:val="22"/>
          <w:szCs w:val="22"/>
        </w:rPr>
        <w:t xml:space="preserve"> </w:t>
      </w:r>
      <w:r w:rsidRPr="003F23DC">
        <w:rPr>
          <w:rFonts w:ascii="Sitka Display" w:hAnsi="Sitka Display"/>
          <w:sz w:val="22"/>
          <w:szCs w:val="22"/>
          <w:lang w:val="en-US"/>
        </w:rPr>
        <w:t>x</w:t>
      </w:r>
      <w:r w:rsidRPr="003F23DC">
        <w:rPr>
          <w:rFonts w:ascii="Sitka Display" w:hAnsi="Sitka Display"/>
          <w:sz w:val="22"/>
          <w:szCs w:val="22"/>
        </w:rPr>
        <w:t xml:space="preserve"> </w:t>
      </w:r>
      <w:r w:rsidR="00C95A9D" w:rsidRPr="003F23DC">
        <w:rPr>
          <w:rFonts w:ascii="Sitka Display" w:hAnsi="Sitka Display"/>
          <w:sz w:val="22"/>
          <w:szCs w:val="22"/>
        </w:rPr>
        <w:t>Ο</w:t>
      </w:r>
      <w:r w:rsidR="00C95A9D" w:rsidRPr="003F23DC">
        <w:rPr>
          <w:rFonts w:ascii="Sitka Display" w:hAnsi="Sitka Display"/>
          <w:sz w:val="22"/>
          <w:szCs w:val="22"/>
          <w:lang w:val="en-US"/>
        </w:rPr>
        <w:t>T</w:t>
      </w:r>
      <w:r w:rsidR="00C95A9D" w:rsidRPr="003F23DC">
        <w:rPr>
          <w:rFonts w:ascii="Sitka Display" w:hAnsi="Sitka Display"/>
          <w:sz w:val="22"/>
          <w:szCs w:val="22"/>
        </w:rPr>
        <w:t>Α</w:t>
      </w:r>
      <w:r w:rsidR="00C95A9D" w:rsidRPr="003F23DC">
        <w:rPr>
          <w:rFonts w:ascii="Sitka Display" w:hAnsi="Sitka Display"/>
          <w:sz w:val="22"/>
          <w:szCs w:val="22"/>
          <w:lang w:val="en-US"/>
        </w:rPr>
        <w:t>AE</w:t>
      </w:r>
    </w:p>
    <w:p w14:paraId="0FFF8E5D" w14:textId="77777777" w:rsidR="003410EB" w:rsidRPr="003F23DC" w:rsidRDefault="003410EB" w:rsidP="002D5EBE">
      <w:pPr>
        <w:spacing w:before="120" w:after="120"/>
        <w:ind w:firstLine="720"/>
        <w:jc w:val="both"/>
        <w:rPr>
          <w:rFonts w:ascii="Sitka Display" w:hAnsi="Sitka Display"/>
          <w:sz w:val="22"/>
          <w:szCs w:val="22"/>
        </w:rPr>
      </w:pPr>
      <w:r w:rsidRPr="003F23DC">
        <w:rPr>
          <w:rFonts w:ascii="Sitka Display" w:hAnsi="Sitka Display"/>
          <w:sz w:val="22"/>
          <w:szCs w:val="22"/>
        </w:rPr>
        <w:t>Όπου:</w:t>
      </w:r>
    </w:p>
    <w:p w14:paraId="5A0546E6" w14:textId="77777777" w:rsidR="003410EB" w:rsidRPr="003F23DC" w:rsidRDefault="003410EB" w:rsidP="002D5EBE">
      <w:pPr>
        <w:spacing w:before="120" w:after="120"/>
        <w:ind w:left="720"/>
        <w:jc w:val="both"/>
        <w:rPr>
          <w:rFonts w:ascii="Sitka Display" w:hAnsi="Sitka Display"/>
          <w:sz w:val="22"/>
          <w:szCs w:val="22"/>
        </w:rPr>
      </w:pPr>
      <w:r w:rsidRPr="003F23DC">
        <w:rPr>
          <w:rFonts w:ascii="Sitka Display" w:hAnsi="Sitka Display"/>
          <w:sz w:val="22"/>
          <w:szCs w:val="22"/>
        </w:rPr>
        <w:t>ΔΜΙ: Η Μεταφορική Ικανότητα που δεσμεύει ο Χρήστης στο Σύστημα Μεταφοράς μέσω της Αίτησης και η οποία καθορίζεται ως εξής:</w:t>
      </w:r>
    </w:p>
    <w:p w14:paraId="177DB97A" w14:textId="77777777" w:rsidR="003410EB" w:rsidRPr="003F23DC" w:rsidRDefault="003410EB" w:rsidP="002D5EBE">
      <w:pPr>
        <w:spacing w:before="120" w:after="120"/>
        <w:ind w:left="720"/>
        <w:jc w:val="both"/>
        <w:rPr>
          <w:rFonts w:ascii="Sitka Display" w:hAnsi="Sitka Display"/>
          <w:sz w:val="22"/>
          <w:szCs w:val="22"/>
        </w:rPr>
      </w:pPr>
      <w:r w:rsidRPr="003F23DC">
        <w:rPr>
          <w:rFonts w:ascii="Sitka Display" w:hAnsi="Sitka Display"/>
          <w:sz w:val="22"/>
          <w:szCs w:val="22"/>
        </w:rPr>
        <w:t xml:space="preserve">(ι) Στην περίπτωση Αίτησης παροχής υπηρεσιών με την οποία ο Χρήστης Μεταφοράς αιτείται τη δέσμευση Μεταφορικής Ικανότητας σε Σημεία Εξόδου, ως ΔΜΙ (σε </w:t>
      </w:r>
      <w:r w:rsidRPr="003F23DC">
        <w:rPr>
          <w:rFonts w:ascii="Sitka Display" w:hAnsi="Sitka Display"/>
          <w:sz w:val="22"/>
          <w:szCs w:val="22"/>
          <w:lang w:val="en-US"/>
        </w:rPr>
        <w:t>k</w:t>
      </w:r>
      <w:proofErr w:type="spellStart"/>
      <w:r w:rsidRPr="003F23DC">
        <w:rPr>
          <w:rFonts w:ascii="Sitka Display" w:hAnsi="Sitka Display"/>
          <w:sz w:val="22"/>
          <w:szCs w:val="22"/>
        </w:rPr>
        <w:t>Wh</w:t>
      </w:r>
      <w:proofErr w:type="spellEnd"/>
      <w:r w:rsidRPr="003F23DC">
        <w:rPr>
          <w:rFonts w:ascii="Sitka Display" w:hAnsi="Sitka Display"/>
          <w:sz w:val="22"/>
          <w:szCs w:val="22"/>
        </w:rPr>
        <w:t xml:space="preserve"> ΑΘΔ/Ημέρα) νοείται η συνολική, κατά περίπτωση, Μεταφορική Ικανότητα Παραλαβής ή Διακοπτόμενη Μεταφορική Ικανότητα Παραλαβής που ορίζεται στην Αίτηση.</w:t>
      </w:r>
    </w:p>
    <w:p w14:paraId="4D414194" w14:textId="77777777" w:rsidR="003410EB" w:rsidRPr="003F23DC" w:rsidRDefault="003410EB" w:rsidP="002D5EBE">
      <w:pPr>
        <w:spacing w:before="120" w:after="120"/>
        <w:ind w:left="720"/>
        <w:jc w:val="both"/>
        <w:rPr>
          <w:rFonts w:ascii="Sitka Display" w:hAnsi="Sitka Display"/>
          <w:sz w:val="22"/>
          <w:szCs w:val="22"/>
        </w:rPr>
      </w:pPr>
      <w:r w:rsidRPr="003F23DC">
        <w:rPr>
          <w:rFonts w:ascii="Sitka Display" w:hAnsi="Sitka Display"/>
          <w:sz w:val="22"/>
          <w:szCs w:val="22"/>
        </w:rPr>
        <w:t>(</w:t>
      </w:r>
      <w:proofErr w:type="spellStart"/>
      <w:r w:rsidRPr="003F23DC">
        <w:rPr>
          <w:rFonts w:ascii="Sitka Display" w:hAnsi="Sitka Display"/>
          <w:sz w:val="22"/>
          <w:szCs w:val="22"/>
        </w:rPr>
        <w:t>ii</w:t>
      </w:r>
      <w:proofErr w:type="spellEnd"/>
      <w:r w:rsidRPr="003F23DC">
        <w:rPr>
          <w:rFonts w:ascii="Sitka Display" w:hAnsi="Sitka Display"/>
          <w:sz w:val="22"/>
          <w:szCs w:val="22"/>
        </w:rPr>
        <w:t xml:space="preserve">) Στην περίπτωση Αίτησης παροχής υπηρεσιών με την οποία ο Χρήστης Μεταφοράς αιτείται τη δέσμευση Μεταφορικής Ικανότητας σε Σημεία Εισόδου, ως ΔΜΙ (σε </w:t>
      </w:r>
      <w:r w:rsidRPr="003F23DC">
        <w:rPr>
          <w:rFonts w:ascii="Sitka Display" w:hAnsi="Sitka Display"/>
          <w:sz w:val="22"/>
          <w:szCs w:val="22"/>
          <w:lang w:val="en-US"/>
        </w:rPr>
        <w:t>k</w:t>
      </w:r>
      <w:proofErr w:type="spellStart"/>
      <w:r w:rsidRPr="003F23DC">
        <w:rPr>
          <w:rFonts w:ascii="Sitka Display" w:hAnsi="Sitka Display"/>
          <w:sz w:val="22"/>
          <w:szCs w:val="22"/>
        </w:rPr>
        <w:t>Wh</w:t>
      </w:r>
      <w:proofErr w:type="spellEnd"/>
      <w:r w:rsidRPr="003F23DC">
        <w:rPr>
          <w:rFonts w:ascii="Sitka Display" w:hAnsi="Sitka Display"/>
          <w:sz w:val="22"/>
          <w:szCs w:val="22"/>
        </w:rPr>
        <w:t xml:space="preserve"> </w:t>
      </w:r>
      <w:r w:rsidRPr="003F23DC">
        <w:rPr>
          <w:rFonts w:ascii="Sitka Display" w:hAnsi="Sitka Display"/>
          <w:sz w:val="22"/>
          <w:szCs w:val="22"/>
        </w:rPr>
        <w:lastRenderedPageBreak/>
        <w:t>ΑΘΔ/Ημέρα) νοείται η συνολική, κατά περίπτωση, Μεταφορική Ικανότητα Παράδοσης ή Διακοπτόμενη Μεταφορική Ικανότητα Παράδοσης που ορίζεται στην Αίτηση.</w:t>
      </w:r>
    </w:p>
    <w:p w14:paraId="5B7DB6D0" w14:textId="77777777" w:rsidR="003410EB" w:rsidRPr="003F23DC" w:rsidRDefault="003410EB" w:rsidP="002D5EBE">
      <w:pPr>
        <w:spacing w:before="120" w:after="120"/>
        <w:ind w:left="720"/>
        <w:jc w:val="both"/>
        <w:rPr>
          <w:rFonts w:ascii="Sitka Display" w:hAnsi="Sitka Display"/>
          <w:sz w:val="22"/>
          <w:szCs w:val="22"/>
        </w:rPr>
      </w:pPr>
      <w:r w:rsidRPr="003F23DC">
        <w:rPr>
          <w:rFonts w:ascii="Sitka Display" w:hAnsi="Sitka Display"/>
          <w:sz w:val="22"/>
          <w:szCs w:val="22"/>
        </w:rPr>
        <w:t>ΜΑΧEXP: Το χρονικό διάστημα δέσμευσης Μεταφορικής Ικανότητας, όπως προσδιορίζεται στην Αίτηση, σε Ημέρες, με μέγιστο τον αριθμό πέντε (5).</w:t>
      </w:r>
    </w:p>
    <w:p w14:paraId="00DB208F" w14:textId="13E2BF6B" w:rsidR="003410EB" w:rsidRPr="003F23DC" w:rsidRDefault="00C95A9D" w:rsidP="002D5EBE">
      <w:pPr>
        <w:spacing w:before="120" w:after="120"/>
        <w:ind w:left="720"/>
        <w:jc w:val="both"/>
        <w:rPr>
          <w:rFonts w:ascii="Sitka Display" w:hAnsi="Sitka Display"/>
          <w:sz w:val="22"/>
          <w:szCs w:val="22"/>
        </w:rPr>
      </w:pPr>
      <w:r w:rsidRPr="003F23DC">
        <w:rPr>
          <w:rFonts w:ascii="Sitka Display" w:hAnsi="Sitka Display"/>
          <w:sz w:val="22"/>
          <w:szCs w:val="22"/>
        </w:rPr>
        <w:t>Ο</w:t>
      </w:r>
      <w:r w:rsidRPr="003F23DC">
        <w:rPr>
          <w:rFonts w:ascii="Sitka Display" w:hAnsi="Sitka Display"/>
          <w:sz w:val="22"/>
          <w:szCs w:val="22"/>
          <w:lang w:val="en-US"/>
        </w:rPr>
        <w:t>T</w:t>
      </w:r>
      <w:r w:rsidRPr="003F23DC">
        <w:rPr>
          <w:rFonts w:ascii="Sitka Display" w:hAnsi="Sitka Display"/>
          <w:sz w:val="22"/>
          <w:szCs w:val="22"/>
        </w:rPr>
        <w:t>Α</w:t>
      </w:r>
      <w:r w:rsidRPr="003F23DC">
        <w:rPr>
          <w:rFonts w:ascii="Sitka Display" w:hAnsi="Sitka Display"/>
          <w:sz w:val="22"/>
          <w:szCs w:val="22"/>
          <w:lang w:val="en-US"/>
        </w:rPr>
        <w:t>AE</w:t>
      </w:r>
      <w:r w:rsidR="003410EB" w:rsidRPr="003F23DC">
        <w:rPr>
          <w:rFonts w:ascii="Sitka Display" w:hAnsi="Sitka Display"/>
          <w:sz w:val="22"/>
          <w:szCs w:val="22"/>
        </w:rPr>
        <w:t xml:space="preserve">: Ο μέσος όρος της </w:t>
      </w:r>
      <w:r w:rsidRPr="003F23DC">
        <w:rPr>
          <w:rFonts w:ascii="Sitka Display" w:hAnsi="Sitka Display"/>
          <w:sz w:val="22"/>
          <w:szCs w:val="22"/>
        </w:rPr>
        <w:t>Οριακής</w:t>
      </w:r>
      <w:r w:rsidR="003410EB" w:rsidRPr="003F23DC">
        <w:rPr>
          <w:rFonts w:ascii="Sitka Display" w:hAnsi="Sitka Display"/>
          <w:sz w:val="22"/>
          <w:szCs w:val="22"/>
        </w:rPr>
        <w:t xml:space="preserve"> Τιμής </w:t>
      </w:r>
      <w:r w:rsidRPr="003F23DC">
        <w:rPr>
          <w:rFonts w:ascii="Sitka Display" w:hAnsi="Sitka Display"/>
          <w:sz w:val="22"/>
          <w:szCs w:val="22"/>
        </w:rPr>
        <w:t>Αγοράς</w:t>
      </w:r>
      <w:r w:rsidR="003410EB" w:rsidRPr="003F23DC">
        <w:rPr>
          <w:rFonts w:ascii="Sitka Display" w:hAnsi="Sitka Display"/>
          <w:sz w:val="22"/>
          <w:szCs w:val="22"/>
        </w:rPr>
        <w:t xml:space="preserve"> Αερίου Εξισορρόπησης κατά το χρονικό διάστημα δώδεκα (12) μηνών από το μήνα υποβολής της Αίτησης, σε €/</w:t>
      </w:r>
      <w:r w:rsidR="003410EB" w:rsidRPr="003F23DC">
        <w:rPr>
          <w:rFonts w:ascii="Sitka Display" w:hAnsi="Sitka Display"/>
          <w:sz w:val="22"/>
          <w:szCs w:val="22"/>
          <w:lang w:val="en-US"/>
        </w:rPr>
        <w:t>k</w:t>
      </w:r>
      <w:proofErr w:type="spellStart"/>
      <w:r w:rsidR="003410EB" w:rsidRPr="003F23DC">
        <w:rPr>
          <w:rFonts w:ascii="Sitka Display" w:hAnsi="Sitka Display"/>
          <w:sz w:val="22"/>
          <w:szCs w:val="22"/>
        </w:rPr>
        <w:t>Wh</w:t>
      </w:r>
      <w:proofErr w:type="spellEnd"/>
      <w:r w:rsidR="003410EB" w:rsidRPr="003F23DC">
        <w:rPr>
          <w:rFonts w:ascii="Sitka Display" w:hAnsi="Sitka Display"/>
          <w:sz w:val="22"/>
          <w:szCs w:val="22"/>
        </w:rPr>
        <w:t xml:space="preserve"> ΑΘΔ.</w:t>
      </w:r>
      <w:r w:rsidRPr="003F23DC">
        <w:rPr>
          <w:rFonts w:ascii="Sitka Display" w:hAnsi="Sitka Display"/>
          <w:sz w:val="22"/>
          <w:szCs w:val="22"/>
        </w:rPr>
        <w:t xml:space="preserve"> </w:t>
      </w:r>
    </w:p>
    <w:p w14:paraId="717CBD00" w14:textId="77777777" w:rsidR="003410EB" w:rsidRPr="003F23DC" w:rsidRDefault="003410EB" w:rsidP="002D5EBE">
      <w:pPr>
        <w:spacing w:before="120" w:after="120"/>
        <w:ind w:left="720"/>
        <w:jc w:val="both"/>
        <w:rPr>
          <w:rFonts w:ascii="Sitka Display" w:hAnsi="Sitka Display"/>
          <w:sz w:val="22"/>
          <w:szCs w:val="22"/>
        </w:rPr>
      </w:pPr>
      <w:r w:rsidRPr="003F23DC">
        <w:rPr>
          <w:rFonts w:ascii="Sitka Display" w:hAnsi="Sitka Display"/>
          <w:sz w:val="22"/>
          <w:szCs w:val="22"/>
        </w:rPr>
        <w:t xml:space="preserve">Στην περίπτωση που η τιμή του παράγοντα </w:t>
      </w:r>
      <w:proofErr w:type="spellStart"/>
      <w:r w:rsidRPr="003F23DC">
        <w:rPr>
          <w:rFonts w:ascii="Sitka Display" w:hAnsi="Sitka Display"/>
          <w:sz w:val="22"/>
          <w:szCs w:val="22"/>
        </w:rPr>
        <w:t>Gbal,ini</w:t>
      </w:r>
      <w:proofErr w:type="spellEnd"/>
      <w:r w:rsidRPr="003F23DC">
        <w:rPr>
          <w:rFonts w:ascii="Sitka Display" w:hAnsi="Sitka Display"/>
          <w:sz w:val="22"/>
          <w:szCs w:val="22"/>
        </w:rPr>
        <w:t>, όπως υπολογίζεται σύμφωνα με τις περιπτώσεις Α) και Β</w:t>
      </w:r>
      <w:r w:rsidR="00A86BDB" w:rsidRPr="003F23DC">
        <w:rPr>
          <w:rFonts w:ascii="Sitka Display" w:hAnsi="Sitka Display"/>
          <w:sz w:val="22"/>
          <w:szCs w:val="22"/>
        </w:rPr>
        <w:t>1</w:t>
      </w:r>
      <w:r w:rsidRPr="003F23DC">
        <w:rPr>
          <w:rFonts w:ascii="Sitka Display" w:hAnsi="Sitka Display"/>
          <w:sz w:val="22"/>
          <w:szCs w:val="22"/>
        </w:rPr>
        <w:t xml:space="preserve">) ανωτέρω, είναι μικρότερη των εκατό χιλιάδων (100.000) Ευρώ, η τιμή του </w:t>
      </w:r>
      <w:proofErr w:type="spellStart"/>
      <w:r w:rsidRPr="003F23DC">
        <w:rPr>
          <w:rFonts w:ascii="Sitka Display" w:hAnsi="Sitka Display"/>
          <w:sz w:val="22"/>
          <w:szCs w:val="22"/>
        </w:rPr>
        <w:t>Gbal,ini</w:t>
      </w:r>
      <w:proofErr w:type="spellEnd"/>
      <w:r w:rsidRPr="003F23DC">
        <w:rPr>
          <w:rFonts w:ascii="Sitka Display" w:hAnsi="Sitka Display"/>
          <w:sz w:val="22"/>
          <w:szCs w:val="22"/>
        </w:rPr>
        <w:t xml:space="preserve"> τίθεται ίση με εκατό χιλιάδες (100.000) Ευρώ. Στην περίπτωση που η τιμή του παράγοντα </w:t>
      </w:r>
      <w:proofErr w:type="spellStart"/>
      <w:r w:rsidRPr="003F23DC">
        <w:rPr>
          <w:rFonts w:ascii="Sitka Display" w:hAnsi="Sitka Display"/>
          <w:sz w:val="22"/>
          <w:szCs w:val="22"/>
        </w:rPr>
        <w:t>Gbal,ini</w:t>
      </w:r>
      <w:proofErr w:type="spellEnd"/>
      <w:r w:rsidRPr="003F23DC">
        <w:rPr>
          <w:rFonts w:ascii="Sitka Display" w:hAnsi="Sitka Display"/>
          <w:sz w:val="22"/>
          <w:szCs w:val="22"/>
        </w:rPr>
        <w:t>, όπως υπολογίζεται σύμφωνα με την περίπτωση Β</w:t>
      </w:r>
      <w:r w:rsidR="00A86BDB" w:rsidRPr="003F23DC">
        <w:rPr>
          <w:rFonts w:ascii="Sitka Display" w:hAnsi="Sitka Display"/>
          <w:sz w:val="22"/>
          <w:szCs w:val="22"/>
        </w:rPr>
        <w:t>1</w:t>
      </w:r>
      <w:r w:rsidRPr="003F23DC">
        <w:rPr>
          <w:rFonts w:ascii="Sitka Display" w:hAnsi="Sitka Display"/>
          <w:sz w:val="22"/>
          <w:szCs w:val="22"/>
        </w:rPr>
        <w:t xml:space="preserve">), είναι μεγαλύτερη των δύο εκατομμυρίων (2.000.000) Ευρώ, η τιμή του </w:t>
      </w:r>
      <w:proofErr w:type="spellStart"/>
      <w:r w:rsidRPr="003F23DC">
        <w:rPr>
          <w:rFonts w:ascii="Sitka Display" w:hAnsi="Sitka Display"/>
          <w:sz w:val="22"/>
          <w:szCs w:val="22"/>
        </w:rPr>
        <w:t>Gbal,ini</w:t>
      </w:r>
      <w:proofErr w:type="spellEnd"/>
      <w:r w:rsidRPr="003F23DC">
        <w:rPr>
          <w:rFonts w:ascii="Sitka Display" w:hAnsi="Sitka Display"/>
          <w:sz w:val="22"/>
          <w:szCs w:val="22"/>
        </w:rPr>
        <w:t xml:space="preserve"> τίθεται ίση με δύο εκατομμύρια (2.000.000) Ευρώ.</w:t>
      </w:r>
    </w:p>
    <w:p w14:paraId="596BABE6" w14:textId="77777777" w:rsidR="00DD2B2F" w:rsidRPr="003F23DC" w:rsidRDefault="00CF0217" w:rsidP="002D5EBE">
      <w:pPr>
        <w:spacing w:before="120" w:after="120"/>
        <w:ind w:left="720"/>
        <w:jc w:val="both"/>
        <w:rPr>
          <w:rFonts w:ascii="Sitka Display" w:hAnsi="Sitka Display"/>
          <w:sz w:val="22"/>
          <w:szCs w:val="22"/>
        </w:rPr>
      </w:pPr>
      <w:r w:rsidRPr="003F23DC">
        <w:rPr>
          <w:rFonts w:ascii="Sitka Display" w:hAnsi="Sitka Display"/>
          <w:sz w:val="22"/>
          <w:szCs w:val="22"/>
        </w:rPr>
        <w:t>Β2</w:t>
      </w:r>
      <w:r w:rsidR="00DD2B2F" w:rsidRPr="003F23DC">
        <w:rPr>
          <w:rFonts w:ascii="Sitka Display" w:hAnsi="Sitka Display"/>
          <w:sz w:val="22"/>
          <w:szCs w:val="22"/>
        </w:rPr>
        <w:t xml:space="preserve">) </w:t>
      </w:r>
      <w:r w:rsidRPr="003F23DC">
        <w:rPr>
          <w:rFonts w:ascii="Sitka Display" w:hAnsi="Sitka Display"/>
          <w:sz w:val="22"/>
          <w:szCs w:val="22"/>
        </w:rPr>
        <w:t xml:space="preserve">Εάν η Αίτηση </w:t>
      </w:r>
      <w:r w:rsidR="00E50C5D" w:rsidRPr="003F23DC">
        <w:rPr>
          <w:rFonts w:ascii="Sitka Display" w:hAnsi="Sitka Display"/>
          <w:sz w:val="22"/>
          <w:szCs w:val="22"/>
        </w:rPr>
        <w:t>αφορά σε</w:t>
      </w:r>
      <w:r w:rsidRPr="003F23DC">
        <w:rPr>
          <w:rFonts w:ascii="Sitka Display" w:hAnsi="Sitka Display"/>
          <w:sz w:val="22"/>
          <w:szCs w:val="22"/>
        </w:rPr>
        <w:t xml:space="preserve"> Αίτηση Πρόσβασης ΕΣΣ, </w:t>
      </w:r>
      <w:r w:rsidR="00DD2B2F" w:rsidRPr="003F23DC">
        <w:rPr>
          <w:rFonts w:ascii="Sitka Display" w:hAnsi="Sitka Display"/>
          <w:sz w:val="22"/>
          <w:szCs w:val="22"/>
        </w:rPr>
        <w:t xml:space="preserve">η τιμή του </w:t>
      </w:r>
      <w:proofErr w:type="spellStart"/>
      <w:r w:rsidR="00DD2B2F" w:rsidRPr="003F23DC">
        <w:rPr>
          <w:rFonts w:ascii="Sitka Display" w:hAnsi="Sitka Display"/>
          <w:sz w:val="22"/>
          <w:szCs w:val="22"/>
        </w:rPr>
        <w:t>Gbal,ini</w:t>
      </w:r>
      <w:proofErr w:type="spellEnd"/>
      <w:r w:rsidR="00DD2B2F" w:rsidRPr="003F23DC">
        <w:rPr>
          <w:rFonts w:ascii="Sitka Display" w:hAnsi="Sitka Display"/>
          <w:sz w:val="22"/>
          <w:szCs w:val="22"/>
        </w:rPr>
        <w:t xml:space="preserve"> τίθεται ίση με εκατό χιλιάδες </w:t>
      </w:r>
      <w:r w:rsidRPr="003F23DC">
        <w:rPr>
          <w:rFonts w:ascii="Sitka Display" w:hAnsi="Sitka Display"/>
          <w:sz w:val="22"/>
          <w:szCs w:val="22"/>
        </w:rPr>
        <w:t>(100.000)</w:t>
      </w:r>
      <w:r w:rsidR="00DE4679" w:rsidRPr="003F23DC">
        <w:rPr>
          <w:rFonts w:ascii="Sitka Display" w:hAnsi="Sitka Display"/>
          <w:sz w:val="22"/>
          <w:szCs w:val="22"/>
        </w:rPr>
        <w:t xml:space="preserve"> Ευρώ</w:t>
      </w:r>
      <w:r w:rsidR="00DD2B2F" w:rsidRPr="003F23DC">
        <w:rPr>
          <w:rFonts w:ascii="Sitka Display" w:hAnsi="Sitka Display"/>
          <w:sz w:val="22"/>
          <w:szCs w:val="22"/>
        </w:rPr>
        <w:t>.</w:t>
      </w:r>
    </w:p>
    <w:p w14:paraId="78E2B874" w14:textId="475A24E0" w:rsidR="00EF3F2B" w:rsidRPr="003F23DC" w:rsidRDefault="00EF3F2B" w:rsidP="002D5EBE">
      <w:pPr>
        <w:spacing w:before="120" w:after="120"/>
        <w:ind w:left="720"/>
        <w:jc w:val="both"/>
        <w:rPr>
          <w:rFonts w:ascii="Sitka Display" w:hAnsi="Sitka Display"/>
          <w:sz w:val="22"/>
          <w:szCs w:val="22"/>
        </w:rPr>
      </w:pPr>
      <w:r w:rsidRPr="003F23DC">
        <w:rPr>
          <w:rFonts w:ascii="Sitka Display" w:hAnsi="Sitka Display"/>
          <w:sz w:val="22"/>
          <w:szCs w:val="22"/>
        </w:rPr>
        <w:t xml:space="preserve">Β3) </w:t>
      </w:r>
      <w:r w:rsidR="00312311" w:rsidRPr="003F23DC">
        <w:rPr>
          <w:rFonts w:ascii="Sitka Display" w:hAnsi="Sitka Display"/>
          <w:sz w:val="22"/>
          <w:szCs w:val="22"/>
        </w:rPr>
        <w:t>Εάν</w:t>
      </w:r>
      <w:r w:rsidR="009C3882" w:rsidRPr="003F23DC">
        <w:rPr>
          <w:rFonts w:ascii="Sitka Display" w:hAnsi="Sitka Display"/>
          <w:sz w:val="22"/>
          <w:szCs w:val="22"/>
        </w:rPr>
        <w:t xml:space="preserve"> η Αίτηση αφορά σε</w:t>
      </w:r>
      <w:r w:rsidRPr="003F23DC">
        <w:rPr>
          <w:rFonts w:ascii="Sitka Display" w:hAnsi="Sitka Display"/>
          <w:sz w:val="22"/>
          <w:szCs w:val="22"/>
        </w:rPr>
        <w:t xml:space="preserve"> </w:t>
      </w:r>
      <w:r w:rsidR="009C3882" w:rsidRPr="003F23DC">
        <w:rPr>
          <w:rFonts w:ascii="Sitka Display" w:hAnsi="Sitka Display"/>
          <w:sz w:val="22"/>
          <w:szCs w:val="22"/>
        </w:rPr>
        <w:t>Αίτηση</w:t>
      </w:r>
      <w:r w:rsidRPr="003F23DC">
        <w:rPr>
          <w:rFonts w:ascii="Sitka Display" w:hAnsi="Sitka Display"/>
          <w:sz w:val="22"/>
          <w:szCs w:val="22"/>
        </w:rPr>
        <w:t xml:space="preserve"> </w:t>
      </w:r>
      <w:r w:rsidR="006E66AF" w:rsidRPr="003F23DC">
        <w:rPr>
          <w:rFonts w:ascii="Sitka Display" w:hAnsi="Sitka Display"/>
          <w:sz w:val="22"/>
          <w:szCs w:val="22"/>
        </w:rPr>
        <w:t>Π</w:t>
      </w:r>
      <w:r w:rsidRPr="003F23DC">
        <w:rPr>
          <w:rFonts w:ascii="Sitka Display" w:hAnsi="Sitka Display"/>
          <w:sz w:val="22"/>
          <w:szCs w:val="22"/>
        </w:rPr>
        <w:t xml:space="preserve">αραχώρησης </w:t>
      </w:r>
      <w:r w:rsidR="00F9386A" w:rsidRPr="003F23DC">
        <w:rPr>
          <w:rFonts w:ascii="Sitka Display" w:hAnsi="Sitka Display"/>
          <w:sz w:val="22"/>
          <w:szCs w:val="22"/>
        </w:rPr>
        <w:t>Χ</w:t>
      </w:r>
      <w:r w:rsidRPr="003F23DC">
        <w:rPr>
          <w:rFonts w:ascii="Sitka Display" w:hAnsi="Sitka Display"/>
          <w:sz w:val="22"/>
          <w:szCs w:val="22"/>
        </w:rPr>
        <w:t xml:space="preserve">ρήσης, η τιμή του </w:t>
      </w:r>
      <w:proofErr w:type="spellStart"/>
      <w:r w:rsidRPr="003F23DC">
        <w:rPr>
          <w:rFonts w:ascii="Sitka Display" w:hAnsi="Sitka Display"/>
          <w:sz w:val="22"/>
          <w:szCs w:val="22"/>
        </w:rPr>
        <w:t>Gbal,ini</w:t>
      </w:r>
      <w:proofErr w:type="spellEnd"/>
      <w:r w:rsidRPr="003F23DC">
        <w:rPr>
          <w:rFonts w:ascii="Sitka Display" w:hAnsi="Sitka Display"/>
          <w:sz w:val="22"/>
          <w:szCs w:val="22"/>
        </w:rPr>
        <w:t xml:space="preserve"> τίθεται ίση με εκατό χιλιάδες (100.000) Ευρώ.</w:t>
      </w:r>
    </w:p>
    <w:p w14:paraId="12AE8886" w14:textId="77777777" w:rsidR="00E6322B" w:rsidRPr="003F23DC" w:rsidRDefault="00E6322B" w:rsidP="002D5EBE">
      <w:pPr>
        <w:spacing w:before="120" w:after="120"/>
        <w:jc w:val="both"/>
        <w:rPr>
          <w:rFonts w:ascii="Sitka Display" w:hAnsi="Sitka Display"/>
          <w:sz w:val="22"/>
          <w:szCs w:val="22"/>
        </w:rPr>
      </w:pPr>
      <w:r w:rsidRPr="003F23DC">
        <w:rPr>
          <w:rFonts w:ascii="Sitka Display" w:hAnsi="Sitka Display"/>
          <w:sz w:val="22"/>
          <w:szCs w:val="22"/>
        </w:rPr>
        <w:t>Εντός του μηνός Οκτωβρίου κάθε έτους (</w:t>
      </w:r>
      <w:r w:rsidRPr="003F23DC">
        <w:rPr>
          <w:rFonts w:ascii="Sitka Display" w:hAnsi="Sitka Display"/>
          <w:sz w:val="22"/>
          <w:szCs w:val="22"/>
          <w:lang w:val="en-US"/>
        </w:rPr>
        <w:t>Y</w:t>
      </w:r>
      <w:r w:rsidRPr="003F23DC">
        <w:rPr>
          <w:rFonts w:ascii="Sitka Display" w:hAnsi="Sitka Display"/>
          <w:sz w:val="22"/>
          <w:szCs w:val="22"/>
        </w:rPr>
        <w:t xml:space="preserve">), ο Διαχειριστής </w:t>
      </w:r>
      <w:proofErr w:type="spellStart"/>
      <w:r w:rsidRPr="003F23DC">
        <w:rPr>
          <w:rFonts w:ascii="Sitka Display" w:hAnsi="Sitka Display"/>
          <w:sz w:val="22"/>
          <w:szCs w:val="22"/>
        </w:rPr>
        <w:t>επανυπολογίζει</w:t>
      </w:r>
      <w:proofErr w:type="spellEnd"/>
      <w:r w:rsidRPr="003F23DC">
        <w:rPr>
          <w:rFonts w:ascii="Sitka Display" w:hAnsi="Sitka Display"/>
          <w:sz w:val="22"/>
          <w:szCs w:val="22"/>
        </w:rPr>
        <w:t xml:space="preserve"> την τιμή του </w:t>
      </w:r>
      <w:proofErr w:type="spellStart"/>
      <w:r w:rsidRPr="003F23DC">
        <w:rPr>
          <w:rFonts w:ascii="Sitka Display" w:hAnsi="Sitka Display"/>
          <w:sz w:val="22"/>
          <w:szCs w:val="22"/>
        </w:rPr>
        <w:t>Gbal,ini</w:t>
      </w:r>
      <w:proofErr w:type="spellEnd"/>
      <w:r w:rsidRPr="003F23DC">
        <w:rPr>
          <w:rFonts w:ascii="Sitka Display" w:hAnsi="Sitka Display"/>
          <w:sz w:val="22"/>
          <w:szCs w:val="22"/>
        </w:rPr>
        <w:t>, για κάθε Χρήστη Μεταφοράς για τον οποίο η 1</w:t>
      </w:r>
      <w:r w:rsidRPr="003F23DC">
        <w:rPr>
          <w:rFonts w:ascii="Sitka Display" w:hAnsi="Sitka Display"/>
          <w:sz w:val="22"/>
          <w:szCs w:val="22"/>
          <w:vertAlign w:val="superscript"/>
        </w:rPr>
        <w:t>η</w:t>
      </w:r>
      <w:r w:rsidRPr="003F23DC">
        <w:rPr>
          <w:rFonts w:ascii="Sitka Display" w:hAnsi="Sitka Display"/>
          <w:sz w:val="22"/>
          <w:szCs w:val="22"/>
        </w:rPr>
        <w:t xml:space="preserve"> Οκτωβρίου του έτους (Υ) εμπίπτει στο Χρόνο Αναφοράς τουλάχιστον μίας Εγκεκριμένης Αίτησης που έχει συνάψει με τον Διαχειριστή. Στην περίπτωση αυτή, ο παράγοντας </w:t>
      </w:r>
      <w:proofErr w:type="spellStart"/>
      <w:r w:rsidRPr="003F23DC">
        <w:rPr>
          <w:rFonts w:ascii="Sitka Display" w:hAnsi="Sitka Display"/>
          <w:sz w:val="22"/>
          <w:szCs w:val="22"/>
        </w:rPr>
        <w:t>Gbal,ini</w:t>
      </w:r>
      <w:proofErr w:type="spellEnd"/>
      <w:r w:rsidRPr="003F23DC">
        <w:rPr>
          <w:rFonts w:ascii="Sitka Display" w:hAnsi="Sitka Display"/>
          <w:sz w:val="22"/>
          <w:szCs w:val="22"/>
        </w:rPr>
        <w:t xml:space="preserve"> ορίζεται ίσος με τη μέγιστη Ημερήσια Χρέωση του εν λόγω Χρήστη Μεταφοράς κατά το χρονικό διάστημα από τον Οκτώβριο του έτους (</w:t>
      </w:r>
      <w:r w:rsidRPr="003F23DC">
        <w:rPr>
          <w:rFonts w:ascii="Sitka Display" w:hAnsi="Sitka Display"/>
          <w:sz w:val="22"/>
          <w:szCs w:val="22"/>
          <w:lang w:val="en-US"/>
        </w:rPr>
        <w:t>Y</w:t>
      </w:r>
      <w:r w:rsidRPr="003F23DC">
        <w:rPr>
          <w:rFonts w:ascii="Sitka Display" w:hAnsi="Sitka Display"/>
          <w:sz w:val="22"/>
          <w:szCs w:val="22"/>
        </w:rPr>
        <w:t xml:space="preserve">-1) έως και το Σεπτέμβριο του έτους (Υ). Κατά τον καθορισμό της τιμής του παράγοντα </w:t>
      </w:r>
      <w:proofErr w:type="spellStart"/>
      <w:r w:rsidRPr="003F23DC">
        <w:rPr>
          <w:rFonts w:ascii="Sitka Display" w:hAnsi="Sitka Display"/>
          <w:sz w:val="22"/>
          <w:szCs w:val="22"/>
        </w:rPr>
        <w:t>Gbal,ini</w:t>
      </w:r>
      <w:proofErr w:type="spellEnd"/>
      <w:r w:rsidRPr="003F23DC">
        <w:rPr>
          <w:rFonts w:ascii="Sitka Display" w:hAnsi="Sitka Display"/>
          <w:sz w:val="22"/>
          <w:szCs w:val="22"/>
        </w:rPr>
        <w:t xml:space="preserve"> δεν λαμβάνονται υπόψη Ημέρες οι οποίες εμπίπτουν στο ανωτέρω χρονικό διάστημα και κατά τις οποίες κηρύχθηκε και παρέμενε σε ισχύ Κρίση Επιπέδου Επιφυλακής και Έκτακτης Ανάγκης, σύμφωνα με το Κεφάλαιο [10] του Κώδικα. </w:t>
      </w:r>
      <w:r w:rsidR="00A86BDB" w:rsidRPr="003F23DC">
        <w:rPr>
          <w:rFonts w:ascii="Sitka Display" w:hAnsi="Sitka Display"/>
          <w:sz w:val="22"/>
          <w:szCs w:val="22"/>
        </w:rPr>
        <w:t xml:space="preserve">Στην περίπτωση που η τιμή του παράγοντα </w:t>
      </w:r>
      <w:proofErr w:type="spellStart"/>
      <w:r w:rsidR="00A86BDB" w:rsidRPr="003F23DC">
        <w:rPr>
          <w:rFonts w:ascii="Sitka Display" w:hAnsi="Sitka Display"/>
          <w:sz w:val="22"/>
          <w:szCs w:val="22"/>
        </w:rPr>
        <w:t>Gbal,ini</w:t>
      </w:r>
      <w:proofErr w:type="spellEnd"/>
      <w:r w:rsidR="00A86BDB" w:rsidRPr="003F23DC">
        <w:rPr>
          <w:rFonts w:ascii="Sitka Display" w:hAnsi="Sitka Display"/>
          <w:sz w:val="22"/>
          <w:szCs w:val="22"/>
        </w:rPr>
        <w:t xml:space="preserve">, όπως </w:t>
      </w:r>
      <w:proofErr w:type="spellStart"/>
      <w:r w:rsidR="00A86BDB" w:rsidRPr="003F23DC">
        <w:rPr>
          <w:rFonts w:ascii="Sitka Display" w:hAnsi="Sitka Display"/>
          <w:sz w:val="22"/>
          <w:szCs w:val="22"/>
        </w:rPr>
        <w:t>επανυπολογίζεται</w:t>
      </w:r>
      <w:proofErr w:type="spellEnd"/>
      <w:r w:rsidR="00A86BDB" w:rsidRPr="003F23DC">
        <w:rPr>
          <w:rFonts w:ascii="Sitka Display" w:hAnsi="Sitka Display"/>
          <w:sz w:val="22"/>
          <w:szCs w:val="22"/>
        </w:rPr>
        <w:t xml:space="preserve"> σύμφωνα με την παράγραφο αυτή, είναι μικρότερη των εκατό χιλιάδων (100.000) Ευρώ, η τιμή του </w:t>
      </w:r>
      <w:proofErr w:type="spellStart"/>
      <w:r w:rsidR="00A86BDB" w:rsidRPr="003F23DC">
        <w:rPr>
          <w:rFonts w:ascii="Sitka Display" w:hAnsi="Sitka Display"/>
          <w:sz w:val="22"/>
          <w:szCs w:val="22"/>
        </w:rPr>
        <w:t>Gbal,ini</w:t>
      </w:r>
      <w:proofErr w:type="spellEnd"/>
      <w:r w:rsidR="00A86BDB" w:rsidRPr="003F23DC">
        <w:rPr>
          <w:rFonts w:ascii="Sitka Display" w:hAnsi="Sitka Display"/>
          <w:sz w:val="22"/>
          <w:szCs w:val="22"/>
        </w:rPr>
        <w:t xml:space="preserve"> τίθεται ίση με εκατό χιλιάδες (100.000) Ευρώ. </w:t>
      </w:r>
      <w:r w:rsidR="00BF7E1A" w:rsidRPr="003F23DC">
        <w:rPr>
          <w:rFonts w:ascii="Sitka Display" w:hAnsi="Sitka Display"/>
          <w:sz w:val="22"/>
          <w:szCs w:val="22"/>
        </w:rPr>
        <w:t xml:space="preserve">Στην περίπτωση που η τιμή του παράγοντα </w:t>
      </w:r>
      <w:proofErr w:type="spellStart"/>
      <w:r w:rsidR="00BF7E1A" w:rsidRPr="003F23DC">
        <w:rPr>
          <w:rFonts w:ascii="Sitka Display" w:hAnsi="Sitka Display"/>
          <w:sz w:val="22"/>
          <w:szCs w:val="22"/>
        </w:rPr>
        <w:t>Gbal,ini</w:t>
      </w:r>
      <w:proofErr w:type="spellEnd"/>
      <w:r w:rsidR="00BF7E1A" w:rsidRPr="003F23DC">
        <w:rPr>
          <w:rFonts w:ascii="Sitka Display" w:hAnsi="Sitka Display"/>
          <w:sz w:val="22"/>
          <w:szCs w:val="22"/>
        </w:rPr>
        <w:t xml:space="preserve">, όπως </w:t>
      </w:r>
      <w:proofErr w:type="spellStart"/>
      <w:r w:rsidR="00BF7E1A" w:rsidRPr="003F23DC">
        <w:rPr>
          <w:rFonts w:ascii="Sitka Display" w:hAnsi="Sitka Display"/>
          <w:sz w:val="22"/>
          <w:szCs w:val="22"/>
        </w:rPr>
        <w:t>επανυπολογίζεται</w:t>
      </w:r>
      <w:proofErr w:type="spellEnd"/>
      <w:r w:rsidR="00BF7E1A" w:rsidRPr="003F23DC">
        <w:rPr>
          <w:rFonts w:ascii="Sitka Display" w:hAnsi="Sitka Display"/>
          <w:sz w:val="22"/>
          <w:szCs w:val="22"/>
        </w:rPr>
        <w:t xml:space="preserve"> σύμφωνα με την παράγραφο αυτή, είναι μεγαλύτερη των δύο εκατομμυρίων (2.000.000) Ευρώ, η τιμή του </w:t>
      </w:r>
      <w:proofErr w:type="spellStart"/>
      <w:r w:rsidR="00BF7E1A" w:rsidRPr="003F23DC">
        <w:rPr>
          <w:rFonts w:ascii="Sitka Display" w:hAnsi="Sitka Display"/>
          <w:sz w:val="22"/>
          <w:szCs w:val="22"/>
        </w:rPr>
        <w:t>Gbal,ini</w:t>
      </w:r>
      <w:proofErr w:type="spellEnd"/>
      <w:r w:rsidR="00BF7E1A" w:rsidRPr="003F23DC">
        <w:rPr>
          <w:rFonts w:ascii="Sitka Display" w:hAnsi="Sitka Display"/>
          <w:sz w:val="22"/>
          <w:szCs w:val="22"/>
        </w:rPr>
        <w:t xml:space="preserve"> τίθεται ίση με δύο εκατομμύρια (2.000.000) Ευρώ. </w:t>
      </w:r>
      <w:r w:rsidRPr="003F23DC">
        <w:rPr>
          <w:rFonts w:ascii="Sitka Display" w:hAnsi="Sitka Display"/>
          <w:sz w:val="22"/>
          <w:szCs w:val="22"/>
        </w:rPr>
        <w:t xml:space="preserve">Η </w:t>
      </w:r>
      <w:proofErr w:type="spellStart"/>
      <w:r w:rsidRPr="003F23DC">
        <w:rPr>
          <w:rFonts w:ascii="Sitka Display" w:hAnsi="Sitka Display"/>
          <w:sz w:val="22"/>
          <w:szCs w:val="22"/>
        </w:rPr>
        <w:t>επανυπολογισθείσα</w:t>
      </w:r>
      <w:proofErr w:type="spellEnd"/>
      <w:r w:rsidRPr="003F23DC">
        <w:rPr>
          <w:rFonts w:ascii="Sitka Display" w:hAnsi="Sitka Display"/>
          <w:sz w:val="22"/>
          <w:szCs w:val="22"/>
        </w:rPr>
        <w:t xml:space="preserve"> τιμή του παράγοντα </w:t>
      </w:r>
      <w:proofErr w:type="spellStart"/>
      <w:r w:rsidRPr="003F23DC">
        <w:rPr>
          <w:rFonts w:ascii="Sitka Display" w:hAnsi="Sitka Display"/>
          <w:sz w:val="22"/>
          <w:szCs w:val="22"/>
          <w:lang w:val="en-US"/>
        </w:rPr>
        <w:t>Gbal</w:t>
      </w:r>
      <w:proofErr w:type="spellEnd"/>
      <w:r w:rsidRPr="003F23DC">
        <w:rPr>
          <w:rFonts w:ascii="Sitka Display" w:hAnsi="Sitka Display"/>
          <w:sz w:val="22"/>
          <w:szCs w:val="22"/>
        </w:rPr>
        <w:t>,</w:t>
      </w:r>
      <w:proofErr w:type="spellStart"/>
      <w:r w:rsidRPr="003F23DC">
        <w:rPr>
          <w:rFonts w:ascii="Sitka Display" w:hAnsi="Sitka Display"/>
          <w:sz w:val="22"/>
          <w:szCs w:val="22"/>
          <w:lang w:val="en-US"/>
        </w:rPr>
        <w:t>ini</w:t>
      </w:r>
      <w:proofErr w:type="spellEnd"/>
      <w:r w:rsidRPr="003F23DC">
        <w:rPr>
          <w:rFonts w:ascii="Sitka Display" w:hAnsi="Sitka Display"/>
          <w:sz w:val="22"/>
          <w:szCs w:val="22"/>
        </w:rPr>
        <w:t xml:space="preserve"> λαμβάνεται υπόψη κατά τον υπολογισμό του Ελάχιστου Ορίου Εγγύησης Χρήστη από την 1</w:t>
      </w:r>
      <w:r w:rsidRPr="003F23DC">
        <w:rPr>
          <w:rFonts w:ascii="Sitka Display" w:hAnsi="Sitka Display"/>
          <w:sz w:val="22"/>
          <w:szCs w:val="22"/>
          <w:vertAlign w:val="superscript"/>
        </w:rPr>
        <w:t>η</w:t>
      </w:r>
      <w:r w:rsidRPr="003F23DC">
        <w:rPr>
          <w:rFonts w:ascii="Sitka Display" w:hAnsi="Sitka Display"/>
          <w:sz w:val="22"/>
          <w:szCs w:val="22"/>
        </w:rPr>
        <w:t xml:space="preserve"> Δεκεμβρίου του έτους (Υ). </w:t>
      </w:r>
    </w:p>
    <w:p w14:paraId="4CB83AB8" w14:textId="36E92CF1" w:rsidR="003410EB" w:rsidRPr="003F23DC" w:rsidRDefault="003410EB" w:rsidP="002D5EBE">
      <w:pPr>
        <w:spacing w:before="120" w:after="120"/>
        <w:jc w:val="both"/>
        <w:rPr>
          <w:rFonts w:ascii="Sitka Display" w:hAnsi="Sitka Display"/>
          <w:sz w:val="22"/>
          <w:szCs w:val="22"/>
        </w:rPr>
      </w:pPr>
      <w:r w:rsidRPr="003F23DC">
        <w:rPr>
          <w:rFonts w:ascii="Sitka Display" w:hAnsi="Sitka Display"/>
          <w:b/>
          <w:sz w:val="22"/>
          <w:szCs w:val="22"/>
        </w:rPr>
        <w:t>10.</w:t>
      </w:r>
      <w:r w:rsidRPr="003F23DC">
        <w:rPr>
          <w:rFonts w:ascii="Sitka Display" w:hAnsi="Sitka Display"/>
          <w:sz w:val="22"/>
          <w:szCs w:val="22"/>
        </w:rPr>
        <w:t xml:space="preserve"> Με την επιφύλαξη των </w:t>
      </w:r>
      <w:proofErr w:type="spellStart"/>
      <w:r w:rsidRPr="003F23DC">
        <w:rPr>
          <w:rFonts w:ascii="Sitka Display" w:hAnsi="Sitka Display"/>
          <w:sz w:val="22"/>
          <w:szCs w:val="22"/>
        </w:rPr>
        <w:t>οριζομένων</w:t>
      </w:r>
      <w:proofErr w:type="spellEnd"/>
      <w:r w:rsidRPr="003F23DC">
        <w:rPr>
          <w:rFonts w:ascii="Sitka Display" w:hAnsi="Sitka Display"/>
          <w:sz w:val="22"/>
          <w:szCs w:val="22"/>
        </w:rPr>
        <w:t xml:space="preserve"> στις παραγράφους 12, 13 και 14 του παρόντος άρθρου, εφόσον: </w:t>
      </w:r>
    </w:p>
    <w:p w14:paraId="52B18DF8" w14:textId="77777777" w:rsidR="003410EB" w:rsidRPr="003F23DC" w:rsidRDefault="003410EB" w:rsidP="002D5EBE">
      <w:pPr>
        <w:spacing w:before="120" w:after="120"/>
        <w:ind w:left="720"/>
        <w:jc w:val="both"/>
        <w:rPr>
          <w:rFonts w:ascii="Sitka Display" w:hAnsi="Sitka Display"/>
          <w:sz w:val="22"/>
          <w:szCs w:val="22"/>
        </w:rPr>
      </w:pPr>
      <w:r w:rsidRPr="003F23DC">
        <w:rPr>
          <w:rFonts w:ascii="Sitka Display" w:hAnsi="Sitka Display"/>
          <w:sz w:val="22"/>
          <w:szCs w:val="22"/>
        </w:rPr>
        <w:t xml:space="preserve">Α) Η Καθαρή Θέση Χρήστη του Χρήστη Μεταφοράς για την Ημέρα (d) είναι θετική, και </w:t>
      </w:r>
    </w:p>
    <w:p w14:paraId="05E51854" w14:textId="68458F19" w:rsidR="003E4319" w:rsidRPr="003F23DC" w:rsidRDefault="003410EB" w:rsidP="002D5EBE">
      <w:pPr>
        <w:spacing w:before="120" w:after="120"/>
        <w:ind w:left="720"/>
        <w:jc w:val="both"/>
        <w:rPr>
          <w:rFonts w:ascii="Sitka Display" w:hAnsi="Sitka Display"/>
          <w:sz w:val="22"/>
          <w:szCs w:val="22"/>
        </w:rPr>
      </w:pPr>
      <w:r w:rsidRPr="003F23DC">
        <w:rPr>
          <w:rFonts w:ascii="Sitka Display" w:hAnsi="Sitka Display"/>
          <w:sz w:val="22"/>
          <w:szCs w:val="22"/>
        </w:rPr>
        <w:t>Β) Έχουν εξοφληθεί οι πάσης φύσεως ληξιπρόθεσμες οφειλές του Χρήστη Μεταφοράς που απορρέουν από τη Σύμβαση έως την Ημέρα (d)</w:t>
      </w:r>
      <w:r w:rsidR="005E17FF" w:rsidRPr="003F23DC">
        <w:rPr>
          <w:rFonts w:ascii="Sitka Display" w:hAnsi="Sitka Display"/>
          <w:sz w:val="22"/>
          <w:szCs w:val="22"/>
        </w:rPr>
        <w:t>,</w:t>
      </w:r>
      <w:r w:rsidR="0072275C" w:rsidRPr="003F23DC">
        <w:rPr>
          <w:rFonts w:ascii="Sitka Display" w:hAnsi="Sitka Display"/>
          <w:sz w:val="22"/>
          <w:szCs w:val="22"/>
        </w:rPr>
        <w:t xml:space="preserve"> και</w:t>
      </w:r>
    </w:p>
    <w:p w14:paraId="1D6598F9" w14:textId="7CAC20B8" w:rsidR="003410EB" w:rsidRPr="003F23DC" w:rsidRDefault="003E4319" w:rsidP="00916A36">
      <w:pPr>
        <w:spacing w:before="120" w:after="120"/>
        <w:ind w:left="720"/>
        <w:jc w:val="both"/>
        <w:rPr>
          <w:rFonts w:ascii="Sitka Display" w:hAnsi="Sitka Display"/>
          <w:sz w:val="22"/>
          <w:szCs w:val="22"/>
        </w:rPr>
      </w:pPr>
      <w:r w:rsidRPr="003F23DC">
        <w:rPr>
          <w:rFonts w:ascii="Sitka Display" w:hAnsi="Sitka Display"/>
          <w:sz w:val="22"/>
          <w:szCs w:val="22"/>
        </w:rPr>
        <w:t xml:space="preserve">Γ) </w:t>
      </w:r>
      <w:r w:rsidR="0072275C" w:rsidRPr="003F23DC">
        <w:rPr>
          <w:rFonts w:ascii="Sitka Display" w:hAnsi="Sitka Display"/>
          <w:sz w:val="22"/>
          <w:szCs w:val="22"/>
        </w:rPr>
        <w:t>Ο Χρήστης Μεταφοράς αιτηθεί σχετικά,</w:t>
      </w:r>
      <w:r w:rsidR="0072275C" w:rsidRPr="003F23DC" w:rsidDel="009605DA">
        <w:rPr>
          <w:rFonts w:ascii="Sitka Display" w:hAnsi="Sitka Display"/>
          <w:sz w:val="22"/>
          <w:szCs w:val="22"/>
        </w:rPr>
        <w:t xml:space="preserve"> </w:t>
      </w:r>
      <w:r w:rsidR="003410EB" w:rsidRPr="003F23DC">
        <w:rPr>
          <w:rFonts w:ascii="Sitka Display" w:hAnsi="Sitka Display"/>
          <w:sz w:val="22"/>
          <w:szCs w:val="22"/>
        </w:rPr>
        <w:t xml:space="preserve"> </w:t>
      </w:r>
    </w:p>
    <w:p w14:paraId="5DAA5662" w14:textId="579AAF70" w:rsidR="003410EB" w:rsidRPr="003F23DC" w:rsidRDefault="003410EB" w:rsidP="002D5EBE">
      <w:pPr>
        <w:spacing w:before="120" w:after="120"/>
        <w:jc w:val="both"/>
        <w:rPr>
          <w:rFonts w:ascii="Sitka Display" w:hAnsi="Sitka Display"/>
          <w:sz w:val="22"/>
          <w:szCs w:val="22"/>
        </w:rPr>
      </w:pPr>
      <w:r w:rsidRPr="003F23DC">
        <w:rPr>
          <w:rFonts w:ascii="Sitka Display" w:hAnsi="Sitka Display"/>
          <w:sz w:val="22"/>
          <w:szCs w:val="22"/>
        </w:rPr>
        <w:t>ο Διαχειριστής υποχρεούται να επιστρέψει, άτοκα, μέρος της συνολικής εγγύησης έως ποσού ίσου με την Καθαρή Θέση Χρήστη του Χρήστη Μεταφοράς κατά την Ημέρα (d) μείον το μέρος της εγγύησης που αντιστοιχεί σε δέσμευση δυναμικότητας εκ μέρους του Χρήστη Μεταφοράς μετά τη δημοσίευση της Καθαρής Θέση Χρήστη για την Ημέρα (d), σύμφωνα με την περίπτωση Β) της παραγράφου 1 του άρθρου [21</w:t>
      </w:r>
      <w:r w:rsidRPr="003F23DC">
        <w:rPr>
          <w:rFonts w:ascii="Sitka Display" w:hAnsi="Sitka Display"/>
          <w:sz w:val="22"/>
          <w:szCs w:val="22"/>
          <w:vertAlign w:val="superscript"/>
        </w:rPr>
        <w:t>ΣΤ</w:t>
      </w:r>
      <w:r w:rsidRPr="003F23DC">
        <w:rPr>
          <w:rFonts w:ascii="Sitka Display" w:hAnsi="Sitka Display"/>
          <w:sz w:val="22"/>
          <w:szCs w:val="22"/>
        </w:rPr>
        <w:t xml:space="preserve">] του Κώδικα, και έως τον χρόνο υποβολής του αιτήματος. Από τον χρόνο υποβολής του αιτήματος </w:t>
      </w:r>
      <w:r w:rsidR="001C7BEE" w:rsidRPr="003F23DC">
        <w:rPr>
          <w:rFonts w:ascii="Sitka Display" w:hAnsi="Sitka Display"/>
          <w:sz w:val="22"/>
          <w:szCs w:val="22"/>
        </w:rPr>
        <w:t xml:space="preserve">έως τη δημοσίευση της Καθαρής Θέση Χρήστη για την </w:t>
      </w:r>
      <w:r w:rsidR="001C7BEE" w:rsidRPr="003F23DC">
        <w:rPr>
          <w:rFonts w:ascii="Sitka Display" w:hAnsi="Sitka Display"/>
          <w:sz w:val="22"/>
          <w:szCs w:val="22"/>
        </w:rPr>
        <w:lastRenderedPageBreak/>
        <w:t>Ημέρα (d+1)</w:t>
      </w:r>
      <w:r w:rsidRPr="003F23DC">
        <w:rPr>
          <w:rFonts w:ascii="Sitka Display" w:hAnsi="Sitka Display"/>
          <w:sz w:val="22"/>
          <w:szCs w:val="22"/>
        </w:rPr>
        <w:t>, το προς επιστροφή μέρος της εγγύησης δεν λαμβάνεται υπόψη κατά τον υπολογισμό επάρκειας των διαθέσιμων εγγυήσεων για τη δέσμευση δυναμικότητας σύμφωνα με το άρθρο [21</w:t>
      </w:r>
      <w:r w:rsidRPr="003F23DC">
        <w:rPr>
          <w:rFonts w:ascii="Sitka Display" w:hAnsi="Sitka Display"/>
          <w:sz w:val="22"/>
          <w:szCs w:val="22"/>
          <w:vertAlign w:val="superscript"/>
        </w:rPr>
        <w:t>ΣΤ</w:t>
      </w:r>
      <w:r w:rsidRPr="003F23DC">
        <w:rPr>
          <w:rFonts w:ascii="Sitka Display" w:hAnsi="Sitka Display"/>
          <w:sz w:val="22"/>
          <w:szCs w:val="22"/>
        </w:rPr>
        <w:t xml:space="preserve">] του Κώδικα. </w:t>
      </w:r>
      <w:r w:rsidR="001C7BEE" w:rsidRPr="003F23DC">
        <w:rPr>
          <w:rFonts w:ascii="Sitka Display" w:hAnsi="Sitka Display"/>
          <w:sz w:val="22"/>
          <w:szCs w:val="22"/>
        </w:rPr>
        <w:t>Από την Ημέρα (</w:t>
      </w:r>
      <w:r w:rsidR="001C7BEE" w:rsidRPr="003F23DC">
        <w:rPr>
          <w:rFonts w:ascii="Sitka Display" w:hAnsi="Sitka Display"/>
          <w:sz w:val="22"/>
          <w:szCs w:val="22"/>
          <w:lang w:val="en-US"/>
        </w:rPr>
        <w:t>d</w:t>
      </w:r>
      <w:r w:rsidR="001C7BEE" w:rsidRPr="003F23DC">
        <w:rPr>
          <w:rFonts w:ascii="Sitka Display" w:hAnsi="Sitka Display"/>
          <w:sz w:val="22"/>
          <w:szCs w:val="22"/>
        </w:rPr>
        <w:t>+1) και για κάθε Ημέρα εφεξής, το προς επιστροφή μέρος της εγγύησης δεν λαμβάνεται υπόψη στη Συνολική Εγγύηση (</w:t>
      </w:r>
      <w:r w:rsidR="001C7BEE" w:rsidRPr="003F23DC">
        <w:rPr>
          <w:rFonts w:ascii="Sitka Display" w:hAnsi="Sitka Display"/>
          <w:sz w:val="22"/>
          <w:szCs w:val="22"/>
          <w:lang w:val="en-US"/>
        </w:rPr>
        <w:t>TGUA</w:t>
      </w:r>
      <w:r w:rsidR="001C7BEE" w:rsidRPr="003F23DC">
        <w:rPr>
          <w:rFonts w:ascii="Sitka Display" w:hAnsi="Sitka Display"/>
          <w:sz w:val="22"/>
          <w:szCs w:val="22"/>
        </w:rPr>
        <w:t>) κατά τον υπολογισμό της Καθαρής Θέσης Χρήστη για την εν λόγω Ημέρα.</w:t>
      </w:r>
    </w:p>
    <w:p w14:paraId="6AC0CF58" w14:textId="644943B0" w:rsidR="003410EB" w:rsidRPr="003F23DC" w:rsidRDefault="003410EB" w:rsidP="002D5EBE">
      <w:pPr>
        <w:spacing w:before="120" w:after="120"/>
        <w:jc w:val="both"/>
        <w:rPr>
          <w:rFonts w:ascii="Sitka Display" w:hAnsi="Sitka Display"/>
          <w:sz w:val="22"/>
          <w:szCs w:val="22"/>
        </w:rPr>
      </w:pPr>
      <w:r w:rsidRPr="003F23DC">
        <w:rPr>
          <w:rFonts w:ascii="Sitka Display" w:hAnsi="Sitka Display"/>
          <w:b/>
          <w:sz w:val="22"/>
          <w:szCs w:val="22"/>
        </w:rPr>
        <w:t>11.</w:t>
      </w:r>
      <w:r w:rsidRPr="003F23DC">
        <w:rPr>
          <w:rFonts w:ascii="Sitka Display" w:hAnsi="Sitka Display"/>
          <w:sz w:val="22"/>
          <w:szCs w:val="22"/>
        </w:rPr>
        <w:t xml:space="preserve"> Η διαδικασία με την οποία ο Διαχειριστής επιστρέφει το μέρος της εγγύησης στον αιτούντα Χρήστη Μεταφοράς, είναι η κάτωθι:</w:t>
      </w:r>
    </w:p>
    <w:p w14:paraId="01DF4E1F" w14:textId="77777777" w:rsidR="003410EB" w:rsidRPr="003F23DC" w:rsidRDefault="003410EB" w:rsidP="002D5EBE">
      <w:pPr>
        <w:spacing w:before="120" w:after="120"/>
        <w:ind w:left="720"/>
        <w:jc w:val="both"/>
        <w:rPr>
          <w:rFonts w:ascii="Sitka Display" w:hAnsi="Sitka Display"/>
          <w:sz w:val="22"/>
          <w:szCs w:val="22"/>
        </w:rPr>
      </w:pPr>
      <w:r w:rsidRPr="003F23DC">
        <w:rPr>
          <w:rFonts w:ascii="Sitka Display" w:hAnsi="Sitka Display"/>
          <w:sz w:val="22"/>
          <w:szCs w:val="22"/>
        </w:rPr>
        <w:t>Α) Αίτηση επιστροφής μέρους της εγγύησης που αφορά στην Ημέρα (</w:t>
      </w:r>
      <w:r w:rsidRPr="003F23DC">
        <w:rPr>
          <w:rFonts w:ascii="Sitka Display" w:hAnsi="Sitka Display"/>
          <w:sz w:val="22"/>
          <w:szCs w:val="22"/>
          <w:lang w:val="en-US"/>
        </w:rPr>
        <w:t>d</w:t>
      </w:r>
      <w:r w:rsidRPr="003F23DC">
        <w:rPr>
          <w:rFonts w:ascii="Sitka Display" w:hAnsi="Sitka Display"/>
          <w:sz w:val="22"/>
          <w:szCs w:val="22"/>
        </w:rPr>
        <w:t>) υποβάλλεται μετά τη δημοσίευση της Καθαρής Θέσης Χρήστη για την Ημέρα (</w:t>
      </w:r>
      <w:r w:rsidRPr="003F23DC">
        <w:rPr>
          <w:rFonts w:ascii="Sitka Display" w:hAnsi="Sitka Display"/>
          <w:sz w:val="22"/>
          <w:szCs w:val="22"/>
          <w:lang w:val="en-US"/>
        </w:rPr>
        <w:t>d</w:t>
      </w:r>
      <w:r w:rsidRPr="003F23DC">
        <w:rPr>
          <w:rFonts w:ascii="Sitka Display" w:hAnsi="Sitka Display"/>
          <w:sz w:val="22"/>
          <w:szCs w:val="22"/>
        </w:rPr>
        <w:t>) και πριν τη δημοσίευση της Καθαρής Θέσης Χρήστη για την Ημέρα (</w:t>
      </w:r>
      <w:r w:rsidRPr="003F23DC">
        <w:rPr>
          <w:rFonts w:ascii="Sitka Display" w:hAnsi="Sitka Display"/>
          <w:sz w:val="22"/>
          <w:szCs w:val="22"/>
          <w:lang w:val="en-US"/>
        </w:rPr>
        <w:t>d</w:t>
      </w:r>
      <w:r w:rsidRPr="003F23DC">
        <w:rPr>
          <w:rFonts w:ascii="Sitka Display" w:hAnsi="Sitka Display"/>
          <w:sz w:val="22"/>
          <w:szCs w:val="22"/>
        </w:rPr>
        <w:t>+1).</w:t>
      </w:r>
    </w:p>
    <w:p w14:paraId="6EC4A4FF" w14:textId="77777777" w:rsidR="003410EB" w:rsidRPr="003F23DC" w:rsidRDefault="003410EB" w:rsidP="002D5EBE">
      <w:pPr>
        <w:spacing w:before="120" w:after="120"/>
        <w:ind w:left="720"/>
        <w:jc w:val="both"/>
        <w:rPr>
          <w:rFonts w:ascii="Sitka Display" w:hAnsi="Sitka Display"/>
          <w:sz w:val="22"/>
          <w:szCs w:val="22"/>
        </w:rPr>
      </w:pPr>
      <w:r w:rsidRPr="003F23DC">
        <w:rPr>
          <w:rFonts w:ascii="Sitka Display" w:hAnsi="Sitka Display"/>
          <w:sz w:val="22"/>
          <w:szCs w:val="22"/>
          <w:lang w:val="en-US"/>
        </w:rPr>
        <w:t>B</w:t>
      </w:r>
      <w:r w:rsidRPr="003F23DC">
        <w:rPr>
          <w:rFonts w:ascii="Sitka Display" w:hAnsi="Sitka Display"/>
          <w:sz w:val="22"/>
          <w:szCs w:val="22"/>
        </w:rPr>
        <w:t>) Εντός πέντε (5) εργασίμων Ημερών από την Ημέρα (d), επιστρέφει στο Χρήστη Μεταφοράς, άτοκα, Χρηματικό Ποσό Εγγύησης που βρίσκεται κατατεθειμένο στον τραπεζικό λογαριασμό του Διαχειριστή και υπολογίζεται σύμφωνα με την παράγραφο [10]. Στην περίπτωση που το αιτούμενο από τον Χρήστη Μεταφοράς προς επιστροφή μέρος της εγγύησης είναι μεγαλύτερο του ποσού που υπολογίζεται σύμφωνα με την παράγραφο [10], ο Διαχειριστής επιστρέφει στο Χρήστη Μεταφοράς το ποσό που υπολογίζεται σύμφωνα με την παράγραφο [10].</w:t>
      </w:r>
    </w:p>
    <w:p w14:paraId="08FAAB27" w14:textId="0908C73B" w:rsidR="003410EB" w:rsidRPr="003F23DC" w:rsidRDefault="003410EB" w:rsidP="002D5EBE">
      <w:pPr>
        <w:spacing w:before="120" w:after="120"/>
        <w:ind w:left="720"/>
        <w:jc w:val="both"/>
        <w:rPr>
          <w:rFonts w:ascii="Sitka Display" w:hAnsi="Sitka Display"/>
          <w:sz w:val="22"/>
          <w:szCs w:val="22"/>
        </w:rPr>
      </w:pPr>
      <w:r w:rsidRPr="003F23DC">
        <w:rPr>
          <w:rFonts w:ascii="Sitka Display" w:hAnsi="Sitka Display"/>
          <w:sz w:val="22"/>
          <w:szCs w:val="22"/>
        </w:rPr>
        <w:t xml:space="preserve">Γ) Εφόσον, κατόπιν της ανωτέρω περίπτωσης Β), απομένει υπόλοιπο εγγύησης προς επιστροφή στον Χρήστη Μεταφοράς, ο Διαχειριστής, εντός δέκα (10) εργασίμων Ημερών από την Ημέρα (d), προβαίνει στην αντίστοιχη </w:t>
      </w:r>
      <w:proofErr w:type="spellStart"/>
      <w:r w:rsidRPr="003F23DC">
        <w:rPr>
          <w:rFonts w:ascii="Sitka Display" w:hAnsi="Sitka Display"/>
          <w:sz w:val="22"/>
          <w:szCs w:val="22"/>
        </w:rPr>
        <w:t>απομείωση</w:t>
      </w:r>
      <w:proofErr w:type="spellEnd"/>
      <w:r w:rsidRPr="003F23DC">
        <w:rPr>
          <w:rFonts w:ascii="Sitka Display" w:hAnsi="Sitka Display"/>
          <w:sz w:val="22"/>
          <w:szCs w:val="22"/>
        </w:rPr>
        <w:t xml:space="preserve"> της Εγγυητικής Επιστολής, που έχει προσκομίσει ο Χρήστης Μεταφοράς και σύμφωνα με τους όρους αυτής.</w:t>
      </w:r>
    </w:p>
    <w:p w14:paraId="13849990" w14:textId="1C896C35" w:rsidR="003410EB" w:rsidRPr="003F23DC" w:rsidRDefault="003410EB" w:rsidP="002D5EBE">
      <w:pPr>
        <w:spacing w:before="120" w:after="120"/>
        <w:jc w:val="both"/>
        <w:rPr>
          <w:rFonts w:ascii="Sitka Display" w:hAnsi="Sitka Display"/>
          <w:sz w:val="22"/>
          <w:szCs w:val="22"/>
        </w:rPr>
      </w:pPr>
      <w:r w:rsidRPr="003F23DC">
        <w:rPr>
          <w:rFonts w:ascii="Sitka Display" w:hAnsi="Sitka Display"/>
          <w:b/>
          <w:sz w:val="22"/>
          <w:szCs w:val="22"/>
        </w:rPr>
        <w:t>12.</w:t>
      </w:r>
      <w:r w:rsidRPr="003F23DC">
        <w:rPr>
          <w:rFonts w:ascii="Sitka Display" w:hAnsi="Sitka Display"/>
          <w:sz w:val="22"/>
          <w:szCs w:val="22"/>
        </w:rPr>
        <w:t xml:space="preserve"> Εφόσον η Καθαρή Θέση του Χρήστη Μεταφοράς την Ημέρα (d) και την Ημέρα (y), η οποία ορίζεται ως η επόμενη εργάσιμη ημέρα της Ημέρας (d), είναι αρνητική, σύμφωνα με τα άρθρα [21</w:t>
      </w:r>
      <w:r w:rsidRPr="003F23DC">
        <w:rPr>
          <w:rFonts w:ascii="Sitka Display" w:hAnsi="Sitka Display"/>
          <w:sz w:val="22"/>
          <w:szCs w:val="22"/>
          <w:vertAlign w:val="superscript"/>
        </w:rPr>
        <w:t>Δ</w:t>
      </w:r>
      <w:r w:rsidRPr="003F23DC">
        <w:rPr>
          <w:rFonts w:ascii="Sitka Display" w:hAnsi="Sitka Display"/>
          <w:sz w:val="22"/>
          <w:szCs w:val="22"/>
        </w:rPr>
        <w:t>] και [21</w:t>
      </w:r>
      <w:r w:rsidRPr="003F23DC">
        <w:rPr>
          <w:rFonts w:ascii="Sitka Display" w:hAnsi="Sitka Display"/>
          <w:sz w:val="22"/>
          <w:szCs w:val="22"/>
          <w:vertAlign w:val="superscript"/>
        </w:rPr>
        <w:t>Ε</w:t>
      </w:r>
      <w:r w:rsidRPr="003F23DC">
        <w:rPr>
          <w:rFonts w:ascii="Sitka Display" w:hAnsi="Sitka Display"/>
          <w:sz w:val="22"/>
          <w:szCs w:val="22"/>
        </w:rPr>
        <w:t>] του Κώδικα, ο Διαχειριστής παύει από την Ημέρα (</w:t>
      </w:r>
      <w:r w:rsidRPr="003F23DC">
        <w:rPr>
          <w:rFonts w:ascii="Sitka Display" w:hAnsi="Sitka Display"/>
          <w:sz w:val="22"/>
          <w:szCs w:val="22"/>
          <w:lang w:val="en-US"/>
        </w:rPr>
        <w:t>y</w:t>
      </w:r>
      <w:r w:rsidRPr="003F23DC">
        <w:rPr>
          <w:rFonts w:ascii="Sitka Display" w:hAnsi="Sitka Display"/>
          <w:sz w:val="22"/>
          <w:szCs w:val="22"/>
        </w:rPr>
        <w:t>+1) να παρέχει τις συμφωνούμενες με τη Σύμβαση και κάθε Εγκεκριμένη Αίτηση που είναι σε ισχύ κατά την Ημέρα (</w:t>
      </w:r>
      <w:r w:rsidRPr="003F23DC">
        <w:rPr>
          <w:rFonts w:ascii="Sitka Display" w:hAnsi="Sitka Display"/>
          <w:sz w:val="22"/>
          <w:szCs w:val="22"/>
          <w:lang w:val="en-US"/>
        </w:rPr>
        <w:t>y</w:t>
      </w:r>
      <w:r w:rsidRPr="003F23DC">
        <w:rPr>
          <w:rFonts w:ascii="Sitka Display" w:hAnsi="Sitka Display"/>
          <w:sz w:val="22"/>
          <w:szCs w:val="22"/>
        </w:rPr>
        <w:t>+1) υπηρεσίες, χωρίς άλλη ενημέρωση του Χρήστη Μεταφοράς και χωρίς να υποχρεούται στην καταβολή οποιασδήποτε αποζημίωσης για την παύση της παροχής των ως άνω υπηρεσιών του από το λόγο αυτό. Εφόσον ο Χρήστης Μεταφοράς προσκομίσει την απαιτούμενη εγγύηση, σύμφωνα με τις προβλέψεις του άρθρου [21</w:t>
      </w:r>
      <w:r w:rsidRPr="003F23DC">
        <w:rPr>
          <w:rFonts w:ascii="Sitka Display" w:hAnsi="Sitka Display"/>
          <w:sz w:val="22"/>
          <w:szCs w:val="22"/>
          <w:vertAlign w:val="superscript"/>
        </w:rPr>
        <w:t>Ε</w:t>
      </w:r>
      <w:r w:rsidRPr="003F23DC">
        <w:rPr>
          <w:rFonts w:ascii="Sitka Display" w:hAnsi="Sitka Display"/>
          <w:sz w:val="22"/>
          <w:szCs w:val="22"/>
        </w:rPr>
        <w:t>] του Κώδικα, κατά τρόπο ώστε η Καθαρή Θέση Χρήστη να λάβει τουλάχιστον μηδενική τιμή κατά την Ημέρα (</w:t>
      </w:r>
      <w:r w:rsidRPr="003F23DC">
        <w:rPr>
          <w:rFonts w:ascii="Sitka Display" w:hAnsi="Sitka Display"/>
          <w:sz w:val="22"/>
          <w:szCs w:val="22"/>
          <w:lang w:val="en-US"/>
        </w:rPr>
        <w:t>y</w:t>
      </w:r>
      <w:r w:rsidRPr="003F23DC">
        <w:rPr>
          <w:rFonts w:ascii="Sitka Display" w:hAnsi="Sitka Display"/>
          <w:sz w:val="22"/>
          <w:szCs w:val="22"/>
        </w:rPr>
        <w:t>+1), ο Διαχειριστής αποκαθιστά την παροχή των υπηρεσιών προς τον Χρήστη από την Ημέρα (</w:t>
      </w:r>
      <w:r w:rsidRPr="003F23DC">
        <w:rPr>
          <w:rFonts w:ascii="Sitka Display" w:hAnsi="Sitka Display"/>
          <w:sz w:val="22"/>
          <w:szCs w:val="22"/>
          <w:lang w:val="en-US"/>
        </w:rPr>
        <w:t>y</w:t>
      </w:r>
      <w:r w:rsidRPr="003F23DC">
        <w:rPr>
          <w:rFonts w:ascii="Sitka Display" w:hAnsi="Sitka Display"/>
          <w:sz w:val="22"/>
          <w:szCs w:val="22"/>
        </w:rPr>
        <w:t>+2). Εφόσον ο Χρήστης Μεταφοράς προσκομίσει την απαιτούμενη εγγύηση, σύμφωνα με τις προβλέψεις του άρθρου [21</w:t>
      </w:r>
      <w:r w:rsidRPr="003F23DC">
        <w:rPr>
          <w:rFonts w:ascii="Sitka Display" w:hAnsi="Sitka Display"/>
          <w:sz w:val="22"/>
          <w:szCs w:val="22"/>
          <w:vertAlign w:val="superscript"/>
        </w:rPr>
        <w:t>Ε</w:t>
      </w:r>
      <w:r w:rsidRPr="003F23DC">
        <w:rPr>
          <w:rFonts w:ascii="Sitka Display" w:hAnsi="Sitka Display"/>
          <w:sz w:val="22"/>
          <w:szCs w:val="22"/>
        </w:rPr>
        <w:t>] του Κώδικα, κατά τρόπο ώστε η Καθαρή Θέση Χρήστη να λάβει τουλάχιστον μηδενική τιμή κατά την Ημέρα (</w:t>
      </w:r>
      <w:r w:rsidRPr="003F23DC">
        <w:rPr>
          <w:rFonts w:ascii="Sitka Display" w:hAnsi="Sitka Display"/>
          <w:sz w:val="22"/>
          <w:szCs w:val="22"/>
          <w:lang w:val="en-US"/>
        </w:rPr>
        <w:t>y</w:t>
      </w:r>
      <w:r w:rsidRPr="003F23DC">
        <w:rPr>
          <w:rFonts w:ascii="Sitka Display" w:hAnsi="Sitka Display"/>
          <w:sz w:val="22"/>
          <w:szCs w:val="22"/>
        </w:rPr>
        <w:t>+2), ο Διαχειριστής αποκαθιστά την παροχή των υπηρεσιών προς τον Χρήστη από την Ημέρα (</w:t>
      </w:r>
      <w:r w:rsidRPr="003F23DC">
        <w:rPr>
          <w:rFonts w:ascii="Sitka Display" w:hAnsi="Sitka Display"/>
          <w:sz w:val="22"/>
          <w:szCs w:val="22"/>
          <w:lang w:val="en-US"/>
        </w:rPr>
        <w:t>y</w:t>
      </w:r>
      <w:r w:rsidRPr="003F23DC">
        <w:rPr>
          <w:rFonts w:ascii="Sitka Display" w:hAnsi="Sitka Display"/>
          <w:sz w:val="22"/>
          <w:szCs w:val="22"/>
        </w:rPr>
        <w:t xml:space="preserve">+3). Η μη προσκόμιση από τον Χρήστη Μεταφοράς της απαιτούμενης εγγύησης εντός των ανωτέρω προθεσμιών συνιστά, άνευ ετέρου, </w:t>
      </w:r>
      <w:r w:rsidR="00AE067E" w:rsidRPr="003F23DC">
        <w:rPr>
          <w:rFonts w:ascii="Sitka Display" w:hAnsi="Sitka Display"/>
          <w:sz w:val="22"/>
          <w:szCs w:val="22"/>
        </w:rPr>
        <w:t xml:space="preserve">παράβαση των όρων της </w:t>
      </w:r>
      <w:r w:rsidR="00973F63" w:rsidRPr="003F23DC">
        <w:rPr>
          <w:rFonts w:ascii="Sitka Display" w:hAnsi="Sitka Display"/>
          <w:sz w:val="22"/>
          <w:szCs w:val="22"/>
        </w:rPr>
        <w:t>Σύμβασης</w:t>
      </w:r>
      <w:r w:rsidR="00AE067E" w:rsidRPr="003F23DC">
        <w:rPr>
          <w:rFonts w:ascii="Sitka Display" w:hAnsi="Sitka Display"/>
          <w:sz w:val="22"/>
          <w:szCs w:val="22"/>
        </w:rPr>
        <w:t xml:space="preserve"> και</w:t>
      </w:r>
      <w:r w:rsidR="00973F63" w:rsidRPr="003F23DC">
        <w:rPr>
          <w:rFonts w:ascii="Sitka Display" w:hAnsi="Sitka Display"/>
          <w:sz w:val="22"/>
          <w:szCs w:val="22"/>
        </w:rPr>
        <w:t xml:space="preserve"> </w:t>
      </w:r>
      <w:r w:rsidRPr="003F23DC">
        <w:rPr>
          <w:rFonts w:ascii="Sitka Display" w:hAnsi="Sitka Display"/>
          <w:sz w:val="22"/>
          <w:szCs w:val="22"/>
        </w:rPr>
        <w:t>λόγο καταγγελίας της σύμφωνα με το άρθρο [1</w:t>
      </w:r>
      <w:r w:rsidR="00B775F5" w:rsidRPr="003F23DC">
        <w:rPr>
          <w:rFonts w:ascii="Sitka Display" w:hAnsi="Sitka Display"/>
          <w:sz w:val="22"/>
          <w:szCs w:val="22"/>
        </w:rPr>
        <w:t>3</w:t>
      </w:r>
      <w:r w:rsidRPr="003F23DC">
        <w:rPr>
          <w:rFonts w:ascii="Sitka Display" w:hAnsi="Sitka Display"/>
          <w:sz w:val="22"/>
          <w:szCs w:val="22"/>
        </w:rPr>
        <w:t xml:space="preserve">] αυτής. </w:t>
      </w:r>
    </w:p>
    <w:p w14:paraId="6103EB19" w14:textId="5F08F58F" w:rsidR="003410EB" w:rsidRPr="003F23DC" w:rsidRDefault="003410EB" w:rsidP="002D5EBE">
      <w:pPr>
        <w:spacing w:before="120" w:after="120"/>
        <w:jc w:val="both"/>
        <w:rPr>
          <w:rFonts w:ascii="Sitka Display" w:hAnsi="Sitka Display"/>
          <w:sz w:val="22"/>
          <w:szCs w:val="22"/>
        </w:rPr>
      </w:pPr>
      <w:r w:rsidRPr="003F23DC">
        <w:rPr>
          <w:rFonts w:ascii="Sitka Display" w:hAnsi="Sitka Display"/>
          <w:b/>
          <w:sz w:val="22"/>
          <w:szCs w:val="22"/>
        </w:rPr>
        <w:t>13.</w:t>
      </w:r>
      <w:r w:rsidRPr="003F23DC">
        <w:rPr>
          <w:rFonts w:ascii="Sitka Display" w:hAnsi="Sitka Display"/>
          <w:sz w:val="22"/>
          <w:szCs w:val="22"/>
        </w:rPr>
        <w:t xml:space="preserve"> Χωρίς να θίγονται ή να περιορίζονται τα λοιπά, εκ της Συμβάσεως, του Κώδικα και του Νόμου δικαιώματα του Διαχειριστή, σε περίπτωση παράβασης εκ μέρους του Χρήστη Μεταφοράς τινός εκ των συμβατικών όρων της Σύμβασης, ο Διαχειριστής, προς διασφάλιση των απαιτήσεων του, δικαιούται σωρευτικά και κατ’ απόλυτη κρίση του: </w:t>
      </w:r>
    </w:p>
    <w:p w14:paraId="6E5F0A5A" w14:textId="06F1FD36" w:rsidR="003410EB" w:rsidRPr="003F23DC" w:rsidRDefault="003410EB" w:rsidP="002D5EBE">
      <w:pPr>
        <w:spacing w:before="120" w:after="120"/>
        <w:jc w:val="both"/>
        <w:rPr>
          <w:rFonts w:ascii="Sitka Display" w:hAnsi="Sitka Display"/>
          <w:sz w:val="22"/>
          <w:szCs w:val="22"/>
        </w:rPr>
      </w:pPr>
      <w:r w:rsidRPr="003F23DC">
        <w:rPr>
          <w:rFonts w:ascii="Sitka Display" w:hAnsi="Sitka Display"/>
          <w:sz w:val="22"/>
          <w:szCs w:val="22"/>
        </w:rPr>
        <w:t xml:space="preserve">Α) Να παρακρατήσει, το σύνολο ή μέρος, του Χρηματικού Ποσού Εγγύησης που κατέθεσε ο Χρήστης Μεταφοράς στον τραπεζικό λογαριασμό του Διαχειριστή, και </w:t>
      </w:r>
    </w:p>
    <w:p w14:paraId="4F1D0A97" w14:textId="07CA5A45" w:rsidR="003410EB" w:rsidRPr="003F23DC" w:rsidRDefault="003410EB" w:rsidP="002D5EBE">
      <w:pPr>
        <w:spacing w:before="120" w:after="120"/>
        <w:jc w:val="both"/>
        <w:rPr>
          <w:rFonts w:ascii="Sitka Display" w:hAnsi="Sitka Display"/>
          <w:sz w:val="22"/>
          <w:szCs w:val="22"/>
        </w:rPr>
      </w:pPr>
      <w:r w:rsidRPr="003F23DC">
        <w:rPr>
          <w:rFonts w:ascii="Sitka Display" w:hAnsi="Sitka Display"/>
          <w:sz w:val="22"/>
          <w:szCs w:val="22"/>
        </w:rPr>
        <w:t xml:space="preserve">Β) Να ζητήσει την κατάπτωση, όλου ή μέρους, της Εγγυητικής Επιστολής σύμφωνα με τους ειδικότερους όρους αυτής, </w:t>
      </w:r>
    </w:p>
    <w:p w14:paraId="282C3247" w14:textId="781CA6C8" w:rsidR="003410EB" w:rsidRPr="003F23DC" w:rsidRDefault="003410EB" w:rsidP="002D5EBE">
      <w:pPr>
        <w:spacing w:before="120" w:after="120"/>
        <w:jc w:val="both"/>
        <w:rPr>
          <w:rFonts w:ascii="Sitka Display" w:hAnsi="Sitka Display"/>
          <w:sz w:val="22"/>
          <w:szCs w:val="22"/>
        </w:rPr>
      </w:pPr>
      <w:r w:rsidRPr="003F23DC">
        <w:rPr>
          <w:rFonts w:ascii="Sitka Display" w:hAnsi="Sitka Display"/>
          <w:sz w:val="22"/>
          <w:szCs w:val="22"/>
        </w:rPr>
        <w:lastRenderedPageBreak/>
        <w:t>χωρίς να υποχρεούται ο Διαχειριστής να προσδιορίσει ή τεκμηριώσει τους λόγους για τους οποίους παρακράτησε Χρηματικό Ποσό Εγγύησης ή/και ζήτησε την κατάπτωση της Εγγυητικής Επιστολής</w:t>
      </w:r>
      <w:r w:rsidR="007926ED" w:rsidRPr="003F23DC">
        <w:rPr>
          <w:rFonts w:ascii="Sitka Display" w:hAnsi="Sitka Display"/>
          <w:sz w:val="22"/>
          <w:szCs w:val="22"/>
        </w:rPr>
        <w:t>,</w:t>
      </w:r>
      <w:r w:rsidR="48219C05" w:rsidRPr="003F23DC">
        <w:rPr>
          <w:rFonts w:ascii="Sitka Display" w:hAnsi="Sitka Display"/>
          <w:sz w:val="22"/>
          <w:szCs w:val="22"/>
        </w:rPr>
        <w:t xml:space="preserve"> </w:t>
      </w:r>
      <w:r w:rsidR="007926ED" w:rsidRPr="003F23DC">
        <w:rPr>
          <w:rFonts w:ascii="Sitka Display" w:hAnsi="Sitka Display"/>
          <w:sz w:val="22"/>
          <w:szCs w:val="22"/>
        </w:rPr>
        <w:t>δικαιούται δε</w:t>
      </w:r>
      <w:r w:rsidR="000B5C1B" w:rsidRPr="003F23DC">
        <w:rPr>
          <w:rFonts w:ascii="Sitka Display" w:hAnsi="Sitka Display"/>
          <w:sz w:val="22"/>
          <w:szCs w:val="22"/>
        </w:rPr>
        <w:t xml:space="preserve"> </w:t>
      </w:r>
      <w:r w:rsidR="48219C05" w:rsidRPr="003F23DC">
        <w:rPr>
          <w:rFonts w:ascii="Sitka Display" w:hAnsi="Sitka Display"/>
          <w:sz w:val="22"/>
          <w:szCs w:val="22"/>
        </w:rPr>
        <w:t>να προβεί στην καταγγελία της Σύμβασης</w:t>
      </w:r>
      <w:r w:rsidRPr="003F23DC">
        <w:rPr>
          <w:rFonts w:ascii="Sitka Display" w:hAnsi="Sitka Display"/>
          <w:sz w:val="22"/>
          <w:szCs w:val="22"/>
        </w:rPr>
        <w:t xml:space="preserve">. </w:t>
      </w:r>
    </w:p>
    <w:p w14:paraId="42918517" w14:textId="75C153A6" w:rsidR="003410EB" w:rsidRPr="003F23DC" w:rsidRDefault="003410EB" w:rsidP="002D5EBE">
      <w:pPr>
        <w:spacing w:before="120" w:after="120"/>
        <w:jc w:val="both"/>
        <w:rPr>
          <w:rFonts w:ascii="Sitka Display" w:hAnsi="Sitka Display"/>
          <w:sz w:val="22"/>
          <w:szCs w:val="22"/>
        </w:rPr>
      </w:pPr>
      <w:r w:rsidRPr="003F23DC">
        <w:rPr>
          <w:rFonts w:ascii="Sitka Display" w:hAnsi="Sitka Display"/>
          <w:b/>
          <w:sz w:val="22"/>
          <w:szCs w:val="22"/>
        </w:rPr>
        <w:t>14.</w:t>
      </w:r>
      <w:r w:rsidRPr="003F23DC">
        <w:rPr>
          <w:rFonts w:ascii="Sitka Display" w:hAnsi="Sitka Display"/>
          <w:sz w:val="22"/>
          <w:szCs w:val="22"/>
        </w:rPr>
        <w:t xml:space="preserve"> Σε περίπτωση κατάπτωσης της Εγγυητικής Επιστολής ή/και παρακράτησης Χρηματικού Ποσού Εγγύησης από τον Διαχειριστή και εφόσον η κατάπτωση της Εγγυητικής Επιστολής ή/και η παρακράτηση Χρηματικού Ποσού Εγγύησης έχει ως αποτέλεσμα η Καθαρή Θέση Χρήστη του Χρήστη Μεταφοράς να καταστεί αρνητική, ο Χρήστης υποχρεούται, την αμέσως επόμενη Ημέρα από τη σχετική όχληση του Διαχειριστή, να καταθέσει νέο Χρηματικό Ποσό Εγγύησης, προκειμένου η Καθαρή Θέση Χρήστη του Χρήστη Μεταφοράς να λάβει τουλάχιστον μηδενική τιμή, σύμφωνα με τις προβλέψεις του άρθρου [21</w:t>
      </w:r>
      <w:r w:rsidRPr="003F23DC">
        <w:rPr>
          <w:rFonts w:ascii="Sitka Display" w:hAnsi="Sitka Display"/>
          <w:sz w:val="22"/>
          <w:szCs w:val="22"/>
          <w:vertAlign w:val="superscript"/>
        </w:rPr>
        <w:t>Ε</w:t>
      </w:r>
      <w:r w:rsidRPr="003F23DC">
        <w:rPr>
          <w:rFonts w:ascii="Sitka Display" w:hAnsi="Sitka Display"/>
          <w:sz w:val="22"/>
          <w:szCs w:val="22"/>
        </w:rPr>
        <w:t>] του Κώδικα. Εφόσον, μετά την όχληση του Διαχειριστή, η Καθαρή Θέση Χρήστη του Χρήστη Μεταφοράς παραμένει αρνητική, ένεκα του λόγου αυτού, ο Διαχειριστής παύει να παρέχει τις συμφωνούμενες, με τη Σύμβαση και κάθε Εγκεκριμένη Αίτηση που είναι σε ισχύ κατά το χρονικό διάστημα αυτό, υπηρεσίες. Η παράβαση της ανωτέρω υποχρέωσης προσκόμισης της απαιτούμενης εγγύησης εκ μέρους του Χρήστη Μεταφοράς συνιστά λόγο καταγγελίας της Σύμβασης για τον Διαχειριστή, σύμφωνα με το άρθρο [1</w:t>
      </w:r>
      <w:r w:rsidR="00F56444" w:rsidRPr="003F23DC">
        <w:rPr>
          <w:rFonts w:ascii="Sitka Display" w:hAnsi="Sitka Display"/>
          <w:sz w:val="22"/>
          <w:szCs w:val="22"/>
        </w:rPr>
        <w:t>3</w:t>
      </w:r>
      <w:r w:rsidRPr="003F23DC">
        <w:rPr>
          <w:rFonts w:ascii="Sitka Display" w:hAnsi="Sitka Display"/>
          <w:sz w:val="22"/>
          <w:szCs w:val="22"/>
        </w:rPr>
        <w:t>] αυτής.</w:t>
      </w:r>
    </w:p>
    <w:p w14:paraId="63AB9F24" w14:textId="14B30C4E" w:rsidR="003410EB" w:rsidRPr="003F23DC" w:rsidRDefault="003410EB" w:rsidP="002D5EBE">
      <w:pPr>
        <w:spacing w:before="120" w:after="120"/>
        <w:jc w:val="both"/>
        <w:rPr>
          <w:rFonts w:ascii="Sitka Display" w:hAnsi="Sitka Display"/>
          <w:sz w:val="22"/>
          <w:szCs w:val="22"/>
        </w:rPr>
      </w:pPr>
      <w:r w:rsidRPr="003F23DC">
        <w:rPr>
          <w:rFonts w:ascii="Sitka Display" w:hAnsi="Sitka Display"/>
          <w:b/>
          <w:sz w:val="22"/>
          <w:szCs w:val="22"/>
        </w:rPr>
        <w:t>15.</w:t>
      </w:r>
      <w:r w:rsidRPr="003F23DC">
        <w:rPr>
          <w:rFonts w:ascii="Sitka Display" w:hAnsi="Sitka Display"/>
          <w:sz w:val="22"/>
          <w:szCs w:val="22"/>
        </w:rPr>
        <w:t xml:space="preserve"> Ρητά συμφωνείται ότι ο Διαχειριστής δεν υπέχει οποιαδήποτε ευθύνη προς ανόρθωση τυχόν ζημίας του Χρήστη Μεταφοράς ή τρίτου (θετικής ή αποθετικής, οικονομικής ή οποιασδήποτε άλλης μορφής γεγενημένης ήδη ή μέλλουσας) από την παύση των συμφωνούμενων, με τη Σύμβαση και κάθε Εγκεκριμένη Αίτηση, υπηρεσιών για τους λόγους που αναφέρονται στη Σύμβαση και τις διατάξεις της οικείας νομοθεσίας.</w:t>
      </w:r>
    </w:p>
    <w:p w14:paraId="4A051579" w14:textId="77777777" w:rsidR="003410EB" w:rsidRPr="003F23DC" w:rsidRDefault="003410EB" w:rsidP="002D5EBE">
      <w:pPr>
        <w:spacing w:before="120" w:after="120"/>
        <w:jc w:val="both"/>
        <w:rPr>
          <w:rFonts w:ascii="Sitka Display" w:hAnsi="Sitka Display"/>
          <w:sz w:val="22"/>
          <w:szCs w:val="22"/>
        </w:rPr>
      </w:pPr>
      <w:r w:rsidRPr="003F23DC">
        <w:rPr>
          <w:rFonts w:ascii="Sitka Display" w:hAnsi="Sitka Display"/>
          <w:b/>
          <w:sz w:val="22"/>
          <w:szCs w:val="22"/>
        </w:rPr>
        <w:t>16.</w:t>
      </w:r>
      <w:r w:rsidRPr="003F23DC">
        <w:rPr>
          <w:rFonts w:ascii="Sitka Display" w:hAnsi="Sitka Display"/>
          <w:sz w:val="22"/>
          <w:szCs w:val="22"/>
        </w:rPr>
        <w:t xml:space="preserve"> Σε περίπτωση που η Σύμβαση καταγγελθεί ή λυθεί για οποιονδήποτε λόγο και μέχρι την πλήρη και ολοσχερή εξόφληση του συνόλου των ληξιπρόθεσμων οφειλών του Χρήστη Μεταφοράς προς τον Διαχειριστή εκ της Συμβάσεως αυτής, ο Χρήστης Μεταφοράς δεν δικαιούται να υποβάλλει νέα Αίτηση Σύναψης Σύμβασης Μεταφοράς.</w:t>
      </w:r>
    </w:p>
    <w:p w14:paraId="4015A44A" w14:textId="33EBCFB3" w:rsidR="003410EB" w:rsidRPr="003F23DC" w:rsidRDefault="003410EB" w:rsidP="002D5EBE">
      <w:pPr>
        <w:keepNext/>
        <w:spacing w:before="360" w:after="120"/>
        <w:jc w:val="center"/>
        <w:outlineLvl w:val="0"/>
        <w:rPr>
          <w:rFonts w:ascii="Sitka Display" w:eastAsia="Arial Unicode MS" w:hAnsi="Sitka Display"/>
          <w:b/>
          <w:sz w:val="22"/>
          <w:szCs w:val="22"/>
        </w:rPr>
      </w:pPr>
      <w:r w:rsidRPr="003F23DC">
        <w:rPr>
          <w:rFonts w:ascii="Sitka Display" w:eastAsia="Arial Unicode MS" w:hAnsi="Sitka Display" w:cs="Arial"/>
          <w:b/>
          <w:kern w:val="32"/>
          <w:sz w:val="22"/>
          <w:szCs w:val="22"/>
        </w:rPr>
        <w:t xml:space="preserve">Άρθρο </w:t>
      </w:r>
      <w:r w:rsidR="00F56444" w:rsidRPr="003F23DC">
        <w:rPr>
          <w:rFonts w:ascii="Sitka Display" w:eastAsia="Arial Unicode MS" w:hAnsi="Sitka Display" w:cs="Arial"/>
          <w:b/>
          <w:kern w:val="32"/>
          <w:sz w:val="22"/>
          <w:szCs w:val="22"/>
        </w:rPr>
        <w:t>12</w:t>
      </w:r>
      <w:r w:rsidRPr="003F23DC">
        <w:rPr>
          <w:rFonts w:ascii="Sitka Display" w:eastAsia="Arial Unicode MS" w:hAnsi="Sitka Display" w:cs="Arial"/>
          <w:b/>
          <w:kern w:val="32"/>
          <w:sz w:val="22"/>
          <w:szCs w:val="22"/>
        </w:rPr>
        <w:t>. Υποκατάσταση</w:t>
      </w:r>
    </w:p>
    <w:p w14:paraId="194C82DA" w14:textId="213D3482" w:rsidR="003410EB" w:rsidRPr="003F23DC" w:rsidRDefault="003410EB" w:rsidP="002D5EBE">
      <w:pPr>
        <w:autoSpaceDE w:val="0"/>
        <w:autoSpaceDN w:val="0"/>
        <w:adjustRightInd w:val="0"/>
        <w:spacing w:before="120" w:after="120"/>
        <w:jc w:val="both"/>
        <w:rPr>
          <w:rFonts w:ascii="Sitka Display" w:hAnsi="Sitka Display"/>
          <w:sz w:val="22"/>
          <w:szCs w:val="22"/>
        </w:rPr>
      </w:pPr>
      <w:r w:rsidRPr="003F23DC">
        <w:rPr>
          <w:rFonts w:ascii="Sitka Display" w:hAnsi="Sitka Display"/>
          <w:sz w:val="22"/>
          <w:szCs w:val="22"/>
        </w:rPr>
        <w:t xml:space="preserve">Με την επιφύλαξη τυχόν ειδικότερης διάταξης, Συμβαλλόμενο Μέρος δεν δύναται να υποκατασταθεί στα δικαιώματα και τις υποχρεώσεις του που απορρέουν από τη Σύμβαση, χωρίς την προηγούμενη έγγραφη συναίνεση του άλλου Συμβαλλομένου Μέρους. Το Συμβαλλόμενο Μέρος που επιθυμεί να υποκατασταθεί (υπέρ </w:t>
      </w:r>
      <w:proofErr w:type="spellStart"/>
      <w:r w:rsidRPr="003F23DC">
        <w:rPr>
          <w:rFonts w:ascii="Sitka Display" w:hAnsi="Sitka Display"/>
          <w:sz w:val="22"/>
          <w:szCs w:val="22"/>
        </w:rPr>
        <w:t>ού</w:t>
      </w:r>
      <w:proofErr w:type="spellEnd"/>
      <w:r w:rsidRPr="003F23DC">
        <w:rPr>
          <w:rFonts w:ascii="Sitka Display" w:hAnsi="Sitka Display"/>
          <w:sz w:val="22"/>
          <w:szCs w:val="22"/>
        </w:rPr>
        <w:t xml:space="preserve"> η υποκατάσταση) από τρίτο πρόσωπο, κοινοποιεί την σχετική πρόθεσή του στο άλλο Συμβαλλόμενο Μέρος, παρέχοντας όλες τις αναγκαίες επιχειρηματικές και τεχνικές πληροφορίες που αφορούν στο τρίτο πρόσωπο, συνυποβάλλοντας ανεπιφύλακτη ρητή δήλωση του τρίτου προσώπου που θα απευθύνεται προς το άλλο Συμβαλλόμενο Μέρος ότι αναλαμβάνει το σύνολο των δικαιωμάτων (εκχώρηση απαιτήσεων) και υποχρεώσεων (αναδοχή χρέους) του υπέρ </w:t>
      </w:r>
      <w:r w:rsidR="005837AF" w:rsidRPr="003F23DC">
        <w:rPr>
          <w:rFonts w:ascii="Sitka Display" w:hAnsi="Sitka Display"/>
          <w:sz w:val="22"/>
          <w:szCs w:val="22"/>
        </w:rPr>
        <w:t>ου</w:t>
      </w:r>
      <w:r w:rsidRPr="003F23DC">
        <w:rPr>
          <w:rFonts w:ascii="Sitka Display" w:hAnsi="Sitka Display"/>
          <w:sz w:val="22"/>
          <w:szCs w:val="22"/>
        </w:rPr>
        <w:t xml:space="preserve"> η υποκατάσταση που απορρέουν από την Σύμβαση. Εντός προθεσμίας δέκα πέντε (15) ημερών, το </w:t>
      </w:r>
      <w:r w:rsidR="00973F63" w:rsidRPr="003F23DC">
        <w:rPr>
          <w:rFonts w:ascii="Sitka Display" w:hAnsi="Sitka Display"/>
          <w:sz w:val="22"/>
          <w:szCs w:val="22"/>
        </w:rPr>
        <w:t>α</w:t>
      </w:r>
      <w:r w:rsidRPr="003F23DC">
        <w:rPr>
          <w:rFonts w:ascii="Sitka Display" w:hAnsi="Sitka Display"/>
          <w:sz w:val="22"/>
          <w:szCs w:val="22"/>
        </w:rPr>
        <w:t xml:space="preserve">ντισυμβαλλόμενο Μέρος ενημερώνει εγγράφως τον υπέρ </w:t>
      </w:r>
      <w:r w:rsidR="009C6DCC" w:rsidRPr="003F23DC">
        <w:rPr>
          <w:rFonts w:ascii="Sitka Display" w:hAnsi="Sitka Display"/>
          <w:sz w:val="22"/>
          <w:szCs w:val="22"/>
        </w:rPr>
        <w:t>ου</w:t>
      </w:r>
      <w:r w:rsidRPr="003F23DC">
        <w:rPr>
          <w:rFonts w:ascii="Sitka Display" w:hAnsi="Sitka Display"/>
          <w:sz w:val="22"/>
          <w:szCs w:val="22"/>
        </w:rPr>
        <w:t xml:space="preserve"> η υποκατάσταση σχετικά με την αποδοχή ή την απόρριψη της προτεινόμενης υποκατάστασης. Μέχρι την παροχή των απαιτούμενων εγγυήσεων από το τρίτο πρόσωπο σύμφωνα με το άρθρο [</w:t>
      </w:r>
      <w:r w:rsidR="00F56444" w:rsidRPr="003F23DC">
        <w:rPr>
          <w:rFonts w:ascii="Sitka Display" w:hAnsi="Sitka Display"/>
          <w:sz w:val="22"/>
          <w:szCs w:val="22"/>
        </w:rPr>
        <w:t>11</w:t>
      </w:r>
      <w:r w:rsidRPr="003F23DC">
        <w:rPr>
          <w:rFonts w:ascii="Sitka Display" w:hAnsi="Sitka Display"/>
          <w:sz w:val="22"/>
          <w:szCs w:val="22"/>
        </w:rPr>
        <w:t>] της παρούσας, η υποκατάσταση δεν παράγει έννομα αποτελέσματα. Τυχόν απόρριψη του αιτήματος υποκατάστασης ή άπρακτη παρέλευση της προθεσμίας αυτής συνεπάγεται την απόρριψη της υποκατάστασης και θεμελιώνει λόγο καταγγελίας για τα Συμβαλλόμενα Μέρη, κατά τα προβλεπόμενα στο άρθρο [1</w:t>
      </w:r>
      <w:r w:rsidR="00F56444" w:rsidRPr="003F23DC">
        <w:rPr>
          <w:rFonts w:ascii="Sitka Display" w:hAnsi="Sitka Display"/>
          <w:sz w:val="22"/>
          <w:szCs w:val="22"/>
        </w:rPr>
        <w:t>3</w:t>
      </w:r>
      <w:r w:rsidRPr="003F23DC">
        <w:rPr>
          <w:rFonts w:ascii="Sitka Display" w:hAnsi="Sitka Display"/>
          <w:sz w:val="22"/>
          <w:szCs w:val="22"/>
        </w:rPr>
        <w:t xml:space="preserve">] της Σύμβασης. </w:t>
      </w:r>
    </w:p>
    <w:p w14:paraId="2744A21D" w14:textId="44142489" w:rsidR="003410EB" w:rsidRPr="003F23DC" w:rsidRDefault="003410EB" w:rsidP="002D5EBE">
      <w:pPr>
        <w:keepNext/>
        <w:spacing w:before="360" w:after="120"/>
        <w:jc w:val="center"/>
        <w:outlineLvl w:val="0"/>
        <w:rPr>
          <w:rFonts w:ascii="Sitka Display" w:eastAsia="Arial Unicode MS" w:hAnsi="Sitka Display"/>
          <w:b/>
          <w:sz w:val="22"/>
          <w:szCs w:val="22"/>
        </w:rPr>
      </w:pPr>
      <w:r w:rsidRPr="003F23DC">
        <w:rPr>
          <w:rFonts w:ascii="Sitka Display" w:eastAsia="Arial Unicode MS" w:hAnsi="Sitka Display" w:cs="Arial"/>
          <w:b/>
          <w:kern w:val="32"/>
          <w:sz w:val="22"/>
          <w:szCs w:val="22"/>
        </w:rPr>
        <w:t>Άρθρο 1</w:t>
      </w:r>
      <w:r w:rsidR="00F56444" w:rsidRPr="003F23DC">
        <w:rPr>
          <w:rFonts w:ascii="Sitka Display" w:eastAsia="Arial Unicode MS" w:hAnsi="Sitka Display" w:cs="Arial"/>
          <w:b/>
          <w:kern w:val="32"/>
          <w:sz w:val="22"/>
          <w:szCs w:val="22"/>
        </w:rPr>
        <w:t>3</w:t>
      </w:r>
      <w:r w:rsidRPr="003F23DC">
        <w:rPr>
          <w:rFonts w:ascii="Sitka Display" w:eastAsia="Arial Unicode MS" w:hAnsi="Sitka Display" w:cs="Arial"/>
          <w:b/>
          <w:kern w:val="32"/>
          <w:sz w:val="22"/>
          <w:szCs w:val="22"/>
        </w:rPr>
        <w:t>. Λύση − Καταγγελία</w:t>
      </w:r>
    </w:p>
    <w:p w14:paraId="0F0BFFDD" w14:textId="77777777" w:rsidR="003410EB" w:rsidRPr="003F23DC" w:rsidRDefault="003410EB" w:rsidP="002D5EBE">
      <w:pPr>
        <w:autoSpaceDE w:val="0"/>
        <w:autoSpaceDN w:val="0"/>
        <w:adjustRightInd w:val="0"/>
        <w:spacing w:before="120" w:after="120"/>
        <w:jc w:val="both"/>
        <w:rPr>
          <w:rFonts w:ascii="Sitka Display" w:hAnsi="Sitka Display"/>
          <w:sz w:val="22"/>
          <w:szCs w:val="22"/>
        </w:rPr>
      </w:pPr>
      <w:r w:rsidRPr="003F23DC">
        <w:rPr>
          <w:rFonts w:ascii="Sitka Display" w:hAnsi="Sitka Display"/>
          <w:b/>
          <w:sz w:val="22"/>
          <w:szCs w:val="22"/>
        </w:rPr>
        <w:t xml:space="preserve">1. </w:t>
      </w:r>
      <w:r w:rsidRPr="003F23DC">
        <w:rPr>
          <w:rFonts w:ascii="Sitka Display" w:hAnsi="Sitka Display"/>
          <w:sz w:val="22"/>
          <w:szCs w:val="22"/>
        </w:rPr>
        <w:t xml:space="preserve">Σε περίπτωση που οποιοδήποτε εκ των Συμβαλλομένων λυθεί, πτωχεύσει, τεθεί σε εκκαθάριση, τεθεί σε αναγκαστική διαχείριση, τεθεί σε κατάσταση παύσης πληρωμών, καθώς </w:t>
      </w:r>
      <w:r w:rsidRPr="003F23DC">
        <w:rPr>
          <w:rFonts w:ascii="Sitka Display" w:hAnsi="Sitka Display"/>
          <w:sz w:val="22"/>
          <w:szCs w:val="22"/>
        </w:rPr>
        <w:lastRenderedPageBreak/>
        <w:t xml:space="preserve">και σε περίπτωση ανάκλησης ή κατάργησης εγγραφής του Χρήστη Μεταφοράς στο Μητρώο Χρηστών ΕΣΦΑ, ανάκλησης της άδειας σύστασης οποιουδήποτε Συμβαλλόμενου ή άλλης άδειας που απαιτείται για την νόμιμη άσκηση της δραστηριότητάς του, η Σύμβαση </w:t>
      </w:r>
      <w:proofErr w:type="spellStart"/>
      <w:r w:rsidRPr="003F23DC">
        <w:rPr>
          <w:rFonts w:ascii="Sitka Display" w:hAnsi="Sitka Display"/>
          <w:sz w:val="22"/>
          <w:szCs w:val="22"/>
        </w:rPr>
        <w:t>λύεται</w:t>
      </w:r>
      <w:proofErr w:type="spellEnd"/>
      <w:r w:rsidRPr="003F23DC">
        <w:rPr>
          <w:rFonts w:ascii="Sitka Display" w:hAnsi="Sitka Display"/>
          <w:sz w:val="22"/>
          <w:szCs w:val="22"/>
        </w:rPr>
        <w:t xml:space="preserve"> αυτοδικαίως από την </w:t>
      </w:r>
      <w:proofErr w:type="spellStart"/>
      <w:r w:rsidRPr="003F23DC">
        <w:rPr>
          <w:rFonts w:ascii="Sitka Display" w:hAnsi="Sitka Display"/>
          <w:sz w:val="22"/>
          <w:szCs w:val="22"/>
        </w:rPr>
        <w:t>περιέλευση</w:t>
      </w:r>
      <w:proofErr w:type="spellEnd"/>
      <w:r w:rsidRPr="003F23DC">
        <w:rPr>
          <w:rFonts w:ascii="Sitka Display" w:hAnsi="Sitka Display"/>
          <w:sz w:val="22"/>
          <w:szCs w:val="22"/>
        </w:rPr>
        <w:t xml:space="preserve"> σε γνώση του Διαχειριστή, εγγράφως, ενός εκ των ανωτέρω περιστατικών. Το ίδιο συμβαίνει και σε περίπτωση Ανωτέρας Βίας που διαρκεί για διάστημα μεγαλύτερο από έξι (6) μήνες, εκτός εάν οι Συμβαλλόμενοι συμφωνήσουν διαφορετικά.</w:t>
      </w:r>
    </w:p>
    <w:p w14:paraId="5A638625" w14:textId="77777777" w:rsidR="003410EB" w:rsidRPr="003F23DC" w:rsidRDefault="003410EB" w:rsidP="002D5EBE">
      <w:pPr>
        <w:autoSpaceDE w:val="0"/>
        <w:autoSpaceDN w:val="0"/>
        <w:adjustRightInd w:val="0"/>
        <w:spacing w:before="120" w:after="120"/>
        <w:jc w:val="both"/>
        <w:rPr>
          <w:rFonts w:ascii="Sitka Display" w:hAnsi="Sitka Display"/>
          <w:sz w:val="22"/>
          <w:szCs w:val="22"/>
        </w:rPr>
      </w:pPr>
      <w:r w:rsidRPr="003F23DC">
        <w:rPr>
          <w:rFonts w:ascii="Sitka Display" w:hAnsi="Sitka Display"/>
          <w:b/>
          <w:sz w:val="22"/>
          <w:szCs w:val="22"/>
        </w:rPr>
        <w:t xml:space="preserve">2. </w:t>
      </w:r>
      <w:r w:rsidRPr="003F23DC">
        <w:rPr>
          <w:rFonts w:ascii="Sitka Display" w:hAnsi="Sitka Display"/>
          <w:sz w:val="22"/>
          <w:szCs w:val="22"/>
        </w:rPr>
        <w:t>Οι Συμβαλλόμενοι μπορούν να συμφωνήσουν οποτεδήποτε την από κοινού λύση της Σύμβασης, ρυθμίζοντας ταυτόχρονα και τις μεταξύ τους εκκρεμότητες.</w:t>
      </w:r>
    </w:p>
    <w:p w14:paraId="371E1082" w14:textId="53CA7648" w:rsidR="003410EB" w:rsidRPr="003F23DC" w:rsidRDefault="003410EB" w:rsidP="002D5EBE">
      <w:pPr>
        <w:autoSpaceDE w:val="0"/>
        <w:autoSpaceDN w:val="0"/>
        <w:adjustRightInd w:val="0"/>
        <w:spacing w:before="120" w:after="120"/>
        <w:jc w:val="both"/>
        <w:rPr>
          <w:rFonts w:ascii="Sitka Display" w:hAnsi="Sitka Display"/>
          <w:sz w:val="22"/>
          <w:szCs w:val="22"/>
        </w:rPr>
      </w:pPr>
      <w:r w:rsidRPr="003F23DC">
        <w:rPr>
          <w:rFonts w:ascii="Sitka Display" w:hAnsi="Sitka Display"/>
          <w:b/>
          <w:sz w:val="22"/>
          <w:szCs w:val="22"/>
        </w:rPr>
        <w:t xml:space="preserve">3. </w:t>
      </w:r>
      <w:r w:rsidRPr="003F23DC">
        <w:rPr>
          <w:rFonts w:ascii="Sitka Display" w:hAnsi="Sitka Display"/>
          <w:sz w:val="22"/>
          <w:szCs w:val="22"/>
        </w:rPr>
        <w:t xml:space="preserve">Με την επιφύλαξη ειδικότερων περιπτώσεων καταγγελίας που προβλέπονται στην </w:t>
      </w:r>
      <w:r w:rsidR="00BE29FF" w:rsidRPr="003F23DC">
        <w:rPr>
          <w:rFonts w:ascii="Sitka Display" w:hAnsi="Sitka Display"/>
          <w:sz w:val="22"/>
          <w:szCs w:val="22"/>
        </w:rPr>
        <w:t>Σύμβαση</w:t>
      </w:r>
      <w:r w:rsidRPr="003F23DC">
        <w:rPr>
          <w:rFonts w:ascii="Sitka Display" w:hAnsi="Sitka Display"/>
          <w:sz w:val="22"/>
          <w:szCs w:val="22"/>
        </w:rPr>
        <w:t xml:space="preserve">, καθένας από τους Συμβαλλόμενους μπορεί να καταγγείλει τη Σύμβαση οποτεδήποτε. </w:t>
      </w:r>
    </w:p>
    <w:p w14:paraId="176C279E" w14:textId="57275320" w:rsidR="003410EB" w:rsidRPr="003F23DC" w:rsidRDefault="003410EB" w:rsidP="002D5EBE">
      <w:pPr>
        <w:autoSpaceDE w:val="0"/>
        <w:autoSpaceDN w:val="0"/>
        <w:adjustRightInd w:val="0"/>
        <w:spacing w:before="120" w:after="120"/>
        <w:jc w:val="both"/>
        <w:rPr>
          <w:rFonts w:ascii="Sitka Display" w:hAnsi="Sitka Display"/>
          <w:sz w:val="22"/>
          <w:szCs w:val="22"/>
        </w:rPr>
      </w:pPr>
      <w:r w:rsidRPr="003F23DC">
        <w:rPr>
          <w:rFonts w:ascii="Sitka Display" w:hAnsi="Sitka Display"/>
          <w:b/>
          <w:sz w:val="22"/>
          <w:szCs w:val="22"/>
        </w:rPr>
        <w:t xml:space="preserve">4. </w:t>
      </w:r>
      <w:r w:rsidRPr="003F23DC">
        <w:rPr>
          <w:rFonts w:ascii="Sitka Display" w:hAnsi="Sitka Display"/>
          <w:sz w:val="22"/>
          <w:szCs w:val="22"/>
        </w:rPr>
        <w:t xml:space="preserve">Η καταγγελία είναι έγγραφη και τα αποτελέσματά της επέρχονται από την επίδοση αυτής στον αντισυμβαλλόμενο. Με την καταγγελία ο Διαχειριστής παύει να παρέχει στο Χρήστη Μεταφοράς </w:t>
      </w:r>
      <w:r w:rsidR="00114597" w:rsidRPr="003F23DC">
        <w:rPr>
          <w:rFonts w:ascii="Sitka Display" w:hAnsi="Sitka Display"/>
          <w:sz w:val="22"/>
          <w:szCs w:val="22"/>
        </w:rPr>
        <w:t xml:space="preserve">τις </w:t>
      </w:r>
      <w:r w:rsidRPr="003F23DC">
        <w:rPr>
          <w:rFonts w:ascii="Sitka Display" w:hAnsi="Sitka Display"/>
          <w:sz w:val="22"/>
          <w:szCs w:val="22"/>
        </w:rPr>
        <w:t>υπηρεσί</w:t>
      </w:r>
      <w:r w:rsidR="00114597" w:rsidRPr="003F23DC">
        <w:rPr>
          <w:rFonts w:ascii="Sitka Display" w:hAnsi="Sitka Display"/>
          <w:sz w:val="22"/>
          <w:szCs w:val="22"/>
        </w:rPr>
        <w:t xml:space="preserve">ες του άρθρου </w:t>
      </w:r>
      <w:r w:rsidR="00F56444" w:rsidRPr="003F23DC">
        <w:rPr>
          <w:rFonts w:ascii="Sitka Display" w:hAnsi="Sitka Display"/>
          <w:sz w:val="22"/>
          <w:szCs w:val="22"/>
        </w:rPr>
        <w:t>[3]</w:t>
      </w:r>
      <w:r w:rsidR="00114597" w:rsidRPr="003F23DC">
        <w:rPr>
          <w:rFonts w:ascii="Sitka Display" w:hAnsi="Sitka Display"/>
          <w:sz w:val="22"/>
          <w:szCs w:val="22"/>
        </w:rPr>
        <w:t xml:space="preserve"> της Σύμβασης </w:t>
      </w:r>
      <w:r w:rsidRPr="003F23DC">
        <w:rPr>
          <w:rFonts w:ascii="Sitka Display" w:hAnsi="Sitka Display"/>
          <w:sz w:val="22"/>
          <w:szCs w:val="22"/>
        </w:rPr>
        <w:t xml:space="preserve">και καθίστανται αυτοδικαίως ληξιπρόθεσμες και απαιτητές οι εκατέρωθεν πάσης φύσεως γεγενημένες χρηματικές αξιώσεις </w:t>
      </w:r>
      <w:r w:rsidR="00A6107A" w:rsidRPr="003F23DC">
        <w:rPr>
          <w:rFonts w:ascii="Sitka Display" w:hAnsi="Sitka Display"/>
          <w:sz w:val="22"/>
          <w:szCs w:val="22"/>
        </w:rPr>
        <w:t xml:space="preserve">και </w:t>
      </w:r>
      <w:r w:rsidR="002230D6" w:rsidRPr="003F23DC">
        <w:rPr>
          <w:rFonts w:ascii="Sitka Display" w:hAnsi="Sitka Display"/>
          <w:sz w:val="22"/>
          <w:szCs w:val="22"/>
        </w:rPr>
        <w:t xml:space="preserve">δεν θίγονται </w:t>
      </w:r>
      <w:r w:rsidR="00A6107A" w:rsidRPr="003F23DC">
        <w:rPr>
          <w:rFonts w:ascii="Sitka Display" w:hAnsi="Sitka Display"/>
          <w:sz w:val="22"/>
          <w:szCs w:val="22"/>
        </w:rPr>
        <w:t>τα</w:t>
      </w:r>
      <w:r w:rsidR="005F5FB5" w:rsidRPr="003F23DC">
        <w:rPr>
          <w:rFonts w:ascii="Sitka Display" w:hAnsi="Sitka Display"/>
          <w:sz w:val="22"/>
          <w:szCs w:val="22"/>
        </w:rPr>
        <w:t xml:space="preserve"> γεγενημένα </w:t>
      </w:r>
      <w:r w:rsidR="00104E21" w:rsidRPr="003F23DC">
        <w:rPr>
          <w:rFonts w:ascii="Sitka Display" w:hAnsi="Sitka Display"/>
          <w:sz w:val="22"/>
          <w:szCs w:val="22"/>
        </w:rPr>
        <w:t xml:space="preserve">δικαιώματα και υποχρεώσεις </w:t>
      </w:r>
      <w:r w:rsidRPr="003F23DC">
        <w:rPr>
          <w:rFonts w:ascii="Sitka Display" w:hAnsi="Sitka Display"/>
          <w:sz w:val="22"/>
          <w:szCs w:val="22"/>
        </w:rPr>
        <w:t>των Συμβαλλομένων.</w:t>
      </w:r>
      <w:r w:rsidR="003A265C" w:rsidRPr="003F23DC">
        <w:rPr>
          <w:rFonts w:ascii="Sitka Display" w:hAnsi="Sitka Display"/>
          <w:sz w:val="22"/>
          <w:szCs w:val="22"/>
        </w:rPr>
        <w:t xml:space="preserve"> </w:t>
      </w:r>
    </w:p>
    <w:p w14:paraId="2B388A74" w14:textId="0246397A" w:rsidR="003410EB" w:rsidRPr="003F23DC" w:rsidRDefault="003410EB" w:rsidP="002D5EBE">
      <w:pPr>
        <w:keepNext/>
        <w:spacing w:before="360" w:after="120"/>
        <w:jc w:val="center"/>
        <w:outlineLvl w:val="0"/>
        <w:rPr>
          <w:rFonts w:ascii="Sitka Display" w:eastAsia="Arial Unicode MS" w:hAnsi="Sitka Display"/>
          <w:b/>
          <w:sz w:val="22"/>
          <w:szCs w:val="22"/>
        </w:rPr>
      </w:pPr>
      <w:r w:rsidRPr="003F23DC">
        <w:rPr>
          <w:rFonts w:ascii="Sitka Display" w:eastAsia="Arial Unicode MS" w:hAnsi="Sitka Display" w:cs="Arial"/>
          <w:b/>
          <w:kern w:val="32"/>
          <w:sz w:val="22"/>
          <w:szCs w:val="22"/>
        </w:rPr>
        <w:t>Άρθρο 1</w:t>
      </w:r>
      <w:r w:rsidR="00F56444" w:rsidRPr="003F23DC">
        <w:rPr>
          <w:rFonts w:ascii="Sitka Display" w:eastAsia="Arial Unicode MS" w:hAnsi="Sitka Display" w:cs="Arial"/>
          <w:b/>
          <w:kern w:val="32"/>
          <w:sz w:val="22"/>
          <w:szCs w:val="22"/>
        </w:rPr>
        <w:t>4</w:t>
      </w:r>
      <w:r w:rsidRPr="003F23DC">
        <w:rPr>
          <w:rFonts w:ascii="Sitka Display" w:eastAsia="Arial Unicode MS" w:hAnsi="Sitka Display" w:cs="Arial"/>
          <w:b/>
          <w:kern w:val="32"/>
          <w:sz w:val="22"/>
          <w:szCs w:val="22"/>
        </w:rPr>
        <w:t>. Υποχρέωση Εχεμύθειας</w:t>
      </w:r>
    </w:p>
    <w:p w14:paraId="33244481" w14:textId="77777777" w:rsidR="003410EB" w:rsidRPr="003F23DC" w:rsidRDefault="003410EB" w:rsidP="002D5EBE">
      <w:pPr>
        <w:autoSpaceDE w:val="0"/>
        <w:autoSpaceDN w:val="0"/>
        <w:adjustRightInd w:val="0"/>
        <w:spacing w:before="120" w:after="120"/>
        <w:jc w:val="both"/>
        <w:rPr>
          <w:rFonts w:ascii="Sitka Display" w:hAnsi="Sitka Display"/>
          <w:sz w:val="22"/>
          <w:szCs w:val="22"/>
        </w:rPr>
      </w:pPr>
      <w:r w:rsidRPr="003F23DC">
        <w:rPr>
          <w:rFonts w:ascii="Sitka Display" w:hAnsi="Sitka Display"/>
          <w:b/>
          <w:sz w:val="22"/>
          <w:szCs w:val="22"/>
        </w:rPr>
        <w:t xml:space="preserve">1. </w:t>
      </w:r>
      <w:r w:rsidRPr="003F23DC">
        <w:rPr>
          <w:rFonts w:ascii="Sitka Display" w:hAnsi="Sitka Display"/>
          <w:sz w:val="22"/>
          <w:szCs w:val="22"/>
        </w:rPr>
        <w:t>Οι Συμβαλλόμενοι αναγνωρίζουν ήδη και δεσμεύονται από τον εμπιστευτικό χαρακτήρα:</w:t>
      </w:r>
    </w:p>
    <w:p w14:paraId="1164E3D4" w14:textId="0EC66023" w:rsidR="003410EB" w:rsidRPr="003F23DC" w:rsidRDefault="00514C25" w:rsidP="002D5EBE">
      <w:pPr>
        <w:autoSpaceDE w:val="0"/>
        <w:autoSpaceDN w:val="0"/>
        <w:adjustRightInd w:val="0"/>
        <w:spacing w:before="120" w:after="120"/>
        <w:jc w:val="both"/>
        <w:rPr>
          <w:rFonts w:ascii="Sitka Display" w:hAnsi="Sitka Display"/>
          <w:sz w:val="22"/>
          <w:szCs w:val="22"/>
        </w:rPr>
      </w:pPr>
      <w:r w:rsidRPr="003F23DC">
        <w:rPr>
          <w:rFonts w:ascii="Sitka Display" w:hAnsi="Sitka Display"/>
          <w:sz w:val="22"/>
          <w:szCs w:val="22"/>
          <w:lang w:val="en-US"/>
        </w:rPr>
        <w:t>A</w:t>
      </w:r>
      <w:r w:rsidR="003410EB" w:rsidRPr="003F23DC">
        <w:rPr>
          <w:rFonts w:ascii="Sitka Display" w:hAnsi="Sitka Display"/>
          <w:sz w:val="22"/>
          <w:szCs w:val="22"/>
        </w:rPr>
        <w:t xml:space="preserve">) όλων των έγγραφων και στοιχείων, των οποίων έχουν λάβει γνώση ή </w:t>
      </w:r>
      <w:r w:rsidR="00A13EC8" w:rsidRPr="003F23DC">
        <w:rPr>
          <w:rFonts w:ascii="Sitka Display" w:hAnsi="Sitka Display"/>
          <w:sz w:val="22"/>
          <w:szCs w:val="22"/>
        </w:rPr>
        <w:t xml:space="preserve">που </w:t>
      </w:r>
      <w:r w:rsidR="003410EB" w:rsidRPr="003F23DC">
        <w:rPr>
          <w:rFonts w:ascii="Sitka Display" w:hAnsi="Sitka Display"/>
          <w:sz w:val="22"/>
          <w:szCs w:val="22"/>
        </w:rPr>
        <w:t xml:space="preserve">θα περιέλθουν σε γνώση τους κατά τη διάρκεια της Σύμβασης και τα οποία σχετίζονται με τη Σύμβαση και την εκτέλεση αυτής και </w:t>
      </w:r>
    </w:p>
    <w:p w14:paraId="6685031F" w14:textId="6A0D5F0C" w:rsidR="003410EB" w:rsidRPr="003F23DC" w:rsidRDefault="00514C25" w:rsidP="002D5EBE">
      <w:pPr>
        <w:autoSpaceDE w:val="0"/>
        <w:autoSpaceDN w:val="0"/>
        <w:adjustRightInd w:val="0"/>
        <w:spacing w:before="120" w:after="120"/>
        <w:jc w:val="both"/>
        <w:rPr>
          <w:rFonts w:ascii="Sitka Display" w:hAnsi="Sitka Display"/>
          <w:sz w:val="22"/>
          <w:szCs w:val="22"/>
        </w:rPr>
      </w:pPr>
      <w:r w:rsidRPr="003F23DC">
        <w:rPr>
          <w:rFonts w:ascii="Sitka Display" w:hAnsi="Sitka Display"/>
          <w:sz w:val="22"/>
          <w:szCs w:val="22"/>
          <w:lang w:val="en-US"/>
        </w:rPr>
        <w:t>B</w:t>
      </w:r>
      <w:r w:rsidR="003410EB" w:rsidRPr="003F23DC">
        <w:rPr>
          <w:rFonts w:ascii="Sitka Display" w:hAnsi="Sitka Display"/>
          <w:sz w:val="22"/>
          <w:szCs w:val="22"/>
        </w:rPr>
        <w:t xml:space="preserve">) των πληροφοριών που ανταλλάσσονται κατά την εκτέλεση της Σύμβασης, αναλαμβάνοντας την υποχρέωση να τα χρησιμοποιούν μόνο για τους σκοπούς της και να μην τα κοινοποιούν εν </w:t>
      </w:r>
      <w:proofErr w:type="spellStart"/>
      <w:r w:rsidR="003410EB" w:rsidRPr="003F23DC">
        <w:rPr>
          <w:rFonts w:ascii="Sitka Display" w:hAnsi="Sitka Display"/>
          <w:sz w:val="22"/>
          <w:szCs w:val="22"/>
        </w:rPr>
        <w:t>όλω</w:t>
      </w:r>
      <w:proofErr w:type="spellEnd"/>
      <w:r w:rsidR="003410EB" w:rsidRPr="003F23DC">
        <w:rPr>
          <w:rFonts w:ascii="Sitka Display" w:hAnsi="Sitka Display"/>
          <w:sz w:val="22"/>
          <w:szCs w:val="22"/>
        </w:rPr>
        <w:t xml:space="preserve"> ή εν μέρει σε τρίτα πρόσωπα. Δεν θεωρούνται εμπιστευτικές γενικές πληροφορίες, που αφορούν στη λειτουργία του ΕΣΦΑ και τους Χρήστες αυτού ή τρίτους, πληροφορίες που αφορούν ιστορικά </w:t>
      </w:r>
      <w:r w:rsidR="00AD1097" w:rsidRPr="003F23DC">
        <w:rPr>
          <w:rFonts w:ascii="Sitka Display" w:hAnsi="Sitka Display"/>
          <w:sz w:val="22"/>
          <w:szCs w:val="22"/>
        </w:rPr>
        <w:t xml:space="preserve">και συγκεντρωτικά </w:t>
      </w:r>
      <w:r w:rsidR="003410EB" w:rsidRPr="003F23DC">
        <w:rPr>
          <w:rFonts w:ascii="Sitka Display" w:hAnsi="Sitka Display"/>
          <w:sz w:val="22"/>
          <w:szCs w:val="22"/>
        </w:rPr>
        <w:t>στοιχεία και στατιστικά δεδομένα, καθώς κάθε είδους στοιχείο που έχει ήδη νόμιμα δημοσιοποιηθεί, ή έχει χαρακτηριστεί ως μη εμπιστευτική πληροφορία από τις κείμενες διατάξεις.</w:t>
      </w:r>
    </w:p>
    <w:p w14:paraId="17D5A491" w14:textId="77777777" w:rsidR="00514C25" w:rsidRPr="003F23DC" w:rsidRDefault="00514C25" w:rsidP="002D5EBE">
      <w:pPr>
        <w:autoSpaceDE w:val="0"/>
        <w:autoSpaceDN w:val="0"/>
        <w:adjustRightInd w:val="0"/>
        <w:spacing w:before="120" w:after="120"/>
        <w:jc w:val="both"/>
        <w:rPr>
          <w:rFonts w:ascii="Sitka Display" w:hAnsi="Sitka Display"/>
          <w:sz w:val="22"/>
          <w:szCs w:val="22"/>
        </w:rPr>
      </w:pPr>
      <w:r w:rsidRPr="003F23DC">
        <w:rPr>
          <w:rFonts w:ascii="Sitka Display" w:hAnsi="Sitka Display"/>
          <w:sz w:val="22"/>
          <w:szCs w:val="22"/>
        </w:rPr>
        <w:t>Ο Διαχειριστής δεσμεύεται, σε κάθε περίπτωση, από τις υποχρεώσεις εχεμύθειας των άρθρων 6</w:t>
      </w:r>
      <w:r w:rsidR="000B6470" w:rsidRPr="003F23DC">
        <w:rPr>
          <w:rFonts w:ascii="Sitka Display" w:hAnsi="Sitka Display"/>
          <w:sz w:val="22"/>
          <w:szCs w:val="22"/>
        </w:rPr>
        <w:t>2</w:t>
      </w:r>
      <w:r w:rsidRPr="003F23DC">
        <w:rPr>
          <w:rFonts w:ascii="Sitka Display" w:hAnsi="Sitka Display"/>
          <w:sz w:val="22"/>
          <w:szCs w:val="22"/>
        </w:rPr>
        <w:t xml:space="preserve"> παρ. 5 και 66 του Ν. 4001/2011.</w:t>
      </w:r>
    </w:p>
    <w:p w14:paraId="7A16FC27" w14:textId="77777777" w:rsidR="003410EB" w:rsidRPr="003F23DC" w:rsidRDefault="003410EB" w:rsidP="002D5EBE">
      <w:pPr>
        <w:autoSpaceDE w:val="0"/>
        <w:autoSpaceDN w:val="0"/>
        <w:adjustRightInd w:val="0"/>
        <w:spacing w:before="120" w:after="120"/>
        <w:jc w:val="both"/>
        <w:rPr>
          <w:rFonts w:ascii="Sitka Display" w:hAnsi="Sitka Display"/>
          <w:sz w:val="22"/>
          <w:szCs w:val="22"/>
        </w:rPr>
      </w:pPr>
      <w:r w:rsidRPr="003F23DC">
        <w:rPr>
          <w:rFonts w:ascii="Sitka Display" w:hAnsi="Sitka Display"/>
          <w:b/>
          <w:sz w:val="22"/>
          <w:szCs w:val="22"/>
        </w:rPr>
        <w:t xml:space="preserve">2. </w:t>
      </w:r>
      <w:r w:rsidRPr="003F23DC">
        <w:rPr>
          <w:rFonts w:ascii="Sitka Display" w:hAnsi="Sitka Display"/>
          <w:sz w:val="22"/>
          <w:szCs w:val="22"/>
        </w:rPr>
        <w:t>Οι Συμβαλλόμενοι εγγυώνται και λαμβάνουν κάθε μέτρο για την επιβολή στους εργαζόμενους και στους πάσης φύσεως συνεργάτες τους καθώς και στις συνδεδεμένες με αυτούς επιχειρήσεις και στους εργαζόμενους και στους κάθε φύσεως συνεργάτες αυτών, των ως άνω καθηκόντων πίστης, εχεμύθειας και προστασίας του επαγγελματικού ή εμπορικού απορρήτου.</w:t>
      </w:r>
    </w:p>
    <w:p w14:paraId="5ED46E2F" w14:textId="77777777" w:rsidR="003410EB" w:rsidRPr="003F23DC" w:rsidRDefault="003410EB" w:rsidP="002D5EBE">
      <w:pPr>
        <w:autoSpaceDE w:val="0"/>
        <w:autoSpaceDN w:val="0"/>
        <w:adjustRightInd w:val="0"/>
        <w:spacing w:before="120" w:after="120"/>
        <w:jc w:val="both"/>
        <w:rPr>
          <w:rFonts w:ascii="Sitka Display" w:hAnsi="Sitka Display"/>
          <w:sz w:val="22"/>
          <w:szCs w:val="22"/>
        </w:rPr>
      </w:pPr>
      <w:r w:rsidRPr="003F23DC">
        <w:rPr>
          <w:rFonts w:ascii="Sitka Display" w:hAnsi="Sitka Display"/>
          <w:b/>
          <w:sz w:val="22"/>
          <w:szCs w:val="22"/>
        </w:rPr>
        <w:t xml:space="preserve">3. </w:t>
      </w:r>
      <w:r w:rsidRPr="003F23DC">
        <w:rPr>
          <w:rFonts w:ascii="Sitka Display" w:hAnsi="Sitka Display"/>
          <w:sz w:val="22"/>
          <w:szCs w:val="22"/>
        </w:rPr>
        <w:t xml:space="preserve">Οι Συμβαλλόμενοι έχουν τις </w:t>
      </w:r>
      <w:proofErr w:type="spellStart"/>
      <w:r w:rsidRPr="003F23DC">
        <w:rPr>
          <w:rFonts w:ascii="Sitka Display" w:hAnsi="Sitka Display"/>
          <w:sz w:val="22"/>
          <w:szCs w:val="22"/>
        </w:rPr>
        <w:t>προεκτιθέμενες</w:t>
      </w:r>
      <w:proofErr w:type="spellEnd"/>
      <w:r w:rsidRPr="003F23DC">
        <w:rPr>
          <w:rFonts w:ascii="Sitka Display" w:hAnsi="Sitka Display"/>
          <w:sz w:val="22"/>
          <w:szCs w:val="22"/>
        </w:rPr>
        <w:t xml:space="preserve"> υποχρεώσεις τόσο καθ’ όλη τη διάρκεια της Σύμβασης, όσο και μετά την καθ’ οιονδήποτε τρόπο λήξη αυτής.</w:t>
      </w:r>
    </w:p>
    <w:p w14:paraId="1693F165" w14:textId="5B17A960" w:rsidR="003410EB" w:rsidRPr="003F23DC" w:rsidRDefault="003410EB" w:rsidP="002D5EBE">
      <w:pPr>
        <w:keepNext/>
        <w:spacing w:before="360" w:after="120"/>
        <w:jc w:val="center"/>
        <w:outlineLvl w:val="0"/>
        <w:rPr>
          <w:rFonts w:ascii="Sitka Display" w:eastAsia="Arial Unicode MS" w:hAnsi="Sitka Display"/>
          <w:b/>
          <w:sz w:val="22"/>
          <w:szCs w:val="22"/>
        </w:rPr>
      </w:pPr>
      <w:r w:rsidRPr="003F23DC">
        <w:rPr>
          <w:rFonts w:ascii="Sitka Display" w:eastAsia="Arial Unicode MS" w:hAnsi="Sitka Display" w:cs="Arial"/>
          <w:b/>
          <w:kern w:val="32"/>
          <w:sz w:val="22"/>
          <w:szCs w:val="22"/>
        </w:rPr>
        <w:t>Άρθρο 1</w:t>
      </w:r>
      <w:r w:rsidR="00F56444" w:rsidRPr="003F23DC">
        <w:rPr>
          <w:rFonts w:ascii="Sitka Display" w:eastAsia="Arial Unicode MS" w:hAnsi="Sitka Display" w:cs="Arial"/>
          <w:b/>
          <w:kern w:val="32"/>
          <w:sz w:val="22"/>
          <w:szCs w:val="22"/>
        </w:rPr>
        <w:t>5</w:t>
      </w:r>
      <w:r w:rsidRPr="003F23DC">
        <w:rPr>
          <w:rFonts w:ascii="Sitka Display" w:eastAsia="Arial Unicode MS" w:hAnsi="Sitka Display" w:cs="Arial"/>
          <w:b/>
          <w:kern w:val="32"/>
          <w:sz w:val="22"/>
          <w:szCs w:val="22"/>
        </w:rPr>
        <w:t>. Εφαρμοστέο Δίκαιο − Επίλυση Διαφορών − Δωσιδικία</w:t>
      </w:r>
    </w:p>
    <w:p w14:paraId="44A06DE2" w14:textId="35C9C096" w:rsidR="003410EB" w:rsidRPr="003F23DC" w:rsidRDefault="003410EB" w:rsidP="002D5EBE">
      <w:pPr>
        <w:autoSpaceDE w:val="0"/>
        <w:autoSpaceDN w:val="0"/>
        <w:adjustRightInd w:val="0"/>
        <w:spacing w:before="120" w:after="120"/>
        <w:jc w:val="both"/>
        <w:rPr>
          <w:rFonts w:ascii="Sitka Display" w:hAnsi="Sitka Display"/>
          <w:sz w:val="22"/>
          <w:szCs w:val="22"/>
        </w:rPr>
      </w:pPr>
      <w:r w:rsidRPr="003F23DC">
        <w:rPr>
          <w:rFonts w:ascii="Sitka Display" w:hAnsi="Sitka Display"/>
          <w:b/>
          <w:sz w:val="22"/>
          <w:szCs w:val="22"/>
        </w:rPr>
        <w:t xml:space="preserve">1. </w:t>
      </w:r>
      <w:r w:rsidRPr="003F23DC">
        <w:rPr>
          <w:rFonts w:ascii="Sitka Display" w:hAnsi="Sitka Display"/>
          <w:sz w:val="22"/>
          <w:szCs w:val="22"/>
        </w:rPr>
        <w:t xml:space="preserve">Η Σύμβαση </w:t>
      </w:r>
      <w:r w:rsidR="00CD219F" w:rsidRPr="003F23DC">
        <w:rPr>
          <w:rFonts w:ascii="Sitka Display" w:hAnsi="Sitka Display"/>
          <w:sz w:val="22"/>
          <w:szCs w:val="22"/>
        </w:rPr>
        <w:t xml:space="preserve">και οποιεσδήποτε </w:t>
      </w:r>
      <w:proofErr w:type="spellStart"/>
      <w:r w:rsidR="00CD219F" w:rsidRPr="003F23DC">
        <w:rPr>
          <w:rFonts w:ascii="Sitka Display" w:hAnsi="Sitka Display"/>
          <w:sz w:val="22"/>
          <w:szCs w:val="22"/>
        </w:rPr>
        <w:t>εξωσυμβατικές</w:t>
      </w:r>
      <w:proofErr w:type="spellEnd"/>
      <w:r w:rsidR="00CD219F" w:rsidRPr="003F23DC">
        <w:rPr>
          <w:rFonts w:ascii="Sitka Display" w:hAnsi="Sitka Display"/>
          <w:sz w:val="22"/>
          <w:szCs w:val="22"/>
        </w:rPr>
        <w:t xml:space="preserve"> υποχρεώσεις των Συμβαλλομένων που απορρέουν ή συνδέονται με αυτή, </w:t>
      </w:r>
      <w:proofErr w:type="spellStart"/>
      <w:r w:rsidRPr="003F23DC">
        <w:rPr>
          <w:rFonts w:ascii="Sitka Display" w:hAnsi="Sitka Display"/>
          <w:sz w:val="22"/>
          <w:szCs w:val="22"/>
        </w:rPr>
        <w:t>διέπ</w:t>
      </w:r>
      <w:r w:rsidR="00CD219F" w:rsidRPr="003F23DC">
        <w:rPr>
          <w:rFonts w:ascii="Sitka Display" w:hAnsi="Sitka Display"/>
          <w:sz w:val="22"/>
          <w:szCs w:val="22"/>
        </w:rPr>
        <w:t>ον</w:t>
      </w:r>
      <w:r w:rsidRPr="003F23DC">
        <w:rPr>
          <w:rFonts w:ascii="Sitka Display" w:hAnsi="Sitka Display"/>
          <w:sz w:val="22"/>
          <w:szCs w:val="22"/>
        </w:rPr>
        <w:t>ται</w:t>
      </w:r>
      <w:proofErr w:type="spellEnd"/>
      <w:r w:rsidRPr="003F23DC">
        <w:rPr>
          <w:rFonts w:ascii="Sitka Display" w:hAnsi="Sitka Display"/>
          <w:sz w:val="22"/>
          <w:szCs w:val="22"/>
        </w:rPr>
        <w:t xml:space="preserve"> από το ελληνικό δίκαιο και κάθε διαφορά που ανακύπτει από την εφαρμογή και για την ερμηνεία της ή με αφορμή τη σύμβαση αυτή επιλύεται σύμφωνα με την κείμενη Ελληνική νομοθεσία.</w:t>
      </w:r>
    </w:p>
    <w:p w14:paraId="59A447CC" w14:textId="77777777" w:rsidR="003410EB" w:rsidRPr="003F23DC" w:rsidRDefault="003410EB" w:rsidP="002D5EBE">
      <w:pPr>
        <w:autoSpaceDE w:val="0"/>
        <w:autoSpaceDN w:val="0"/>
        <w:adjustRightInd w:val="0"/>
        <w:spacing w:before="120" w:after="120"/>
        <w:jc w:val="both"/>
        <w:rPr>
          <w:rFonts w:ascii="Sitka Display" w:hAnsi="Sitka Display"/>
          <w:sz w:val="22"/>
          <w:szCs w:val="22"/>
        </w:rPr>
      </w:pPr>
      <w:r w:rsidRPr="003F23DC">
        <w:rPr>
          <w:rFonts w:ascii="Sitka Display" w:hAnsi="Sitka Display"/>
          <w:b/>
          <w:sz w:val="22"/>
          <w:szCs w:val="22"/>
        </w:rPr>
        <w:lastRenderedPageBreak/>
        <w:t xml:space="preserve">2. </w:t>
      </w:r>
      <w:r w:rsidRPr="003F23DC">
        <w:rPr>
          <w:rFonts w:ascii="Sitka Display" w:hAnsi="Sitka Display"/>
          <w:sz w:val="22"/>
          <w:szCs w:val="22"/>
        </w:rPr>
        <w:t xml:space="preserve">Όρος της Σύμβασης που είναι αντίθετος με το Νόμο ή τον Κώδικα ή τις κατ’ εξουσιοδότηση του Νόμου εκδιδόμενες διατάξεις, είναι αυτοδικαίως άκυρος. Η ακυρότητα οποιουδήποτε όρου δεν επιφέρει ακυρότητα του συνόλου της Σύμβασης. </w:t>
      </w:r>
    </w:p>
    <w:p w14:paraId="0E634F01" w14:textId="77777777" w:rsidR="003410EB" w:rsidRPr="003F23DC" w:rsidRDefault="003410EB" w:rsidP="002D5EBE">
      <w:pPr>
        <w:autoSpaceDE w:val="0"/>
        <w:autoSpaceDN w:val="0"/>
        <w:adjustRightInd w:val="0"/>
        <w:spacing w:before="120" w:after="120"/>
        <w:jc w:val="both"/>
        <w:rPr>
          <w:rFonts w:ascii="Sitka Display" w:hAnsi="Sitka Display"/>
          <w:sz w:val="22"/>
          <w:szCs w:val="22"/>
        </w:rPr>
      </w:pPr>
      <w:r w:rsidRPr="003F23DC">
        <w:rPr>
          <w:rFonts w:ascii="Sitka Display" w:hAnsi="Sitka Display"/>
          <w:b/>
          <w:sz w:val="22"/>
          <w:szCs w:val="22"/>
        </w:rPr>
        <w:t xml:space="preserve">3. </w:t>
      </w:r>
      <w:r w:rsidRPr="003F23DC">
        <w:rPr>
          <w:rFonts w:ascii="Sitka Display" w:hAnsi="Sitka Display"/>
          <w:sz w:val="22"/>
          <w:szCs w:val="22"/>
        </w:rPr>
        <w:t xml:space="preserve">Οι Συμβαλλόμενοι αναλαμβάνουν την υποχρέωση καταβολής κάθε δυνατής προσπάθειας για τη φιλική διευθέτηση διαφορών που προκύπτουν κατά την εκτέλεση της Σύμβασης. Για το σκοπό αυτό, κάθε Συμβαλλόμενο Μέρος μπορεί να κοινοποιεί στο άλλο, πρόσκληση για φιλική διευθέτηση διαφοράς. Εντός προθεσμίας τριών (3) εργασίμων ημερών από την αποδεικνυόμενη </w:t>
      </w:r>
      <w:proofErr w:type="spellStart"/>
      <w:r w:rsidRPr="003F23DC">
        <w:rPr>
          <w:rFonts w:ascii="Sitka Display" w:hAnsi="Sitka Display"/>
          <w:sz w:val="22"/>
          <w:szCs w:val="22"/>
        </w:rPr>
        <w:t>περιέλευση</w:t>
      </w:r>
      <w:proofErr w:type="spellEnd"/>
      <w:r w:rsidRPr="003F23DC">
        <w:rPr>
          <w:rFonts w:ascii="Sitka Display" w:hAnsi="Sitka Display"/>
          <w:sz w:val="22"/>
          <w:szCs w:val="22"/>
        </w:rPr>
        <w:t xml:space="preserve"> της πρόσκλησης στο Συμβαλλόμενο Μέρος στο οποίο απευθύνεται, οι Συμβαλλόμενοι ορίζουν και γνωστοποιούν αμοιβαία τους εκπροσώπους τους για τη διευθέτηση και διαπραγματεύονται με καλή πίστη και σύμφωνα με τα συναλλακτικά ήθη για την διευθέτηση της διαφοράς. Η διαδικασία διευθέτησης διαφοράς ολοκληρώνεται σε χρονικό διάστημα τριάντα (30) ημερών από την αποστολή πρόσκλησης για φιλική διευθέτηση και το αποτέλεσμα της διαπραγμάτευσης αυτής δεσμεύει τους Συμβαλλομένους.</w:t>
      </w:r>
    </w:p>
    <w:p w14:paraId="12DA9070" w14:textId="77777777" w:rsidR="003410EB" w:rsidRPr="003F23DC" w:rsidRDefault="003410EB" w:rsidP="002D5EBE">
      <w:pPr>
        <w:autoSpaceDE w:val="0"/>
        <w:autoSpaceDN w:val="0"/>
        <w:adjustRightInd w:val="0"/>
        <w:spacing w:before="120" w:after="120"/>
        <w:jc w:val="both"/>
        <w:rPr>
          <w:rFonts w:ascii="Sitka Display" w:hAnsi="Sitka Display"/>
          <w:sz w:val="22"/>
          <w:szCs w:val="22"/>
        </w:rPr>
      </w:pPr>
      <w:r w:rsidRPr="003F23DC">
        <w:rPr>
          <w:rFonts w:ascii="Sitka Display" w:hAnsi="Sitka Display"/>
          <w:b/>
          <w:sz w:val="22"/>
          <w:szCs w:val="22"/>
        </w:rPr>
        <w:t xml:space="preserve">4. </w:t>
      </w:r>
      <w:r w:rsidRPr="003F23DC">
        <w:rPr>
          <w:rFonts w:ascii="Sitka Display" w:hAnsi="Sitka Display"/>
          <w:sz w:val="22"/>
          <w:szCs w:val="22"/>
        </w:rPr>
        <w:t>Σε περίπτωση μη επίλυσης της διαφοράς μέσω της διαδικασίας φιλικής διευθέτησης διαφορών, τα Συμβαλλόμενα Μέρη μπορούν να παραπέμπουν τη διαφορά σε διαιτησία κατά τα προβλεπόμενα στον Κώδικα Πολιτικής Δικονομίας ή στο άρθρο [37] του Νόμου. Ειδικά σε περίπτωση διαφοράς που ανακύπτει σε θέματα μετρήσεων και εφόσον η διαφορά δεν επιλύθηκε μέσω της διαδικασίας φιλικής διευθέτησης διαφορών κατά την παράγραφο [3] του παρόντος άρθρου, συμφωνείται από τούδε ότι η διαφορά παραπέμπεται σε εμπειρογνώμονα κοινής αποδοχής, σύμφωνα με τη διαδικασία που περιγράφεται στον «Κανονισμό Μετρήσεων ΕΣΦΑ».</w:t>
      </w:r>
    </w:p>
    <w:p w14:paraId="65E3DF91" w14:textId="77777777" w:rsidR="003410EB" w:rsidRPr="003F23DC" w:rsidRDefault="003410EB" w:rsidP="002D5EBE">
      <w:pPr>
        <w:autoSpaceDE w:val="0"/>
        <w:autoSpaceDN w:val="0"/>
        <w:adjustRightInd w:val="0"/>
        <w:spacing w:before="120" w:after="120"/>
        <w:jc w:val="both"/>
        <w:rPr>
          <w:rFonts w:ascii="Sitka Display" w:hAnsi="Sitka Display"/>
          <w:sz w:val="22"/>
          <w:szCs w:val="22"/>
        </w:rPr>
      </w:pPr>
      <w:r w:rsidRPr="003F23DC">
        <w:rPr>
          <w:rFonts w:ascii="Sitka Display" w:hAnsi="Sitka Display"/>
          <w:b/>
          <w:sz w:val="22"/>
          <w:szCs w:val="22"/>
        </w:rPr>
        <w:t xml:space="preserve">5. </w:t>
      </w:r>
      <w:r w:rsidRPr="003F23DC">
        <w:rPr>
          <w:rFonts w:ascii="Sitka Display" w:hAnsi="Sitka Display"/>
          <w:sz w:val="22"/>
          <w:szCs w:val="22"/>
        </w:rPr>
        <w:t>Αν δεν επιτευχθεί επίλυση της διαφοράς δια της διαδικασίας των ανωτέρω παραγράφων [3] και [4], αρμόδια για την επίλυση κάθε διαφοράς που ανακύπτει από τη Σύμβαση ορίζονται τα Δικαστήρια των Αθηνών.</w:t>
      </w:r>
    </w:p>
    <w:p w14:paraId="7204B76E" w14:textId="17EE1CE0" w:rsidR="003410EB" w:rsidRPr="003F23DC" w:rsidRDefault="003410EB" w:rsidP="002D5EBE">
      <w:pPr>
        <w:keepNext/>
        <w:spacing w:before="360" w:after="120"/>
        <w:jc w:val="center"/>
        <w:outlineLvl w:val="0"/>
        <w:rPr>
          <w:rFonts w:ascii="Sitka Display" w:eastAsia="Arial Unicode MS" w:hAnsi="Sitka Display"/>
          <w:b/>
          <w:sz w:val="22"/>
          <w:szCs w:val="22"/>
        </w:rPr>
      </w:pPr>
      <w:r w:rsidRPr="003F23DC">
        <w:rPr>
          <w:rFonts w:ascii="Sitka Display" w:eastAsia="Arial Unicode MS" w:hAnsi="Sitka Display" w:cs="Arial"/>
          <w:b/>
          <w:kern w:val="32"/>
          <w:sz w:val="22"/>
          <w:szCs w:val="22"/>
        </w:rPr>
        <w:t>Άρθρο 1</w:t>
      </w:r>
      <w:r w:rsidR="00F56444" w:rsidRPr="003F23DC">
        <w:rPr>
          <w:rFonts w:ascii="Sitka Display" w:eastAsia="Arial Unicode MS" w:hAnsi="Sitka Display" w:cs="Arial"/>
          <w:b/>
          <w:kern w:val="32"/>
          <w:sz w:val="22"/>
          <w:szCs w:val="22"/>
        </w:rPr>
        <w:t>6</w:t>
      </w:r>
      <w:r w:rsidRPr="003F23DC">
        <w:rPr>
          <w:rFonts w:ascii="Sitka Display" w:eastAsia="Arial Unicode MS" w:hAnsi="Sitka Display" w:cs="Arial"/>
          <w:b/>
          <w:kern w:val="32"/>
          <w:sz w:val="22"/>
          <w:szCs w:val="22"/>
        </w:rPr>
        <w:t>. Τροποποιήσεις Σύμβασης</w:t>
      </w:r>
    </w:p>
    <w:p w14:paraId="39FDFD88" w14:textId="03C0C061" w:rsidR="003410EB" w:rsidRPr="003F23DC" w:rsidRDefault="003410EB" w:rsidP="002D5EBE">
      <w:pPr>
        <w:autoSpaceDE w:val="0"/>
        <w:autoSpaceDN w:val="0"/>
        <w:adjustRightInd w:val="0"/>
        <w:spacing w:before="120" w:after="120"/>
        <w:jc w:val="both"/>
        <w:rPr>
          <w:rFonts w:ascii="Sitka Display" w:hAnsi="Sitka Display"/>
          <w:sz w:val="22"/>
          <w:szCs w:val="22"/>
        </w:rPr>
      </w:pPr>
      <w:r w:rsidRPr="003F23DC">
        <w:rPr>
          <w:rFonts w:ascii="Sitka Display" w:hAnsi="Sitka Display"/>
          <w:b/>
          <w:sz w:val="22"/>
          <w:szCs w:val="22"/>
        </w:rPr>
        <w:t>1.</w:t>
      </w:r>
      <w:r w:rsidR="00F752A9" w:rsidRPr="003F23DC">
        <w:rPr>
          <w:rFonts w:ascii="Sitka Display" w:hAnsi="Sitka Display"/>
          <w:b/>
          <w:sz w:val="22"/>
          <w:szCs w:val="22"/>
        </w:rPr>
        <w:t xml:space="preserve"> </w:t>
      </w:r>
      <w:r w:rsidRPr="003F23DC">
        <w:rPr>
          <w:rFonts w:ascii="Sitka Display" w:hAnsi="Sitka Display"/>
          <w:sz w:val="22"/>
          <w:szCs w:val="22"/>
        </w:rPr>
        <w:t xml:space="preserve">Με την επιφύλαξη της επόμενης παραγράφου και των περιπτώσεων που προβλέπονται στον Κώδικα, </w:t>
      </w:r>
      <w:r w:rsidR="00F752A9" w:rsidRPr="003F23DC">
        <w:rPr>
          <w:rFonts w:ascii="Sitka Display" w:hAnsi="Sitka Display"/>
          <w:sz w:val="22"/>
          <w:szCs w:val="22"/>
        </w:rPr>
        <w:t xml:space="preserve">η παρούσα Σύμβαση τροποποιείται εγγράφως, </w:t>
      </w:r>
      <w:proofErr w:type="spellStart"/>
      <w:r w:rsidRPr="003F23DC">
        <w:rPr>
          <w:rFonts w:ascii="Sitka Display" w:hAnsi="Sitka Display"/>
          <w:sz w:val="22"/>
          <w:szCs w:val="22"/>
        </w:rPr>
        <w:t>αποκλειομένου</w:t>
      </w:r>
      <w:proofErr w:type="spellEnd"/>
      <w:r w:rsidRPr="003F23DC">
        <w:rPr>
          <w:rFonts w:ascii="Sitka Display" w:hAnsi="Sitka Display"/>
          <w:sz w:val="22"/>
          <w:szCs w:val="22"/>
        </w:rPr>
        <w:t xml:space="preserve"> οιουδήποτε άλλου αποδεικτικού μέσου</w:t>
      </w:r>
      <w:r w:rsidR="00531329" w:rsidRPr="003F23DC">
        <w:rPr>
          <w:rFonts w:ascii="Sitka Display" w:hAnsi="Sitka Display"/>
          <w:sz w:val="22"/>
          <w:szCs w:val="22"/>
        </w:rPr>
        <w:t>, κάθε φορά που τροποποιείται η Πρότυπη Σύμβαση Πλαίσιο</w:t>
      </w:r>
      <w:r w:rsidR="002B46D6" w:rsidRPr="003F23DC">
        <w:rPr>
          <w:rFonts w:ascii="Sitka Display" w:hAnsi="Sitka Display"/>
          <w:sz w:val="22"/>
          <w:szCs w:val="22"/>
        </w:rPr>
        <w:t xml:space="preserve"> Μεταφοράς</w:t>
      </w:r>
      <w:r w:rsidR="006C2C84" w:rsidRPr="003F23DC">
        <w:rPr>
          <w:rFonts w:ascii="Sitka Display" w:hAnsi="Sitka Display"/>
          <w:sz w:val="22"/>
          <w:szCs w:val="22"/>
        </w:rPr>
        <w:t xml:space="preserve"> Φυσικού Αερίου</w:t>
      </w:r>
      <w:r w:rsidR="00896FC9" w:rsidRPr="003F23DC">
        <w:rPr>
          <w:rFonts w:ascii="Sitka Display" w:hAnsi="Sitka Display"/>
          <w:sz w:val="22"/>
          <w:szCs w:val="22"/>
        </w:rPr>
        <w:t xml:space="preserve"> του άρθρου 68 του Νόμου</w:t>
      </w:r>
      <w:r w:rsidR="00FD153A" w:rsidRPr="003F23DC">
        <w:rPr>
          <w:rFonts w:ascii="Sitka Display" w:hAnsi="Sitka Display"/>
          <w:sz w:val="22"/>
          <w:szCs w:val="22"/>
        </w:rPr>
        <w:t>, εκτός αν πρόκειται για επουσιώδεις τροποποιήσεις που δεν αποκλίνουν από το περιεχόμενο της τελευταίας</w:t>
      </w:r>
      <w:r w:rsidRPr="003F23DC">
        <w:rPr>
          <w:rFonts w:ascii="Sitka Display" w:hAnsi="Sitka Display"/>
          <w:sz w:val="22"/>
          <w:szCs w:val="22"/>
        </w:rPr>
        <w:t>.</w:t>
      </w:r>
    </w:p>
    <w:p w14:paraId="5FF42CEF" w14:textId="72657535" w:rsidR="00531329" w:rsidRPr="003F23DC" w:rsidRDefault="003410EB" w:rsidP="002D5EBE">
      <w:pPr>
        <w:autoSpaceDE w:val="0"/>
        <w:autoSpaceDN w:val="0"/>
        <w:adjustRightInd w:val="0"/>
        <w:spacing w:before="120" w:after="120"/>
        <w:jc w:val="both"/>
        <w:rPr>
          <w:rFonts w:ascii="Sitka Display" w:hAnsi="Sitka Display"/>
          <w:sz w:val="22"/>
          <w:szCs w:val="22"/>
        </w:rPr>
      </w:pPr>
      <w:r w:rsidRPr="003F23DC">
        <w:rPr>
          <w:rFonts w:ascii="Sitka Display" w:hAnsi="Sitka Display"/>
          <w:b/>
          <w:sz w:val="22"/>
          <w:szCs w:val="22"/>
        </w:rPr>
        <w:t>2.</w:t>
      </w:r>
      <w:r w:rsidRPr="003F23DC">
        <w:rPr>
          <w:rFonts w:ascii="Sitka Display" w:hAnsi="Sitka Display"/>
          <w:sz w:val="22"/>
          <w:szCs w:val="22"/>
        </w:rPr>
        <w:t xml:space="preserve"> Σε περίπτωση τροποπο</w:t>
      </w:r>
      <w:r w:rsidR="00F752A9" w:rsidRPr="003F23DC">
        <w:rPr>
          <w:rFonts w:ascii="Sitka Display" w:hAnsi="Sitka Display"/>
          <w:sz w:val="22"/>
          <w:szCs w:val="22"/>
        </w:rPr>
        <w:t>ιήσεων τ</w:t>
      </w:r>
      <w:r w:rsidR="00BE1D73" w:rsidRPr="003F23DC">
        <w:rPr>
          <w:rFonts w:ascii="Sitka Display" w:hAnsi="Sitka Display"/>
          <w:sz w:val="22"/>
          <w:szCs w:val="22"/>
        </w:rPr>
        <w:t>ων διατάξεων του</w:t>
      </w:r>
      <w:r w:rsidR="00F752A9" w:rsidRPr="003F23DC">
        <w:rPr>
          <w:rFonts w:ascii="Sitka Display" w:hAnsi="Sitka Display"/>
          <w:sz w:val="22"/>
          <w:szCs w:val="22"/>
        </w:rPr>
        <w:t xml:space="preserve"> Κώδικα και του λοιπού </w:t>
      </w:r>
      <w:r w:rsidR="00BE1D73" w:rsidRPr="003F23DC">
        <w:rPr>
          <w:rFonts w:ascii="Sitka Display" w:hAnsi="Sitka Display"/>
          <w:sz w:val="22"/>
          <w:szCs w:val="22"/>
        </w:rPr>
        <w:t xml:space="preserve">κανονιστικού πλαισίου που διέπει τη </w:t>
      </w:r>
      <w:r w:rsidRPr="003F23DC">
        <w:rPr>
          <w:rFonts w:ascii="Sitka Display" w:hAnsi="Sitka Display"/>
          <w:sz w:val="22"/>
          <w:szCs w:val="22"/>
        </w:rPr>
        <w:t>Σύμβαση</w:t>
      </w:r>
      <w:r w:rsidR="00BE1D73" w:rsidRPr="003F23DC">
        <w:rPr>
          <w:rFonts w:ascii="Sitka Display" w:hAnsi="Sitka Display"/>
          <w:sz w:val="22"/>
          <w:szCs w:val="22"/>
        </w:rPr>
        <w:t xml:space="preserve"> και την παροχή των Υπηρεσιών Μεταφοράς, οι οποίες καταλαμβάνουν υποχρεωτικά την Σύμβαση, οι νέες διατάξεις θα διέπουν αυτοδικαίως την Σύμβαση και</w:t>
      </w:r>
      <w:r w:rsidR="00B631DD" w:rsidRPr="003F23DC">
        <w:rPr>
          <w:rFonts w:ascii="Sitka Display" w:hAnsi="Sitka Display"/>
          <w:sz w:val="22"/>
          <w:szCs w:val="22"/>
        </w:rPr>
        <w:t xml:space="preserve">, στο μέτρο που δεν </w:t>
      </w:r>
      <w:bookmarkStart w:id="6" w:name="_Hlk187973383"/>
      <w:r w:rsidR="00B631DD" w:rsidRPr="003F23DC">
        <w:rPr>
          <w:rFonts w:ascii="Sitka Display" w:hAnsi="Sitka Display"/>
          <w:sz w:val="22"/>
          <w:szCs w:val="22"/>
        </w:rPr>
        <w:t>απαιτείται εξειδίκευση ή προσαρμογή τους</w:t>
      </w:r>
      <w:bookmarkEnd w:id="6"/>
      <w:r w:rsidR="00B631DD" w:rsidRPr="003F23DC">
        <w:rPr>
          <w:rFonts w:ascii="Sitka Display" w:hAnsi="Sitka Display"/>
          <w:sz w:val="22"/>
          <w:szCs w:val="22"/>
        </w:rPr>
        <w:t xml:space="preserve">, θα </w:t>
      </w:r>
      <w:r w:rsidR="00BE1D73" w:rsidRPr="003F23DC">
        <w:rPr>
          <w:rFonts w:ascii="Sitka Display" w:hAnsi="Sitka Display"/>
          <w:sz w:val="22"/>
          <w:szCs w:val="22"/>
        </w:rPr>
        <w:t>αποτελούν</w:t>
      </w:r>
      <w:r w:rsidR="00B631DD" w:rsidRPr="003F23DC">
        <w:rPr>
          <w:rFonts w:ascii="Sitka Display" w:hAnsi="Sitka Display"/>
          <w:sz w:val="22"/>
          <w:szCs w:val="22"/>
        </w:rPr>
        <w:t xml:space="preserve"> αυτόματα συμβατικό περιεχόμενο, χωρίς την ανάγκη τροποποίησής της. Στην περίπτωση αυτή, ο Χρήστης Μεταφοράς δικαιούται να </w:t>
      </w:r>
      <w:r w:rsidRPr="003F23DC">
        <w:rPr>
          <w:rFonts w:ascii="Sitka Display" w:hAnsi="Sitka Display"/>
          <w:sz w:val="22"/>
          <w:szCs w:val="22"/>
        </w:rPr>
        <w:t xml:space="preserve">καταγγείλει αζημίως τη Σύμβαση </w:t>
      </w:r>
      <w:r w:rsidR="00B631DD" w:rsidRPr="003F23DC">
        <w:rPr>
          <w:rFonts w:ascii="Sitka Display" w:hAnsi="Sitka Display"/>
          <w:sz w:val="22"/>
          <w:szCs w:val="22"/>
        </w:rPr>
        <w:t xml:space="preserve">εντός αποκλειστικής προθεσμίας δύο (2) μηνών ή εντός της προθεσμίας που τυχόν θα προβλέπεται στις νέες διατάξεις. </w:t>
      </w:r>
    </w:p>
    <w:p w14:paraId="356CC78F" w14:textId="30EC67CE" w:rsidR="007A254F" w:rsidRPr="003F23DC" w:rsidRDefault="00531329" w:rsidP="002D5EBE">
      <w:pPr>
        <w:autoSpaceDE w:val="0"/>
        <w:autoSpaceDN w:val="0"/>
        <w:adjustRightInd w:val="0"/>
        <w:spacing w:before="120" w:after="120"/>
        <w:jc w:val="both"/>
        <w:rPr>
          <w:rFonts w:ascii="Sitka Display" w:hAnsi="Sitka Display"/>
          <w:sz w:val="22"/>
          <w:szCs w:val="22"/>
        </w:rPr>
      </w:pPr>
      <w:r w:rsidRPr="003F23DC">
        <w:rPr>
          <w:rFonts w:ascii="Sitka Display" w:hAnsi="Sitka Display"/>
          <w:b/>
          <w:sz w:val="22"/>
          <w:szCs w:val="22"/>
        </w:rPr>
        <w:t xml:space="preserve">3. </w:t>
      </w:r>
      <w:r w:rsidRPr="003F23DC">
        <w:rPr>
          <w:rFonts w:ascii="Sitka Display" w:hAnsi="Sitka Display"/>
          <w:sz w:val="22"/>
          <w:szCs w:val="22"/>
        </w:rPr>
        <w:t xml:space="preserve">Εάν απαιτείται εξειδίκευση ή προσαρμογή προκειμένου οι νέες διατάξεις να αποτελέσουν συμβατικό περιεχόμενο, οι Συμβαλλόμενοι συμφωνούν ότι θα τροποποιούν την Σύμβαση ώστε αυτή να συμβαδίζει με την νέα Πρότυπη Σύμβαση Πλαίσιο </w:t>
      </w:r>
      <w:r w:rsidR="00050018" w:rsidRPr="003F23DC">
        <w:rPr>
          <w:rFonts w:ascii="Sitka Display" w:hAnsi="Sitka Display"/>
          <w:sz w:val="22"/>
          <w:szCs w:val="22"/>
        </w:rPr>
        <w:t xml:space="preserve">Μεταφοράς Φυσικού Αερίου </w:t>
      </w:r>
      <w:r w:rsidRPr="003F23DC">
        <w:rPr>
          <w:rFonts w:ascii="Sitka Display" w:hAnsi="Sitka Display"/>
          <w:sz w:val="22"/>
          <w:szCs w:val="22"/>
        </w:rPr>
        <w:t>που εγκρίνεται σύμφωνα με το άρθρο 68 του Νόμου. Στην περίπτωση αυτή, ο Διαχειριστής δικαιούται να καταγγείλει αζημίως για τον ίδιο τη Σύμβαση</w:t>
      </w:r>
      <w:r w:rsidR="007A254F" w:rsidRPr="003F23DC">
        <w:rPr>
          <w:rFonts w:ascii="Sitka Display" w:hAnsi="Sitka Display"/>
          <w:sz w:val="22"/>
          <w:szCs w:val="22"/>
        </w:rPr>
        <w:t xml:space="preserve"> εφόσον παρέλθει </w:t>
      </w:r>
      <w:r w:rsidR="00F62A2F" w:rsidRPr="003F23DC">
        <w:rPr>
          <w:rFonts w:ascii="Sitka Display" w:hAnsi="Sitka Display"/>
          <w:sz w:val="22"/>
          <w:szCs w:val="22"/>
        </w:rPr>
        <w:t xml:space="preserve">άπρακτη η </w:t>
      </w:r>
      <w:r w:rsidR="007A254F" w:rsidRPr="003F23DC">
        <w:rPr>
          <w:rFonts w:ascii="Sitka Display" w:hAnsi="Sitka Display"/>
          <w:sz w:val="22"/>
          <w:szCs w:val="22"/>
        </w:rPr>
        <w:t xml:space="preserve">δίμηνη προθεσμία από την </w:t>
      </w:r>
      <w:r w:rsidR="007D0DE4" w:rsidRPr="003F23DC">
        <w:rPr>
          <w:rFonts w:ascii="Sitka Display" w:hAnsi="Sitka Display"/>
          <w:sz w:val="22"/>
          <w:szCs w:val="22"/>
        </w:rPr>
        <w:t xml:space="preserve">σχετική </w:t>
      </w:r>
      <w:r w:rsidR="007A254F" w:rsidRPr="003F23DC">
        <w:rPr>
          <w:rFonts w:ascii="Sitka Display" w:hAnsi="Sitka Display"/>
          <w:sz w:val="22"/>
          <w:szCs w:val="22"/>
        </w:rPr>
        <w:t xml:space="preserve">πρόσκληση προς τον Χρήστη Μεταφοράς για την υπογραφή της </w:t>
      </w:r>
      <w:r w:rsidR="00064C5E" w:rsidRPr="003F23DC">
        <w:rPr>
          <w:rFonts w:ascii="Sitka Display" w:hAnsi="Sitka Display"/>
          <w:sz w:val="22"/>
          <w:szCs w:val="22"/>
        </w:rPr>
        <w:t xml:space="preserve">τροποποίησής </w:t>
      </w:r>
      <w:r w:rsidR="007A254F" w:rsidRPr="003F23DC">
        <w:rPr>
          <w:rFonts w:ascii="Sitka Display" w:hAnsi="Sitka Display"/>
          <w:sz w:val="22"/>
          <w:szCs w:val="22"/>
        </w:rPr>
        <w:t>της.</w:t>
      </w:r>
      <w:r w:rsidR="00050018" w:rsidRPr="003F23DC">
        <w:rPr>
          <w:rFonts w:ascii="Sitka Display" w:hAnsi="Sitka Display"/>
          <w:sz w:val="22"/>
          <w:szCs w:val="22"/>
        </w:rPr>
        <w:t xml:space="preserve"> </w:t>
      </w:r>
    </w:p>
    <w:p w14:paraId="293080A8" w14:textId="58A4ECB0" w:rsidR="003410EB" w:rsidRPr="003F23DC" w:rsidRDefault="007A254F" w:rsidP="002D5EBE">
      <w:pPr>
        <w:autoSpaceDE w:val="0"/>
        <w:autoSpaceDN w:val="0"/>
        <w:adjustRightInd w:val="0"/>
        <w:spacing w:before="120" w:after="120"/>
        <w:jc w:val="both"/>
        <w:rPr>
          <w:rFonts w:ascii="Sitka Display" w:hAnsi="Sitka Display"/>
          <w:sz w:val="22"/>
          <w:szCs w:val="22"/>
        </w:rPr>
      </w:pPr>
      <w:r w:rsidRPr="003F23DC">
        <w:rPr>
          <w:rFonts w:ascii="Sitka Display" w:hAnsi="Sitka Display"/>
          <w:b/>
          <w:sz w:val="22"/>
          <w:szCs w:val="22"/>
        </w:rPr>
        <w:lastRenderedPageBreak/>
        <w:t>4.</w:t>
      </w:r>
      <w:r w:rsidRPr="003F23DC">
        <w:rPr>
          <w:rFonts w:ascii="Sitka Display" w:hAnsi="Sitka Display"/>
          <w:sz w:val="22"/>
          <w:szCs w:val="22"/>
        </w:rPr>
        <w:t xml:space="preserve"> Η </w:t>
      </w:r>
      <w:r w:rsidR="00531329" w:rsidRPr="003F23DC">
        <w:rPr>
          <w:rFonts w:ascii="Sitka Display" w:hAnsi="Sitka Display"/>
          <w:sz w:val="22"/>
          <w:szCs w:val="22"/>
        </w:rPr>
        <w:t>καταγγελία τ</w:t>
      </w:r>
      <w:r w:rsidRPr="003F23DC">
        <w:rPr>
          <w:rFonts w:ascii="Sitka Display" w:hAnsi="Sitka Display"/>
          <w:sz w:val="22"/>
          <w:szCs w:val="22"/>
        </w:rPr>
        <w:t>ων προηγούμενων παραγράφων [2] και [3] δεν θίγει γεγενημένα δικαιώματα και υποχρεώσεις των Συμβαλλομένων</w:t>
      </w:r>
      <w:r w:rsidR="00ED6031" w:rsidRPr="003F23DC">
        <w:rPr>
          <w:rFonts w:ascii="Sitka Display" w:hAnsi="Sitka Display"/>
          <w:sz w:val="22"/>
          <w:szCs w:val="22"/>
        </w:rPr>
        <w:t>, οι δε Συμβαλλόμενοι υποχρεούνται να προβούν άμεσα σε εκκαθάριση των οικονομικών τους σχέσεων</w:t>
      </w:r>
      <w:r w:rsidRPr="003F23DC">
        <w:rPr>
          <w:rFonts w:ascii="Sitka Display" w:hAnsi="Sitka Display"/>
          <w:sz w:val="22"/>
          <w:szCs w:val="22"/>
        </w:rPr>
        <w:t>.</w:t>
      </w:r>
      <w:r w:rsidR="009D0348" w:rsidRPr="003F23DC">
        <w:rPr>
          <w:rFonts w:ascii="Sitka Display" w:hAnsi="Sitka Display"/>
          <w:sz w:val="22"/>
          <w:szCs w:val="22"/>
        </w:rPr>
        <w:t xml:space="preserve"> Μ</w:t>
      </w:r>
      <w:r w:rsidRPr="003F23DC">
        <w:rPr>
          <w:rFonts w:ascii="Sitka Display" w:hAnsi="Sitka Display"/>
          <w:sz w:val="22"/>
          <w:szCs w:val="22"/>
        </w:rPr>
        <w:t xml:space="preserve">ε την εν λόγω καταγγελία θεωρείται ότι </w:t>
      </w:r>
      <w:proofErr w:type="spellStart"/>
      <w:r w:rsidRPr="003F23DC">
        <w:rPr>
          <w:rFonts w:ascii="Sitka Display" w:hAnsi="Sitka Display"/>
          <w:sz w:val="22"/>
          <w:szCs w:val="22"/>
        </w:rPr>
        <w:t>συγκαταγγέλεται</w:t>
      </w:r>
      <w:proofErr w:type="spellEnd"/>
      <w:r w:rsidRPr="003F23DC">
        <w:rPr>
          <w:rFonts w:ascii="Sitka Display" w:hAnsi="Sitka Display"/>
          <w:sz w:val="22"/>
          <w:szCs w:val="22"/>
        </w:rPr>
        <w:t xml:space="preserve"> και κάθε </w:t>
      </w:r>
      <w:r w:rsidR="00ED6031" w:rsidRPr="003F23DC">
        <w:rPr>
          <w:rFonts w:ascii="Sitka Display" w:hAnsi="Sitka Display"/>
          <w:sz w:val="22"/>
          <w:szCs w:val="22"/>
        </w:rPr>
        <w:t xml:space="preserve">μη </w:t>
      </w:r>
      <w:proofErr w:type="spellStart"/>
      <w:r w:rsidR="00ED6031" w:rsidRPr="003F23DC">
        <w:rPr>
          <w:rFonts w:ascii="Sitka Display" w:hAnsi="Sitka Display"/>
          <w:sz w:val="22"/>
          <w:szCs w:val="22"/>
        </w:rPr>
        <w:t>εκτελεσθείσα</w:t>
      </w:r>
      <w:proofErr w:type="spellEnd"/>
      <w:r w:rsidR="00ED6031" w:rsidRPr="003F23DC">
        <w:rPr>
          <w:rFonts w:ascii="Sitka Display" w:hAnsi="Sitka Display"/>
          <w:sz w:val="22"/>
          <w:szCs w:val="22"/>
        </w:rPr>
        <w:t xml:space="preserve">, εν </w:t>
      </w:r>
      <w:proofErr w:type="spellStart"/>
      <w:r w:rsidR="00ED6031" w:rsidRPr="003F23DC">
        <w:rPr>
          <w:rFonts w:ascii="Sitka Display" w:hAnsi="Sitka Display"/>
          <w:sz w:val="22"/>
          <w:szCs w:val="22"/>
        </w:rPr>
        <w:t>όλω</w:t>
      </w:r>
      <w:proofErr w:type="spellEnd"/>
      <w:r w:rsidR="00ED6031" w:rsidRPr="003F23DC">
        <w:rPr>
          <w:rFonts w:ascii="Sitka Display" w:hAnsi="Sitka Display"/>
          <w:sz w:val="22"/>
          <w:szCs w:val="22"/>
        </w:rPr>
        <w:t xml:space="preserve"> ή εν μέρει, </w:t>
      </w:r>
      <w:r w:rsidRPr="003F23DC">
        <w:rPr>
          <w:rFonts w:ascii="Sitka Display" w:hAnsi="Sitka Display"/>
          <w:sz w:val="22"/>
          <w:szCs w:val="22"/>
        </w:rPr>
        <w:t xml:space="preserve">Εγκεκριμένη Αίτηση. </w:t>
      </w:r>
    </w:p>
    <w:p w14:paraId="44C4805A" w14:textId="05FA7340" w:rsidR="00F23CB7" w:rsidRPr="003F23DC" w:rsidRDefault="00F23CB7" w:rsidP="002D5EBE">
      <w:pPr>
        <w:keepNext/>
        <w:spacing w:before="360" w:after="120"/>
        <w:jc w:val="center"/>
        <w:outlineLvl w:val="0"/>
        <w:rPr>
          <w:rFonts w:ascii="Sitka Display" w:eastAsia="Arial Unicode MS" w:hAnsi="Sitka Display" w:cs="Arial"/>
          <w:b/>
          <w:kern w:val="32"/>
          <w:sz w:val="22"/>
          <w:szCs w:val="22"/>
        </w:rPr>
      </w:pPr>
      <w:r w:rsidRPr="003F23DC">
        <w:rPr>
          <w:rFonts w:ascii="Sitka Display" w:eastAsia="Arial Unicode MS" w:hAnsi="Sitka Display" w:cs="Arial"/>
          <w:b/>
          <w:kern w:val="32"/>
          <w:sz w:val="22"/>
          <w:szCs w:val="22"/>
        </w:rPr>
        <w:t xml:space="preserve">Άρθρο </w:t>
      </w:r>
      <w:r w:rsidRPr="003F23DC">
        <w:rPr>
          <w:rFonts w:ascii="Sitka Display" w:eastAsia="Arial Unicode MS" w:hAnsi="Sitka Display" w:cs="Arial"/>
          <w:b/>
          <w:sz w:val="22"/>
          <w:szCs w:val="22"/>
        </w:rPr>
        <w:t>1</w:t>
      </w:r>
      <w:r w:rsidR="00F56444" w:rsidRPr="003F23DC">
        <w:rPr>
          <w:rFonts w:ascii="Sitka Display" w:eastAsia="Arial Unicode MS" w:hAnsi="Sitka Display" w:cs="Arial"/>
          <w:b/>
          <w:sz w:val="22"/>
          <w:szCs w:val="22"/>
        </w:rPr>
        <w:t>7</w:t>
      </w:r>
      <w:r w:rsidRPr="003F23DC">
        <w:rPr>
          <w:rFonts w:ascii="Sitka Display" w:eastAsia="Arial Unicode MS" w:hAnsi="Sitka Display" w:cs="Arial"/>
          <w:b/>
          <w:kern w:val="32"/>
          <w:sz w:val="22"/>
          <w:szCs w:val="22"/>
        </w:rPr>
        <w:t xml:space="preserve">. Πολιτική προστασίας προσωπικών δεδομένων </w:t>
      </w:r>
      <w:r w:rsidRPr="003F23DC">
        <w:rPr>
          <w:rFonts w:ascii="Sitka Display" w:eastAsia="Sitka Display" w:hAnsi="Sitka Display" w:cs="Sitka Display"/>
          <w:b/>
          <w:sz w:val="22"/>
          <w:szCs w:val="22"/>
        </w:rPr>
        <w:t xml:space="preserve"> </w:t>
      </w:r>
      <w:r w:rsidR="677A1DE0" w:rsidRPr="003F23DC">
        <w:rPr>
          <w:rFonts w:ascii="Sitka Display" w:eastAsia="Sitka Display" w:hAnsi="Sitka Display" w:cs="Sitka Display"/>
          <w:b/>
          <w:bCs/>
          <w:sz w:val="22"/>
          <w:szCs w:val="22"/>
        </w:rPr>
        <w:t>- Δεοντολογία και Καταπολέμηση Διαφθοράς</w:t>
      </w:r>
      <w:r w:rsidRPr="003F23DC">
        <w:rPr>
          <w:rFonts w:ascii="Sitka Display" w:eastAsia="Arial Unicode MS" w:hAnsi="Sitka Display" w:cs="Arial"/>
          <w:b/>
          <w:bCs/>
          <w:kern w:val="32"/>
          <w:sz w:val="22"/>
          <w:szCs w:val="22"/>
        </w:rPr>
        <w:t xml:space="preserve"> </w:t>
      </w:r>
    </w:p>
    <w:p w14:paraId="029962E5" w14:textId="5FEDAB70" w:rsidR="00F23CB7" w:rsidRPr="003F23DC" w:rsidRDefault="31A6A2AB" w:rsidP="002D5EBE">
      <w:pPr>
        <w:spacing w:before="120" w:after="120"/>
        <w:jc w:val="both"/>
        <w:rPr>
          <w:rFonts w:ascii="Sitka Display" w:eastAsia="Sitka Display" w:hAnsi="Sitka Display" w:cs="Sitka Display"/>
          <w:sz w:val="22"/>
          <w:szCs w:val="22"/>
        </w:rPr>
      </w:pPr>
      <w:r w:rsidRPr="003F23DC">
        <w:rPr>
          <w:rFonts w:ascii="Sitka Display" w:eastAsia="Sitka Display" w:hAnsi="Sitka Display" w:cs="Sitka Display"/>
          <w:b/>
          <w:bCs/>
          <w:sz w:val="22"/>
          <w:szCs w:val="22"/>
        </w:rPr>
        <w:t xml:space="preserve"> 1.</w:t>
      </w:r>
      <w:r w:rsidRPr="003F23DC">
        <w:rPr>
          <w:rFonts w:ascii="Sitka Display" w:eastAsia="Sitka Display" w:hAnsi="Sitka Display" w:cs="Sitka Display"/>
          <w:sz w:val="22"/>
          <w:szCs w:val="22"/>
        </w:rPr>
        <w:t xml:space="preserve"> Οι Συμβαλλόμενοι επεξεργάζονται τα δεδομένα προσωπικού χαρακτήρα που διαβιβάζονται μεταξύ τους στο πλαίσιο της Σύμβασης (στο εξής «Προσωπικά Δεδομένα») σύμφωνα με τις διατάξεις της ισχύουσας εθνικής και ευρωπαϊκής νομοθεσίας για την προστασία δεδομένων και </w:t>
      </w:r>
      <w:r w:rsidR="004B48F2">
        <w:rPr>
          <w:rFonts w:ascii="Sitka Display" w:eastAsia="Sitka Display" w:hAnsi="Sitka Display" w:cs="Sitka Display"/>
          <w:sz w:val="22"/>
          <w:szCs w:val="22"/>
        </w:rPr>
        <w:t>σήμερα</w:t>
      </w:r>
      <w:r w:rsidR="00944014" w:rsidRPr="003F23DC">
        <w:rPr>
          <w:rFonts w:ascii="Sitka Display" w:eastAsia="Sitka Display" w:hAnsi="Sitka Display" w:cs="Sitka Display"/>
          <w:sz w:val="22"/>
          <w:szCs w:val="22"/>
        </w:rPr>
        <w:t xml:space="preserve"> </w:t>
      </w:r>
      <w:r w:rsidRPr="003F23DC">
        <w:rPr>
          <w:rFonts w:ascii="Sitka Display" w:eastAsia="Sitka Display" w:hAnsi="Sitka Display" w:cs="Sitka Display"/>
          <w:sz w:val="22"/>
          <w:szCs w:val="22"/>
        </w:rPr>
        <w:t>με αυτές του Κανονισμού 2016/679/ΕΕ (στο εξής «Γενικός Κανονισμός») και των εθνικών νομοθετημάτων που εκδίδονται βάσει αυτού και τον εξειδικεύουν.</w:t>
      </w:r>
    </w:p>
    <w:p w14:paraId="6C765677" w14:textId="1C96F15D" w:rsidR="00F23CB7" w:rsidRPr="003F23DC" w:rsidRDefault="31A6A2AB" w:rsidP="002D5EBE">
      <w:pPr>
        <w:spacing w:before="120" w:after="120"/>
        <w:jc w:val="both"/>
        <w:rPr>
          <w:rFonts w:ascii="Sitka Display" w:eastAsia="Sitka Display" w:hAnsi="Sitka Display" w:cs="Sitka Display"/>
          <w:sz w:val="22"/>
          <w:szCs w:val="22"/>
        </w:rPr>
      </w:pPr>
      <w:r w:rsidRPr="003F23DC">
        <w:rPr>
          <w:rFonts w:ascii="Sitka Display" w:eastAsia="Sitka Display" w:hAnsi="Sitka Display" w:cs="Sitka Display"/>
          <w:sz w:val="22"/>
          <w:szCs w:val="22"/>
        </w:rPr>
        <w:t xml:space="preserve">Τα Προσωπικά Δεδομένα γίνονται αντικείμενο επεξεργασίας από τους Συμβαλλομένους, υπό την ιδιότητά τους ως αυτοτελώς υπεύθυνων επεξεργασίας, μόνο στο βαθμό που είναι απαραίτητο προς το σκοπό της εκτέλεσης της Σύμβασης ή της εκπλήρωσης νόμιμης υποχρέωσης, εκτός εάν έχει ρητώς συγκατατεθεί προς τούτο το υποκείμενο των δεδομένων. </w:t>
      </w:r>
    </w:p>
    <w:p w14:paraId="274378FB" w14:textId="65B63FC5" w:rsidR="00F23CB7" w:rsidRPr="003F23DC" w:rsidRDefault="31A6A2AB" w:rsidP="002D5EBE">
      <w:pPr>
        <w:spacing w:before="120" w:after="120"/>
        <w:jc w:val="both"/>
        <w:rPr>
          <w:rFonts w:ascii="Sitka Display" w:eastAsia="Sitka Display" w:hAnsi="Sitka Display" w:cs="Sitka Display"/>
          <w:sz w:val="22"/>
          <w:szCs w:val="22"/>
        </w:rPr>
      </w:pPr>
      <w:r w:rsidRPr="003F23DC">
        <w:rPr>
          <w:rFonts w:ascii="Sitka Display" w:eastAsia="Sitka Display" w:hAnsi="Sitka Display" w:cs="Sitka Display"/>
          <w:sz w:val="22"/>
          <w:szCs w:val="22"/>
        </w:rPr>
        <w:t xml:space="preserve">Κάθε Συμβαλλόμενος είναι αποκλειστικά υπεύθυνος ως προς τη συμμόρφωση με την ισχύουσα εθνική και ευρωπαϊκή νομοθεσία περί προστασίας δεδομένων για την από μέρος του επεξεργασία των Προσωπικών Δεδομένων στο πλαίσιο της Σύμβασης, καθώς και για τη δέσμευση τρίτων μερών που επεξεργάζονται τα Προσωπικά Δεδομένα για λογαριασμό του με κατάλληλους συμβατικούς όρους. </w:t>
      </w:r>
    </w:p>
    <w:p w14:paraId="32BB00FA" w14:textId="47699573" w:rsidR="00F23CB7" w:rsidRPr="003F23DC" w:rsidRDefault="31A6A2AB" w:rsidP="002D5EBE">
      <w:pPr>
        <w:spacing w:before="120" w:after="120"/>
        <w:jc w:val="both"/>
        <w:rPr>
          <w:rFonts w:ascii="Sitka Display" w:eastAsia="Sitka Display" w:hAnsi="Sitka Display" w:cs="Sitka Display"/>
          <w:sz w:val="22"/>
          <w:szCs w:val="22"/>
        </w:rPr>
      </w:pPr>
      <w:r w:rsidRPr="003F23DC">
        <w:rPr>
          <w:rFonts w:ascii="Sitka Display" w:eastAsia="Sitka Display" w:hAnsi="Sitka Display" w:cs="Sitka Display"/>
          <w:sz w:val="22"/>
          <w:szCs w:val="22"/>
        </w:rPr>
        <w:t xml:space="preserve">Οι Συμβαλλόμενοι δηλώνουν ότι έχουν υιοθετήσει και εφαρμόζουν πολιτικές καθώς και τεχνικά και οργανωτικά μέτρα προστασίας δεδομένων σε συμμόρφωση με τον Γενικό Κανονισμό και συμφωνούν περαιτέρω ότι θα παράσχουν εύλογη και έγκαιρη συνδρομή για τη συμμόρφωση με τις υποχρεώσεις που σχετίζονται ιδίως με παραβιάσεις δεδομένων και αιτήματα ή αξιώσεις υποκειμένων δεδομένων. </w:t>
      </w:r>
    </w:p>
    <w:p w14:paraId="641A2D15" w14:textId="793A8516" w:rsidR="00F23CB7" w:rsidRPr="003F23DC" w:rsidRDefault="31A6A2AB" w:rsidP="002D5EBE">
      <w:pPr>
        <w:spacing w:before="120" w:after="120"/>
        <w:jc w:val="both"/>
        <w:rPr>
          <w:rFonts w:ascii="Sitka Display" w:eastAsia="Sitka Display" w:hAnsi="Sitka Display" w:cs="Sitka Display"/>
          <w:sz w:val="22"/>
          <w:szCs w:val="22"/>
        </w:rPr>
      </w:pPr>
      <w:r w:rsidRPr="003F23DC">
        <w:rPr>
          <w:rFonts w:ascii="Sitka Display" w:eastAsia="Sitka Display" w:hAnsi="Sitka Display" w:cs="Sitka Display"/>
          <w:b/>
          <w:bCs/>
          <w:sz w:val="22"/>
          <w:szCs w:val="22"/>
        </w:rPr>
        <w:t>2.</w:t>
      </w:r>
      <w:r w:rsidRPr="003F23DC">
        <w:rPr>
          <w:rFonts w:ascii="Sitka Display" w:eastAsia="Sitka Display" w:hAnsi="Sitka Display" w:cs="Sitka Display"/>
          <w:sz w:val="22"/>
          <w:szCs w:val="22"/>
        </w:rPr>
        <w:t xml:space="preserve"> Ο Χρήστης Μεταφοράς δηλώνει ότι είναι ενήμερος για τις προβλέψεις και αποδέχεται να συμμορφώνεται με τις αρχές του Κώδικα Δεοντολογίας, της Πολιτική</w:t>
      </w:r>
      <w:r w:rsidR="009F3790" w:rsidRPr="003F23DC">
        <w:rPr>
          <w:rFonts w:ascii="Sitka Display" w:eastAsia="Sitka Display" w:hAnsi="Sitka Display" w:cs="Sitka Display"/>
          <w:sz w:val="22"/>
          <w:szCs w:val="22"/>
        </w:rPr>
        <w:t>ς</w:t>
      </w:r>
      <w:r w:rsidRPr="003F23DC">
        <w:rPr>
          <w:rFonts w:ascii="Sitka Display" w:eastAsia="Sitka Display" w:hAnsi="Sitka Display" w:cs="Sitka Display"/>
          <w:sz w:val="22"/>
          <w:szCs w:val="22"/>
        </w:rPr>
        <w:t xml:space="preserve"> κατά της Διαφθοράς και με την Πολιτική Διαχείρισης Καταγγελιών του ΔΕΣΦΑ, όπως ισχύουν και έχουν αναρτηθεί στην ιστοσελίδα του (</w:t>
      </w:r>
      <w:hyperlink r:id="rId20" w:history="1">
        <w:r w:rsidRPr="003F23DC">
          <w:rPr>
            <w:rStyle w:val="Hyperlink"/>
            <w:rFonts w:ascii="Sitka Display" w:hAnsi="Sitka Display"/>
            <w:sz w:val="22"/>
            <w:szCs w:val="22"/>
          </w:rPr>
          <w:t>www.desfa.gr</w:t>
        </w:r>
      </w:hyperlink>
      <w:r w:rsidRPr="003F23DC">
        <w:rPr>
          <w:rFonts w:ascii="Sitka Display" w:eastAsia="Sitka Display" w:hAnsi="Sitka Display" w:cs="Sitka Display"/>
          <w:sz w:val="22"/>
          <w:szCs w:val="22"/>
        </w:rPr>
        <w:t>).</w:t>
      </w:r>
    </w:p>
    <w:p w14:paraId="623459B0" w14:textId="45639D89" w:rsidR="00F23CB7" w:rsidRPr="003F23DC" w:rsidRDefault="31A6A2AB" w:rsidP="002D5EBE">
      <w:pPr>
        <w:spacing w:before="120" w:after="120"/>
        <w:jc w:val="both"/>
        <w:rPr>
          <w:rFonts w:ascii="Sitka Display" w:eastAsia="Sitka Display" w:hAnsi="Sitka Display" w:cs="Sitka Display"/>
          <w:sz w:val="22"/>
          <w:szCs w:val="22"/>
        </w:rPr>
      </w:pPr>
      <w:r w:rsidRPr="003F23DC">
        <w:rPr>
          <w:rFonts w:ascii="Sitka Display" w:eastAsia="Sitka Display" w:hAnsi="Sitka Display" w:cs="Sitka Display"/>
          <w:sz w:val="22"/>
          <w:szCs w:val="22"/>
        </w:rPr>
        <w:t>Κατά την εκτέλεση της Σύμβασης, ο Χρήστης Μεταφοράς συμφωνεί ιδίως:</w:t>
      </w:r>
    </w:p>
    <w:p w14:paraId="4DB1D7EC" w14:textId="2E754D18" w:rsidR="00F23CB7" w:rsidRPr="003F23DC" w:rsidRDefault="31A6A2AB" w:rsidP="002D5EBE">
      <w:pPr>
        <w:spacing w:before="120" w:after="120"/>
        <w:jc w:val="both"/>
        <w:rPr>
          <w:rFonts w:ascii="Sitka Display" w:eastAsia="Sitka Display" w:hAnsi="Sitka Display" w:cs="Sitka Display"/>
          <w:sz w:val="22"/>
          <w:szCs w:val="22"/>
        </w:rPr>
      </w:pPr>
      <w:r w:rsidRPr="003F23DC">
        <w:rPr>
          <w:rFonts w:ascii="Sitka Display" w:eastAsia="Sitka Display" w:hAnsi="Sitka Display" w:cs="Sitka Display"/>
          <w:sz w:val="22"/>
          <w:szCs w:val="22"/>
        </w:rPr>
        <w:t xml:space="preserve">Α) Να μην δίδει ή υπόσχεται χρηματικά ή άλλα οφέλη, αμέσως ή εμμέσως, σε στελέχη, εργαζόμενους ή συνεργάτες του Διαχειριστή ή συνδεδεμένες εταιρείες, συμπεριλαμβανομένων δώρων, ψυχαγωγίας, ταξιδιού ή οποιουδήποτε άλλου είδους παροχών, πέραν όσων επιτρέπονται από τον Κώδικα Δεοντολογίας και την Πολιτική κατά της Διαφθοράς του ΔΕΣΦΑ, </w:t>
      </w:r>
    </w:p>
    <w:p w14:paraId="14525091" w14:textId="47BDDB6F" w:rsidR="00F23CB7" w:rsidRPr="003F23DC" w:rsidRDefault="31A6A2AB" w:rsidP="002D5EBE">
      <w:pPr>
        <w:spacing w:before="120" w:after="120"/>
        <w:jc w:val="both"/>
        <w:rPr>
          <w:rFonts w:ascii="Sitka Display" w:eastAsia="Sitka Display" w:hAnsi="Sitka Display" w:cs="Sitka Display"/>
          <w:sz w:val="22"/>
          <w:szCs w:val="22"/>
        </w:rPr>
      </w:pPr>
      <w:r w:rsidRPr="003F23DC">
        <w:rPr>
          <w:rFonts w:ascii="Sitka Display" w:eastAsia="Sitka Display" w:hAnsi="Sitka Display" w:cs="Sitka Display"/>
          <w:sz w:val="22"/>
          <w:szCs w:val="22"/>
        </w:rPr>
        <w:t>Β) Να ειδοποιήσει αμέσως το Διαχειριστή για κάθε αίτημα ή απαίτηση ή οποιαδήποτε απόπειρα αφορά στα παραπάνω αναφερόμενα, ανεξάρτητα από εκτίμηση ή ερμηνεία της συμμόρφωσης με τον Κώδικα Δεοντολογίας και την Πολιτική κατά της Διαφθοράς του ΔΕΣΦΑ, και</w:t>
      </w:r>
    </w:p>
    <w:p w14:paraId="28BB5548" w14:textId="5E7C3035" w:rsidR="00F23CB7" w:rsidRPr="003F23DC" w:rsidRDefault="31A6A2AB" w:rsidP="002D5EBE">
      <w:pPr>
        <w:spacing w:before="120" w:after="120"/>
        <w:jc w:val="both"/>
        <w:rPr>
          <w:rFonts w:ascii="Sitka Display" w:eastAsia="Sitka Display" w:hAnsi="Sitka Display" w:cs="Sitka Display"/>
          <w:sz w:val="22"/>
          <w:szCs w:val="22"/>
        </w:rPr>
      </w:pPr>
      <w:r w:rsidRPr="003F23DC">
        <w:rPr>
          <w:rFonts w:ascii="Sitka Display" w:eastAsia="Sitka Display" w:hAnsi="Sitka Display" w:cs="Sitka Display"/>
          <w:sz w:val="22"/>
          <w:szCs w:val="22"/>
        </w:rPr>
        <w:t>Γ) Να αποφεύγει τη σύναψη συμβάσεων απευθείας με τα στελέχη ή το προσωπικό του Διαχειριστή ή με οποιοδήποτε από τα μέλη της οικογένειάς τους ή με συνδεδεμένες εταιρείες, και γενικώς να αποφεύγει οποιαδήποτε οικονομική συνεργασία ή συναλλαγή με τους ανωτέρω μπορεί να συνιστά περίπτωση σύγκρουσης συμφερόντων.</w:t>
      </w:r>
    </w:p>
    <w:p w14:paraId="7C9C6A8C" w14:textId="1BB9513E" w:rsidR="00F23CB7" w:rsidRPr="003F23DC" w:rsidRDefault="31A6A2AB" w:rsidP="002D5EBE">
      <w:pPr>
        <w:spacing w:before="120" w:after="120"/>
        <w:jc w:val="both"/>
        <w:rPr>
          <w:rFonts w:ascii="Sitka Display" w:eastAsia="Sitka Display" w:hAnsi="Sitka Display" w:cs="Sitka Display"/>
          <w:sz w:val="22"/>
          <w:szCs w:val="22"/>
        </w:rPr>
      </w:pPr>
      <w:r w:rsidRPr="003F23DC">
        <w:rPr>
          <w:rFonts w:ascii="Sitka Display" w:eastAsia="Sitka Display" w:hAnsi="Sitka Display" w:cs="Sitka Display"/>
          <w:sz w:val="22"/>
          <w:szCs w:val="22"/>
        </w:rPr>
        <w:t xml:space="preserve">Οι ειδοποιήσεις που αναφέρονται στην παράγραφο Β) ανωτέρω καθώς και σε οποιοδήποτε άλλο περιστατικό ανακύπτει στο πλαίσιο εκτέλεσης της Σύμβασης και υπάρχουν υπόνοιες ότι παραβιάζει τις αναφερόμενες στον παρόν άρθρο Πολιτικές του Διαχειριστή, αποστέλλονται είτε </w:t>
      </w:r>
      <w:r w:rsidRPr="003F23DC">
        <w:rPr>
          <w:rFonts w:ascii="Sitka Display" w:eastAsia="Sitka Display" w:hAnsi="Sitka Display" w:cs="Sitka Display"/>
          <w:sz w:val="22"/>
          <w:szCs w:val="22"/>
        </w:rPr>
        <w:lastRenderedPageBreak/>
        <w:t xml:space="preserve">με ηλεκτρονικό ταχυδρομείο στη διεύθυνση </w:t>
      </w:r>
      <w:hyperlink r:id="rId21" w:history="1">
        <w:r w:rsidRPr="003F23DC">
          <w:rPr>
            <w:rStyle w:val="Hyperlink"/>
            <w:rFonts w:ascii="Sitka Display" w:hAnsi="Sitka Display"/>
            <w:sz w:val="22"/>
            <w:szCs w:val="22"/>
          </w:rPr>
          <w:t>tell.us@desfa.gr</w:t>
        </w:r>
      </w:hyperlink>
      <w:r w:rsidRPr="003F23DC">
        <w:rPr>
          <w:rFonts w:ascii="Sitka Display" w:eastAsia="Sitka Display" w:hAnsi="Sitka Display" w:cs="Sitka Display"/>
          <w:sz w:val="22"/>
          <w:szCs w:val="22"/>
        </w:rPr>
        <w:t xml:space="preserve"> είτε μέσω της φόρμας υποβολής καταγγελιών που είναι διαθέσιμη στην ιστοσελίδα του Διαχειριστή, και υπόκεινται στην διαδικασία που περιγράφεται στην Πολιτική Διαχείρισης Καταγγελιών του ΔΕΣΦΑ.</w:t>
      </w:r>
    </w:p>
    <w:p w14:paraId="1FDA9DB5" w14:textId="1E6A8EC3" w:rsidR="00F23CB7" w:rsidRPr="003F23DC" w:rsidRDefault="00A66638" w:rsidP="002D5EBE">
      <w:pPr>
        <w:spacing w:after="120"/>
        <w:ind w:left="36"/>
        <w:jc w:val="both"/>
        <w:rPr>
          <w:rFonts w:ascii="Sitka Display" w:eastAsia="Sitka Display" w:hAnsi="Sitka Display" w:cs="Sitka Display"/>
          <w:sz w:val="22"/>
          <w:szCs w:val="22"/>
        </w:rPr>
      </w:pPr>
      <w:r w:rsidRPr="003F23DC">
        <w:rPr>
          <w:rFonts w:ascii="Sitka Display" w:eastAsia="Sitka Display" w:hAnsi="Sitka Display" w:cs="Sitka Display"/>
          <w:sz w:val="22"/>
          <w:szCs w:val="22"/>
        </w:rPr>
        <w:t>Χωρίς να θίγονται</w:t>
      </w:r>
      <w:r w:rsidR="0073788E" w:rsidRPr="003F23DC">
        <w:rPr>
          <w:rFonts w:ascii="Sitka Display" w:eastAsia="Sitka Display" w:hAnsi="Sitka Display" w:cs="Sitka Display"/>
          <w:sz w:val="22"/>
          <w:szCs w:val="22"/>
        </w:rPr>
        <w:t xml:space="preserve"> ή να περιορίζονται τα λοιπά, εκ της Σύμβασης, του Κ</w:t>
      </w:r>
      <w:r w:rsidR="00323CCD" w:rsidRPr="003F23DC">
        <w:rPr>
          <w:rFonts w:ascii="Sitka Display" w:eastAsia="Sitka Display" w:hAnsi="Sitka Display" w:cs="Sitka Display"/>
          <w:sz w:val="22"/>
          <w:szCs w:val="22"/>
        </w:rPr>
        <w:t>ώδικα και του Νόμου δικαιώματα του Διαχειριστή, ο</w:t>
      </w:r>
      <w:r w:rsidR="31A6A2AB" w:rsidRPr="003F23DC">
        <w:rPr>
          <w:rFonts w:ascii="Sitka Display" w:eastAsia="Sitka Display" w:hAnsi="Sitka Display" w:cs="Sitka Display"/>
          <w:sz w:val="22"/>
          <w:szCs w:val="22"/>
        </w:rPr>
        <w:t xml:space="preserve"> </w:t>
      </w:r>
      <w:r w:rsidR="00323CCD" w:rsidRPr="003F23DC">
        <w:rPr>
          <w:rFonts w:ascii="Sitka Display" w:eastAsia="Sitka Display" w:hAnsi="Sitka Display" w:cs="Sitka Display"/>
          <w:sz w:val="22"/>
          <w:szCs w:val="22"/>
        </w:rPr>
        <w:t>Διαχειριστής</w:t>
      </w:r>
      <w:r w:rsidR="31A6A2AB" w:rsidRPr="003F23DC">
        <w:rPr>
          <w:rFonts w:ascii="Sitka Display" w:eastAsia="Sitka Display" w:hAnsi="Sitka Display" w:cs="Sitka Display"/>
          <w:sz w:val="22"/>
          <w:szCs w:val="22"/>
        </w:rPr>
        <w:t xml:space="preserve"> μπορεί να καταγγείλει την Σύμβαση με άμεση ισχύ σε περίπτωση που ο Χρήστης Μεταφοράς παραβιάζει οποιονδήποτε από τους όρους του παρόντος άρθρου. Ο Χρήστης Μεταφοράς αναλαμβάνει να αποζημιώσει και να κρατήσει τον </w:t>
      </w:r>
      <w:r w:rsidR="00323CCD" w:rsidRPr="003F23DC">
        <w:rPr>
          <w:rFonts w:ascii="Sitka Display" w:eastAsia="Sitka Display" w:hAnsi="Sitka Display" w:cs="Sitka Display"/>
          <w:sz w:val="22"/>
          <w:szCs w:val="22"/>
        </w:rPr>
        <w:t>Διαχειριστή</w:t>
      </w:r>
      <w:r w:rsidR="31A6A2AB" w:rsidRPr="003F23DC">
        <w:rPr>
          <w:rFonts w:ascii="Sitka Display" w:eastAsia="Sitka Display" w:hAnsi="Sitka Display" w:cs="Sitka Display"/>
          <w:sz w:val="22"/>
          <w:szCs w:val="22"/>
        </w:rPr>
        <w:t xml:space="preserve"> αζήμιο από όλες τις αξιώσεις, κυρώσεις ή άλλη ζημία την οποία ενδέχεται να υποστεί ο </w:t>
      </w:r>
      <w:r w:rsidR="00323CCD" w:rsidRPr="003F23DC">
        <w:rPr>
          <w:rFonts w:ascii="Sitka Display" w:eastAsia="Sitka Display" w:hAnsi="Sitka Display" w:cs="Sitka Display"/>
          <w:sz w:val="22"/>
          <w:szCs w:val="22"/>
        </w:rPr>
        <w:t>Διαχειριστής</w:t>
      </w:r>
      <w:r w:rsidR="31A6A2AB" w:rsidRPr="003F23DC">
        <w:rPr>
          <w:rFonts w:ascii="Sitka Display" w:eastAsia="Sitka Display" w:hAnsi="Sitka Display" w:cs="Sitka Display"/>
          <w:sz w:val="22"/>
          <w:szCs w:val="22"/>
        </w:rPr>
        <w:t xml:space="preserve"> από την παραβίαση του παρόντος άρθρου ή από καταγγελία της Σύμβασης εξαιτίας της παραβίασης αυτής.</w:t>
      </w:r>
    </w:p>
    <w:p w14:paraId="5343E476" w14:textId="35C076B6" w:rsidR="003410EB" w:rsidRPr="003F23DC" w:rsidRDefault="003410EB" w:rsidP="002D5EBE">
      <w:pPr>
        <w:keepNext/>
        <w:spacing w:before="360" w:after="120"/>
        <w:jc w:val="center"/>
        <w:outlineLvl w:val="0"/>
        <w:rPr>
          <w:rFonts w:ascii="Sitka Display" w:eastAsia="Arial Unicode MS" w:hAnsi="Sitka Display"/>
          <w:b/>
          <w:sz w:val="22"/>
          <w:szCs w:val="22"/>
        </w:rPr>
      </w:pPr>
      <w:r w:rsidRPr="003F23DC">
        <w:rPr>
          <w:rFonts w:ascii="Sitka Display" w:eastAsia="Arial Unicode MS" w:hAnsi="Sitka Display" w:cs="Arial"/>
          <w:b/>
          <w:kern w:val="32"/>
          <w:sz w:val="22"/>
          <w:szCs w:val="22"/>
        </w:rPr>
        <w:t xml:space="preserve">Άρθρο </w:t>
      </w:r>
      <w:r w:rsidR="00064C5E" w:rsidRPr="003F23DC">
        <w:rPr>
          <w:rFonts w:ascii="Sitka Display" w:eastAsia="Arial Unicode MS" w:hAnsi="Sitka Display"/>
          <w:b/>
          <w:kern w:val="32"/>
          <w:sz w:val="22"/>
          <w:szCs w:val="22"/>
        </w:rPr>
        <w:t>18</w:t>
      </w:r>
      <w:r w:rsidRPr="003F23DC">
        <w:rPr>
          <w:rFonts w:ascii="Sitka Display" w:eastAsia="Arial Unicode MS" w:hAnsi="Sitka Display"/>
          <w:b/>
          <w:kern w:val="32"/>
          <w:sz w:val="22"/>
          <w:szCs w:val="22"/>
        </w:rPr>
        <w:t xml:space="preserve">. </w:t>
      </w:r>
      <w:r w:rsidRPr="003F23DC">
        <w:rPr>
          <w:rFonts w:ascii="Sitka Display" w:eastAsia="Arial Unicode MS" w:hAnsi="Sitka Display" w:cs="Arial"/>
          <w:b/>
          <w:kern w:val="32"/>
          <w:sz w:val="22"/>
          <w:szCs w:val="22"/>
        </w:rPr>
        <w:t>Τελικοί Όροι</w:t>
      </w:r>
    </w:p>
    <w:p w14:paraId="6EA068FE" w14:textId="77777777" w:rsidR="003410EB" w:rsidRPr="003F23DC" w:rsidRDefault="003410EB" w:rsidP="002D5EBE">
      <w:pPr>
        <w:autoSpaceDE w:val="0"/>
        <w:autoSpaceDN w:val="0"/>
        <w:adjustRightInd w:val="0"/>
        <w:spacing w:before="120" w:after="120"/>
        <w:jc w:val="both"/>
        <w:rPr>
          <w:rFonts w:ascii="Sitka Display" w:hAnsi="Sitka Display"/>
          <w:sz w:val="22"/>
          <w:szCs w:val="22"/>
        </w:rPr>
      </w:pPr>
      <w:r w:rsidRPr="003F23DC">
        <w:rPr>
          <w:rFonts w:ascii="Sitka Display" w:hAnsi="Sitka Display"/>
          <w:b/>
          <w:sz w:val="22"/>
          <w:szCs w:val="22"/>
        </w:rPr>
        <w:t xml:space="preserve">1. </w:t>
      </w:r>
      <w:r w:rsidRPr="003F23DC">
        <w:rPr>
          <w:rFonts w:ascii="Sitka Display" w:hAnsi="Sitka Display"/>
          <w:sz w:val="22"/>
          <w:szCs w:val="22"/>
        </w:rPr>
        <w:t>Αμφότεροι οι Συμβαλλόμενοι δηλώνουν ότι έχουν λάβει γνώση και αποδέχονται ανεπιφύλακτα τα οριζόμενα στο Νόμο, στον Κώδικα και στις διατάξεις της κείμενης νομοθεσίας. Οι Συμβαλλόμενοι δηλώνουν ότι η Σύμβαση είναι απόλυτα δεσμευτική ως προς όλους τους όρους και τα Παραρτήματα αυτής, τους οποίους αναγνωρίζουν στο σύνολό τους ως ουσιώδεις.</w:t>
      </w:r>
    </w:p>
    <w:p w14:paraId="1AE8C838" w14:textId="741FE555" w:rsidR="003410EB" w:rsidRPr="003F23DC" w:rsidRDefault="008E04DF" w:rsidP="002D5EBE">
      <w:pPr>
        <w:autoSpaceDE w:val="0"/>
        <w:autoSpaceDN w:val="0"/>
        <w:adjustRightInd w:val="0"/>
        <w:spacing w:before="120" w:after="120"/>
        <w:jc w:val="both"/>
        <w:rPr>
          <w:rFonts w:ascii="Sitka Display" w:hAnsi="Sitka Display"/>
          <w:sz w:val="22"/>
          <w:szCs w:val="22"/>
        </w:rPr>
      </w:pPr>
      <w:r w:rsidRPr="003F23DC">
        <w:rPr>
          <w:rFonts w:ascii="Sitka Display" w:hAnsi="Sitka Display"/>
          <w:b/>
          <w:sz w:val="22"/>
          <w:szCs w:val="22"/>
        </w:rPr>
        <w:t>2</w:t>
      </w:r>
      <w:r w:rsidR="003410EB" w:rsidRPr="003F23DC">
        <w:rPr>
          <w:rFonts w:ascii="Sitka Display" w:hAnsi="Sitka Display"/>
          <w:b/>
          <w:sz w:val="22"/>
          <w:szCs w:val="22"/>
        </w:rPr>
        <w:t xml:space="preserve">. </w:t>
      </w:r>
      <w:r w:rsidR="003410EB" w:rsidRPr="003F23DC">
        <w:rPr>
          <w:rFonts w:ascii="Sitka Display" w:hAnsi="Sitka Display"/>
          <w:sz w:val="22"/>
          <w:szCs w:val="22"/>
        </w:rPr>
        <w:t xml:space="preserve">Οι Συμβαλλόμενοι αναλαμβάνουν την υποχρέωση να ενεργούν σύμφωνα με την καλή πίστη, όσον αφορά </w:t>
      </w:r>
      <w:r w:rsidR="00410C8B" w:rsidRPr="003F23DC">
        <w:rPr>
          <w:rFonts w:ascii="Sitka Display" w:hAnsi="Sitka Display"/>
          <w:sz w:val="22"/>
          <w:szCs w:val="22"/>
        </w:rPr>
        <w:t>σ</w:t>
      </w:r>
      <w:r w:rsidR="003410EB" w:rsidRPr="003F23DC">
        <w:rPr>
          <w:rFonts w:ascii="Sitka Display" w:hAnsi="Sitka Display"/>
          <w:sz w:val="22"/>
          <w:szCs w:val="22"/>
        </w:rPr>
        <w:t>την εκπλήρωση των υποχρεώσεων που απορρέουν από τη Σύμβαση και να λαμβάνουν όποια μέτρα είναι αναγκαία για την υλοποίησή τ</w:t>
      </w:r>
      <w:r w:rsidR="00410C8B" w:rsidRPr="003F23DC">
        <w:rPr>
          <w:rFonts w:ascii="Sitka Display" w:hAnsi="Sitka Display"/>
          <w:sz w:val="22"/>
          <w:szCs w:val="22"/>
        </w:rPr>
        <w:t>ου</w:t>
      </w:r>
      <w:r w:rsidR="003410EB" w:rsidRPr="003F23DC">
        <w:rPr>
          <w:rFonts w:ascii="Sitka Display" w:hAnsi="Sitka Display"/>
          <w:sz w:val="22"/>
          <w:szCs w:val="22"/>
        </w:rPr>
        <w:t xml:space="preserve">ς. </w:t>
      </w:r>
    </w:p>
    <w:p w14:paraId="6F55CE34" w14:textId="5A17A76D" w:rsidR="003410EB" w:rsidRPr="003F23DC" w:rsidRDefault="008E04DF" w:rsidP="002D5EBE">
      <w:pPr>
        <w:autoSpaceDE w:val="0"/>
        <w:autoSpaceDN w:val="0"/>
        <w:adjustRightInd w:val="0"/>
        <w:spacing w:before="120" w:after="120"/>
        <w:jc w:val="both"/>
        <w:rPr>
          <w:rFonts w:ascii="Sitka Display" w:hAnsi="Sitka Display"/>
          <w:sz w:val="22"/>
          <w:szCs w:val="22"/>
        </w:rPr>
      </w:pPr>
      <w:r w:rsidRPr="003F23DC">
        <w:rPr>
          <w:rFonts w:ascii="Sitka Display" w:hAnsi="Sitka Display"/>
          <w:b/>
          <w:sz w:val="22"/>
          <w:szCs w:val="22"/>
        </w:rPr>
        <w:t>3</w:t>
      </w:r>
      <w:r w:rsidR="003410EB" w:rsidRPr="003F23DC">
        <w:rPr>
          <w:rFonts w:ascii="Sitka Display" w:hAnsi="Sitka Display"/>
          <w:b/>
          <w:sz w:val="22"/>
          <w:szCs w:val="22"/>
        </w:rPr>
        <w:t>.</w:t>
      </w:r>
      <w:r w:rsidR="003410EB" w:rsidRPr="003F23DC">
        <w:rPr>
          <w:rFonts w:ascii="Sitka Display" w:hAnsi="Sitka Display"/>
          <w:sz w:val="22"/>
          <w:szCs w:val="22"/>
        </w:rPr>
        <w:t xml:space="preserve"> Η μη άσκηση εκ μέρους </w:t>
      </w:r>
      <w:r w:rsidR="00410C8B" w:rsidRPr="003F23DC">
        <w:rPr>
          <w:rFonts w:ascii="Sitka Display" w:hAnsi="Sitka Display"/>
          <w:sz w:val="22"/>
          <w:szCs w:val="22"/>
        </w:rPr>
        <w:t>ενός</w:t>
      </w:r>
      <w:r w:rsidR="003410EB" w:rsidRPr="003F23DC">
        <w:rPr>
          <w:rFonts w:ascii="Sitka Display" w:hAnsi="Sitka Display"/>
          <w:sz w:val="22"/>
          <w:szCs w:val="22"/>
        </w:rPr>
        <w:t xml:space="preserve"> Συμβαλλόμενου </w:t>
      </w:r>
      <w:r w:rsidR="00AC5D9D" w:rsidRPr="003F23DC">
        <w:rPr>
          <w:rFonts w:ascii="Sitka Display" w:hAnsi="Sitka Display"/>
          <w:sz w:val="22"/>
          <w:szCs w:val="22"/>
        </w:rPr>
        <w:t>Μ</w:t>
      </w:r>
      <w:r w:rsidR="003410EB" w:rsidRPr="003F23DC">
        <w:rPr>
          <w:rFonts w:ascii="Sitka Display" w:hAnsi="Sitka Display"/>
          <w:sz w:val="22"/>
          <w:szCs w:val="22"/>
        </w:rPr>
        <w:t>έρους οιουδήποτε εκ των παρεχόμενων από τη Σύμβαση δικαιωμάτων του σε καμία περίπτωση δεν ισοδυναμεί με παραίτησή του από το αντίστοιχο δικαίωμα, δικαιούμενου να αξιώσει ανά πάσα στιγμή την εκπλήρωση των όρων της Σύμβασης.</w:t>
      </w:r>
    </w:p>
    <w:p w14:paraId="49D49421" w14:textId="16DF1D3B" w:rsidR="003410EB" w:rsidRPr="003F23DC" w:rsidRDefault="008E04DF" w:rsidP="002D5EBE">
      <w:pPr>
        <w:autoSpaceDE w:val="0"/>
        <w:autoSpaceDN w:val="0"/>
        <w:adjustRightInd w:val="0"/>
        <w:spacing w:before="120" w:after="120"/>
        <w:jc w:val="both"/>
        <w:rPr>
          <w:rFonts w:ascii="Sitka Display" w:hAnsi="Sitka Display"/>
          <w:b/>
          <w:sz w:val="22"/>
          <w:szCs w:val="22"/>
        </w:rPr>
      </w:pPr>
      <w:r w:rsidRPr="003F23DC">
        <w:rPr>
          <w:rFonts w:ascii="Sitka Display" w:hAnsi="Sitka Display"/>
          <w:b/>
          <w:sz w:val="22"/>
          <w:szCs w:val="22"/>
        </w:rPr>
        <w:t>4</w:t>
      </w:r>
      <w:r w:rsidR="003410EB" w:rsidRPr="003F23DC">
        <w:rPr>
          <w:rFonts w:ascii="Sitka Display" w:hAnsi="Sitka Display"/>
          <w:b/>
          <w:sz w:val="22"/>
          <w:szCs w:val="22"/>
        </w:rPr>
        <w:t xml:space="preserve">. </w:t>
      </w:r>
      <w:r w:rsidR="003410EB" w:rsidRPr="003F23DC">
        <w:rPr>
          <w:rFonts w:ascii="Sitka Display" w:hAnsi="Sitka Display"/>
          <w:sz w:val="22"/>
          <w:szCs w:val="22"/>
        </w:rPr>
        <w:t xml:space="preserve">Ρητώς συμφωνείται ότι σε περίπτωση που κάποιος από τους όρους της Σύμβασης κριθεί άκυρος για οιονδήποτε λόγο, η ακυρότητα αυτή δεν συνεπιφέρει την ακυρότητα του συνόλου της Σύμβασης, </w:t>
      </w:r>
      <w:r w:rsidR="00ED6031" w:rsidRPr="003F23DC">
        <w:rPr>
          <w:rFonts w:ascii="Sitka Display" w:hAnsi="Sitka Display"/>
          <w:sz w:val="22"/>
          <w:szCs w:val="22"/>
        </w:rPr>
        <w:t xml:space="preserve">η οποία δύναται να τροποποιείται κατά τα προβλεπόμενα στο </w:t>
      </w:r>
      <w:r w:rsidR="003410EB" w:rsidRPr="003F23DC">
        <w:rPr>
          <w:rFonts w:ascii="Sitka Display" w:hAnsi="Sitka Display"/>
          <w:sz w:val="22"/>
          <w:szCs w:val="22"/>
        </w:rPr>
        <w:t>άρθρο [1</w:t>
      </w:r>
      <w:r w:rsidR="000F0987" w:rsidRPr="003F23DC">
        <w:rPr>
          <w:rFonts w:ascii="Sitka Display" w:hAnsi="Sitka Display"/>
          <w:sz w:val="22"/>
          <w:szCs w:val="22"/>
        </w:rPr>
        <w:t>6</w:t>
      </w:r>
      <w:r w:rsidR="003410EB" w:rsidRPr="003F23DC">
        <w:rPr>
          <w:rFonts w:ascii="Sitka Display" w:hAnsi="Sitka Display"/>
          <w:sz w:val="22"/>
          <w:szCs w:val="22"/>
        </w:rPr>
        <w:t xml:space="preserve">] της </w:t>
      </w:r>
      <w:r w:rsidR="002A3B90" w:rsidRPr="003F23DC">
        <w:rPr>
          <w:rFonts w:ascii="Sitka Display" w:hAnsi="Sitka Display"/>
          <w:sz w:val="22"/>
          <w:szCs w:val="22"/>
        </w:rPr>
        <w:t>Σύμβασης</w:t>
      </w:r>
      <w:r w:rsidR="003410EB" w:rsidRPr="003F23DC">
        <w:rPr>
          <w:rFonts w:ascii="Sitka Display" w:hAnsi="Sitka Display"/>
          <w:sz w:val="22"/>
          <w:szCs w:val="22"/>
        </w:rPr>
        <w:t>, ώστε να εξασφαλίζεται η συμμόρφωση του ως άνω όρου με διατάξεις αναγκαστικού δικαίου, προς τις οποίες αντιτίθεται αυτός.</w:t>
      </w:r>
      <w:r w:rsidR="003410EB" w:rsidRPr="003F23DC">
        <w:rPr>
          <w:rFonts w:ascii="Sitka Display" w:hAnsi="Sitka Display"/>
          <w:strike/>
          <w:sz w:val="22"/>
          <w:szCs w:val="22"/>
        </w:rPr>
        <w:t xml:space="preserve"> </w:t>
      </w:r>
    </w:p>
    <w:p w14:paraId="7B439DE9" w14:textId="721302BE" w:rsidR="003410EB" w:rsidRPr="003F23DC" w:rsidRDefault="008E04DF" w:rsidP="002D5EBE">
      <w:pPr>
        <w:autoSpaceDE w:val="0"/>
        <w:autoSpaceDN w:val="0"/>
        <w:adjustRightInd w:val="0"/>
        <w:spacing w:before="120" w:after="120"/>
        <w:jc w:val="both"/>
        <w:rPr>
          <w:rFonts w:ascii="Sitka Display" w:hAnsi="Sitka Display"/>
          <w:sz w:val="22"/>
          <w:szCs w:val="22"/>
        </w:rPr>
      </w:pPr>
      <w:r w:rsidRPr="003F23DC">
        <w:rPr>
          <w:rFonts w:ascii="Sitka Display" w:hAnsi="Sitka Display"/>
          <w:b/>
          <w:sz w:val="22"/>
          <w:szCs w:val="22"/>
        </w:rPr>
        <w:t>5</w:t>
      </w:r>
      <w:r w:rsidR="003410EB" w:rsidRPr="003F23DC">
        <w:rPr>
          <w:rFonts w:ascii="Sitka Display" w:hAnsi="Sitka Display"/>
          <w:b/>
          <w:sz w:val="22"/>
          <w:szCs w:val="22"/>
        </w:rPr>
        <w:t xml:space="preserve">. </w:t>
      </w:r>
      <w:r w:rsidR="00480EE7" w:rsidRPr="003F23DC">
        <w:rPr>
          <w:rFonts w:ascii="Sitka Display" w:hAnsi="Sitka Display"/>
          <w:bCs/>
          <w:sz w:val="22"/>
          <w:szCs w:val="22"/>
        </w:rPr>
        <w:t>Με την επιφύλαξη της επόμενης παραγράφου,</w:t>
      </w:r>
      <w:r w:rsidR="00480EE7" w:rsidRPr="003F23DC">
        <w:rPr>
          <w:rFonts w:ascii="Sitka Display" w:hAnsi="Sitka Display"/>
          <w:b/>
          <w:sz w:val="22"/>
          <w:szCs w:val="22"/>
        </w:rPr>
        <w:t xml:space="preserve"> </w:t>
      </w:r>
      <w:r w:rsidR="00480EE7" w:rsidRPr="003F23DC">
        <w:rPr>
          <w:rFonts w:ascii="Sitka Display" w:hAnsi="Sitka Display"/>
          <w:sz w:val="22"/>
          <w:szCs w:val="22"/>
        </w:rPr>
        <w:t>ο</w:t>
      </w:r>
      <w:r w:rsidR="003410EB" w:rsidRPr="003F23DC">
        <w:rPr>
          <w:rFonts w:ascii="Sitka Display" w:hAnsi="Sitka Display"/>
          <w:sz w:val="22"/>
          <w:szCs w:val="22"/>
        </w:rPr>
        <w:t xml:space="preserve">ποιαδήποτε κοινοποίηση εγγράφου σχετικού με τη Σύμβαση, κατά τη διάρκεια της ισχύος της, μετά τη λήξη ή τη με οποιοδήποτε τρόπο λύση της, θα γίνεται στην διεύθυνση των Συμβαλλομένων που δηλώνεται στο προοίμιο της Σύμβασης. Σε περίπτωση μεταβολής της διεύθυνσης Συμβαλλόμενου </w:t>
      </w:r>
      <w:r w:rsidR="00126502" w:rsidRPr="003F23DC">
        <w:rPr>
          <w:rFonts w:ascii="Sitka Display" w:hAnsi="Sitka Display"/>
          <w:sz w:val="22"/>
          <w:szCs w:val="22"/>
        </w:rPr>
        <w:t>μ</w:t>
      </w:r>
      <w:r w:rsidR="003410EB" w:rsidRPr="003F23DC">
        <w:rPr>
          <w:rFonts w:ascii="Sitka Display" w:hAnsi="Sitka Display"/>
          <w:sz w:val="22"/>
          <w:szCs w:val="22"/>
        </w:rPr>
        <w:t xml:space="preserve">έρους, το τελευταίο υποχρεούται να γνωστοποιήσει στον αντισυμβαλλόμενό του την εν λόγω αλλαγή της διευθύνσεώς του, άλλως η κατά τα ανωτέρω κοινοποίηση εγγράφου σχετικού με τη Σύμβαση γίνεται εγκύρως στην αναγραφόμενη στο προοίμιο της Σύμβασης διεύθυνση του οικείου Συμβαλλόμενου </w:t>
      </w:r>
      <w:r w:rsidR="00126502" w:rsidRPr="003F23DC">
        <w:rPr>
          <w:rFonts w:ascii="Sitka Display" w:hAnsi="Sitka Display"/>
          <w:sz w:val="22"/>
          <w:szCs w:val="22"/>
        </w:rPr>
        <w:t>μ</w:t>
      </w:r>
      <w:r w:rsidR="003410EB" w:rsidRPr="003F23DC">
        <w:rPr>
          <w:rFonts w:ascii="Sitka Display" w:hAnsi="Sitka Display"/>
          <w:sz w:val="22"/>
          <w:szCs w:val="22"/>
        </w:rPr>
        <w:t xml:space="preserve">έρους. Σε περίπτωση που για οιονδήποτε λόγο ελλείπει ή αντικαθίσταται ο νόμιμος εκπρόσωπος Συμβαλλόμενου </w:t>
      </w:r>
      <w:r w:rsidR="00126502" w:rsidRPr="003F23DC">
        <w:rPr>
          <w:rFonts w:ascii="Sitka Display" w:hAnsi="Sitka Display"/>
          <w:sz w:val="22"/>
          <w:szCs w:val="22"/>
        </w:rPr>
        <w:t>μ</w:t>
      </w:r>
      <w:r w:rsidR="003410EB" w:rsidRPr="003F23DC">
        <w:rPr>
          <w:rFonts w:ascii="Sitka Display" w:hAnsi="Sitka Display"/>
          <w:sz w:val="22"/>
          <w:szCs w:val="22"/>
        </w:rPr>
        <w:t xml:space="preserve">έρους, το </w:t>
      </w:r>
      <w:r w:rsidR="00126502" w:rsidRPr="003F23DC">
        <w:rPr>
          <w:rFonts w:ascii="Sitka Display" w:hAnsi="Sitka Display"/>
          <w:sz w:val="22"/>
          <w:szCs w:val="22"/>
        </w:rPr>
        <w:t>μ</w:t>
      </w:r>
      <w:r w:rsidR="003410EB" w:rsidRPr="003F23DC">
        <w:rPr>
          <w:rFonts w:ascii="Sitka Display" w:hAnsi="Sitka Display"/>
          <w:sz w:val="22"/>
          <w:szCs w:val="22"/>
        </w:rPr>
        <w:t>έρος αυτό οφείλει να γνωστοποιήσει στον αντισυμβαλλόμενό του τον αντικαταστάτη του.</w:t>
      </w:r>
    </w:p>
    <w:p w14:paraId="031A8272" w14:textId="01193956" w:rsidR="00822E52" w:rsidRPr="003F23DC" w:rsidRDefault="00480EE7" w:rsidP="002D5EBE">
      <w:pPr>
        <w:autoSpaceDE w:val="0"/>
        <w:autoSpaceDN w:val="0"/>
        <w:adjustRightInd w:val="0"/>
        <w:spacing w:before="120" w:after="120"/>
        <w:jc w:val="both"/>
        <w:rPr>
          <w:rFonts w:ascii="Sitka Display" w:hAnsi="Sitka Display"/>
          <w:sz w:val="22"/>
          <w:szCs w:val="22"/>
        </w:rPr>
      </w:pPr>
      <w:r w:rsidRPr="003F23DC">
        <w:rPr>
          <w:rFonts w:ascii="Sitka Display" w:hAnsi="Sitka Display"/>
          <w:b/>
          <w:bCs/>
          <w:sz w:val="22"/>
          <w:szCs w:val="22"/>
        </w:rPr>
        <w:t>6.</w:t>
      </w:r>
      <w:r w:rsidRPr="003F23DC">
        <w:rPr>
          <w:rFonts w:ascii="Sitka Display" w:hAnsi="Sitka Display"/>
          <w:sz w:val="22"/>
          <w:szCs w:val="22"/>
        </w:rPr>
        <w:t xml:space="preserve"> </w:t>
      </w:r>
      <w:r w:rsidR="00822E52" w:rsidRPr="003F23DC">
        <w:rPr>
          <w:rFonts w:ascii="Sitka Display" w:hAnsi="Sitka Display"/>
          <w:sz w:val="22"/>
          <w:szCs w:val="22"/>
        </w:rPr>
        <w:t xml:space="preserve">Διορισμός Αντικλήτου: Ο Χρήστης Μεταφοράς, δηλώνει με την παρούσα ότι διορίζει και καθιστά αντίκλητό του στην Ελλάδα </w:t>
      </w:r>
      <w:r w:rsidR="00C86C58" w:rsidRPr="003F23DC">
        <w:rPr>
          <w:rFonts w:ascii="Sitka Display" w:hAnsi="Sitka Display"/>
          <w:sz w:val="22"/>
          <w:szCs w:val="22"/>
        </w:rPr>
        <w:t>τον/την ______, που κατοικεί στην πόλη _____</w:t>
      </w:r>
      <w:r w:rsidR="002928CF" w:rsidRPr="003F23DC">
        <w:rPr>
          <w:rFonts w:ascii="Sitka Display" w:hAnsi="Sitka Display"/>
          <w:sz w:val="22"/>
          <w:szCs w:val="22"/>
        </w:rPr>
        <w:t>,</w:t>
      </w:r>
      <w:r w:rsidR="000B031E" w:rsidRPr="003F23DC">
        <w:rPr>
          <w:rFonts w:ascii="Sitka Display" w:hAnsi="Sitka Display"/>
          <w:sz w:val="22"/>
          <w:szCs w:val="22"/>
        </w:rPr>
        <w:t xml:space="preserve"> </w:t>
      </w:r>
      <w:r w:rsidR="00C86C58" w:rsidRPr="003F23DC">
        <w:rPr>
          <w:rFonts w:ascii="Sitka Display" w:hAnsi="Sitka Display"/>
          <w:sz w:val="22"/>
          <w:szCs w:val="22"/>
        </w:rPr>
        <w:t xml:space="preserve">[Χώρα], επί της οδού _____, με αριθμό _____, ΤΚ: </w:t>
      </w:r>
      <w:r w:rsidR="000643ED" w:rsidRPr="003F23DC">
        <w:rPr>
          <w:rFonts w:ascii="Sitka Display" w:hAnsi="Sitka Display"/>
          <w:sz w:val="22"/>
          <w:szCs w:val="22"/>
        </w:rPr>
        <w:t>______</w:t>
      </w:r>
      <w:r w:rsidR="00C86C58" w:rsidRPr="003F23DC">
        <w:rPr>
          <w:rFonts w:ascii="Sitka Display" w:hAnsi="Sitka Display"/>
          <w:sz w:val="22"/>
          <w:szCs w:val="22"/>
        </w:rPr>
        <w:t xml:space="preserve">, κάτοχο του υπ’ αριθμόν _____ δελτίου αστυνομικής ταυτότητας/διαβατηρίου </w:t>
      </w:r>
      <w:proofErr w:type="spellStart"/>
      <w:r w:rsidR="00C86C58" w:rsidRPr="003F23DC">
        <w:rPr>
          <w:rFonts w:ascii="Sitka Display" w:hAnsi="Sitka Display"/>
          <w:sz w:val="22"/>
          <w:szCs w:val="22"/>
        </w:rPr>
        <w:t>εκδοθέντος</w:t>
      </w:r>
      <w:proofErr w:type="spellEnd"/>
      <w:r w:rsidR="00C86C58" w:rsidRPr="003F23DC">
        <w:rPr>
          <w:rFonts w:ascii="Sitka Display" w:hAnsi="Sitka Display"/>
          <w:sz w:val="22"/>
          <w:szCs w:val="22"/>
        </w:rPr>
        <w:t xml:space="preserve"> από </w:t>
      </w:r>
      <w:r w:rsidR="00C86C58" w:rsidRPr="003F23DC">
        <w:rPr>
          <w:rFonts w:ascii="Sitka Display" w:hAnsi="Sitka Display"/>
          <w:i/>
          <w:iCs/>
          <w:sz w:val="22"/>
          <w:szCs w:val="22"/>
        </w:rPr>
        <w:t>[</w:t>
      </w:r>
      <w:proofErr w:type="spellStart"/>
      <w:r w:rsidR="00C86C58" w:rsidRPr="003F23DC">
        <w:rPr>
          <w:rFonts w:ascii="Sitka Display" w:hAnsi="Sitka Display"/>
          <w:i/>
          <w:iCs/>
          <w:sz w:val="22"/>
          <w:szCs w:val="22"/>
        </w:rPr>
        <w:t>εκδούσα</w:t>
      </w:r>
      <w:proofErr w:type="spellEnd"/>
      <w:r w:rsidR="00C86C58" w:rsidRPr="003F23DC">
        <w:rPr>
          <w:rFonts w:ascii="Sitka Display" w:hAnsi="Sitka Display"/>
          <w:i/>
          <w:iCs/>
          <w:sz w:val="22"/>
          <w:szCs w:val="22"/>
        </w:rPr>
        <w:t xml:space="preserve"> αρχή</w:t>
      </w:r>
      <w:r w:rsidR="00C86C58" w:rsidRPr="003F23DC">
        <w:rPr>
          <w:rFonts w:ascii="Sitka Display" w:hAnsi="Sitka Display"/>
          <w:sz w:val="22"/>
          <w:szCs w:val="22"/>
        </w:rPr>
        <w:t xml:space="preserve">]. </w:t>
      </w:r>
    </w:p>
    <w:p w14:paraId="5EDFA8FF" w14:textId="410EA228" w:rsidR="00822E52" w:rsidRPr="003F23DC" w:rsidRDefault="00822E52" w:rsidP="002D5EBE">
      <w:pPr>
        <w:autoSpaceDE w:val="0"/>
        <w:autoSpaceDN w:val="0"/>
        <w:adjustRightInd w:val="0"/>
        <w:spacing w:before="120" w:after="120"/>
        <w:jc w:val="both"/>
        <w:rPr>
          <w:rFonts w:ascii="Sitka Display" w:hAnsi="Sitka Display"/>
          <w:sz w:val="22"/>
          <w:szCs w:val="22"/>
        </w:rPr>
      </w:pPr>
      <w:r w:rsidRPr="003F23DC">
        <w:rPr>
          <w:rFonts w:ascii="Sitka Display" w:hAnsi="Sitka Display"/>
          <w:sz w:val="22"/>
          <w:szCs w:val="22"/>
        </w:rPr>
        <w:t xml:space="preserve">Στον αντίκλητο που διορίζεται κατ’ αυτόν τον τρόπο και στην παραπάνω διεύθυνσή του, θα επιδίδονται με παραγγελία του Διαχειριστή ή των καθολικών ή ειδικών διαδόχων και εκπροσώπων του όλα τα σύμφωνα με το άρθρο 142 παράγραφος 4 του κώδικα Πολιτικής Δικονομίας έγγραφα, δηλαδή όλες οι σχετικές προς τη Σύμβαση εξώδικες και δικαστικές </w:t>
      </w:r>
      <w:r w:rsidRPr="003F23DC">
        <w:rPr>
          <w:rFonts w:ascii="Sitka Display" w:hAnsi="Sitka Display"/>
          <w:sz w:val="22"/>
          <w:szCs w:val="22"/>
        </w:rPr>
        <w:lastRenderedPageBreak/>
        <w:t>πράξεις, περιλαμβανομένων και των εισαγωγικών εγγράφων δίκης ή διαιτησίας και των αποφάσεων (αναθέσεων) ή πράξεων, που επιβάλουν ενέργεια που μπορεί να γίνει μόνο προσωπικά από αυτόν στον οποίο έγινε η επίδοση, εκτός αν ρητά ορίζεται στη σύμβαση διαφορετικά. Σε περίπτωση αμφιβολίας, η επίδοση προς τον συμβατικά διορισμένο αντίκλητο είναι δυνητική, η δε ανάκληση ή παραίτησή του επιφέρει αποτελέσματα κατά του Διαχειριστή των καθολικών ή ειδικών διαδόχων του, μόνο από της κοινοποίησης σ’ αυτόν και αυτούς της σχετικής γνωστοποιήσεως και μόνο αν περιλαμβάνει διορισμό άλλου αντίκλητου στην ίδια πόλη με ακριβή αναγραφή της διευθύνσεώς του. Τα ίδια ισχύουν και σε περίπτωση μεταβολής της διευθύνσεως του διορισθέντος αντικλήτου που αναγράφεται στη Σύμβαση ή σε μεταγενέστερο διορισμό.</w:t>
      </w:r>
    </w:p>
    <w:p w14:paraId="29FA4300" w14:textId="3D17C81A" w:rsidR="00480EE7" w:rsidRPr="003F23DC" w:rsidRDefault="00822E52" w:rsidP="002D5EBE">
      <w:pPr>
        <w:autoSpaceDE w:val="0"/>
        <w:autoSpaceDN w:val="0"/>
        <w:adjustRightInd w:val="0"/>
        <w:spacing w:before="120" w:after="120"/>
        <w:jc w:val="both"/>
        <w:rPr>
          <w:rFonts w:ascii="Sitka Display" w:hAnsi="Sitka Display"/>
          <w:sz w:val="22"/>
          <w:szCs w:val="22"/>
        </w:rPr>
      </w:pPr>
      <w:r w:rsidRPr="003F23DC">
        <w:rPr>
          <w:rFonts w:ascii="Sitka Display" w:hAnsi="Sitka Display"/>
          <w:sz w:val="22"/>
          <w:szCs w:val="22"/>
        </w:rPr>
        <w:t xml:space="preserve">Διορισμός Αντικλήτου απαιτείται μόνον σε περίπτωση που ο Χρήστης </w:t>
      </w:r>
      <w:r w:rsidR="00F56813" w:rsidRPr="003F23DC">
        <w:rPr>
          <w:rFonts w:ascii="Sitka Display" w:hAnsi="Sitka Display"/>
          <w:sz w:val="22"/>
          <w:szCs w:val="22"/>
        </w:rPr>
        <w:t xml:space="preserve">Μεταφοράς </w:t>
      </w:r>
      <w:r w:rsidRPr="003F23DC">
        <w:rPr>
          <w:rFonts w:ascii="Sitka Display" w:hAnsi="Sitka Display"/>
          <w:sz w:val="22"/>
          <w:szCs w:val="22"/>
        </w:rPr>
        <w:t>εδρεύει στην αλλοδαπή.</w:t>
      </w:r>
    </w:p>
    <w:p w14:paraId="6C0DF15F" w14:textId="77777777" w:rsidR="003E6EFD" w:rsidRPr="003F23DC" w:rsidRDefault="003E6EFD" w:rsidP="002D5EBE">
      <w:pPr>
        <w:rPr>
          <w:rFonts w:ascii="Sitka Display" w:hAnsi="Sitka Display"/>
          <w:sz w:val="22"/>
          <w:szCs w:val="22"/>
        </w:rPr>
      </w:pPr>
      <w:r w:rsidRPr="003F23DC">
        <w:rPr>
          <w:rFonts w:ascii="Sitka Display" w:hAnsi="Sitka Display"/>
          <w:sz w:val="22"/>
          <w:szCs w:val="22"/>
        </w:rPr>
        <w:br w:type="page"/>
      </w:r>
    </w:p>
    <w:p w14:paraId="6DF1C1EB" w14:textId="77777777" w:rsidR="00F23CB7" w:rsidRPr="003F23DC" w:rsidRDefault="00F23CB7" w:rsidP="002D5EBE">
      <w:pPr>
        <w:autoSpaceDE w:val="0"/>
        <w:autoSpaceDN w:val="0"/>
        <w:adjustRightInd w:val="0"/>
        <w:spacing w:before="120" w:after="120"/>
        <w:jc w:val="both"/>
        <w:rPr>
          <w:rFonts w:ascii="Sitka Display" w:hAnsi="Sitka Display"/>
          <w:sz w:val="22"/>
          <w:szCs w:val="22"/>
        </w:rPr>
      </w:pPr>
    </w:p>
    <w:p w14:paraId="6EA950AD" w14:textId="2FCEF4F8" w:rsidR="003410EB" w:rsidRPr="003F23DC" w:rsidRDefault="003410EB" w:rsidP="002D5EBE">
      <w:pPr>
        <w:autoSpaceDE w:val="0"/>
        <w:autoSpaceDN w:val="0"/>
        <w:adjustRightInd w:val="0"/>
        <w:spacing w:before="120" w:after="120"/>
        <w:jc w:val="both"/>
        <w:rPr>
          <w:rFonts w:ascii="Sitka Display" w:hAnsi="Sitka Display"/>
          <w:sz w:val="22"/>
          <w:szCs w:val="22"/>
        </w:rPr>
      </w:pPr>
      <w:r w:rsidRPr="003F23DC">
        <w:rPr>
          <w:rFonts w:ascii="Sitka Display" w:hAnsi="Sitka Display"/>
          <w:sz w:val="22"/>
          <w:szCs w:val="22"/>
        </w:rPr>
        <w:t xml:space="preserve">Αυτά αφού συμφωνήθηκαν και έγιναν αμοιβαία αποδεκτά, συντάχθηκε η παρούσα </w:t>
      </w:r>
      <w:r w:rsidR="00CC7D6F" w:rsidRPr="003F23DC">
        <w:rPr>
          <w:rFonts w:ascii="Sitka Display" w:hAnsi="Sitka Display"/>
          <w:sz w:val="22"/>
          <w:szCs w:val="22"/>
        </w:rPr>
        <w:t xml:space="preserve">Σύμβαση </w:t>
      </w:r>
      <w:r w:rsidRPr="003F23DC">
        <w:rPr>
          <w:rFonts w:ascii="Sitka Display" w:hAnsi="Sitka Display"/>
          <w:sz w:val="22"/>
          <w:szCs w:val="22"/>
        </w:rPr>
        <w:t xml:space="preserve">και τα άνω παραρτήματά της σε </w:t>
      </w:r>
      <w:r w:rsidR="001442C7" w:rsidRPr="003F23DC">
        <w:rPr>
          <w:rFonts w:ascii="Sitka Display" w:hAnsi="Sitka Display"/>
          <w:sz w:val="22"/>
          <w:szCs w:val="22"/>
        </w:rPr>
        <w:t xml:space="preserve">δύο </w:t>
      </w:r>
      <w:r w:rsidRPr="003F23DC">
        <w:rPr>
          <w:rFonts w:ascii="Sitka Display" w:hAnsi="Sitka Display"/>
          <w:sz w:val="22"/>
          <w:szCs w:val="22"/>
        </w:rPr>
        <w:t>(</w:t>
      </w:r>
      <w:r w:rsidR="001C6124" w:rsidRPr="003F23DC">
        <w:rPr>
          <w:rFonts w:ascii="Sitka Display" w:hAnsi="Sitka Display"/>
          <w:sz w:val="22"/>
          <w:szCs w:val="22"/>
        </w:rPr>
        <w:t>2</w:t>
      </w:r>
      <w:r w:rsidRPr="003F23DC">
        <w:rPr>
          <w:rFonts w:ascii="Sitka Display" w:hAnsi="Sitka Display"/>
          <w:sz w:val="22"/>
          <w:szCs w:val="22"/>
        </w:rPr>
        <w:t xml:space="preserve">) όμοια αντίτυπα, αναγνώσθηκε και βεβαιώθηκε το περιεχόμενό τους και υπογράφεται ως έπεται, έκαστο δε </w:t>
      </w:r>
      <w:r w:rsidR="00126502" w:rsidRPr="003F23DC">
        <w:rPr>
          <w:rFonts w:ascii="Sitka Display" w:hAnsi="Sitka Display"/>
          <w:sz w:val="22"/>
          <w:szCs w:val="22"/>
        </w:rPr>
        <w:t>Σ</w:t>
      </w:r>
      <w:r w:rsidRPr="003F23DC">
        <w:rPr>
          <w:rFonts w:ascii="Sitka Display" w:hAnsi="Sitka Display"/>
          <w:sz w:val="22"/>
          <w:szCs w:val="22"/>
        </w:rPr>
        <w:t xml:space="preserve">υμβαλλόμενο </w:t>
      </w:r>
      <w:r w:rsidR="00EE1974" w:rsidRPr="003F23DC">
        <w:rPr>
          <w:rFonts w:ascii="Sitka Display" w:hAnsi="Sitka Display"/>
          <w:sz w:val="22"/>
          <w:szCs w:val="22"/>
        </w:rPr>
        <w:t>Μ</w:t>
      </w:r>
      <w:r w:rsidRPr="003F23DC">
        <w:rPr>
          <w:rFonts w:ascii="Sitka Display" w:hAnsi="Sitka Display"/>
          <w:sz w:val="22"/>
          <w:szCs w:val="22"/>
        </w:rPr>
        <w:t>έρος έλαβε από ένα.</w:t>
      </w:r>
    </w:p>
    <w:p w14:paraId="7088E3DF" w14:textId="77777777" w:rsidR="003410EB" w:rsidRPr="003F23DC" w:rsidRDefault="003410EB" w:rsidP="002D5EBE">
      <w:pPr>
        <w:autoSpaceDE w:val="0"/>
        <w:autoSpaceDN w:val="0"/>
        <w:adjustRightInd w:val="0"/>
        <w:spacing w:before="120" w:after="120"/>
        <w:jc w:val="both"/>
        <w:rPr>
          <w:rFonts w:ascii="Sitka Display" w:hAnsi="Sitka Display"/>
          <w:sz w:val="22"/>
          <w:szCs w:val="22"/>
        </w:rPr>
      </w:pPr>
    </w:p>
    <w:p w14:paraId="4E9AD8EC" w14:textId="77777777" w:rsidR="003410EB" w:rsidRPr="003F23DC" w:rsidRDefault="003410EB" w:rsidP="002D5EBE">
      <w:pPr>
        <w:autoSpaceDE w:val="0"/>
        <w:autoSpaceDN w:val="0"/>
        <w:adjustRightInd w:val="0"/>
        <w:spacing w:before="120" w:after="120"/>
        <w:jc w:val="both"/>
        <w:rPr>
          <w:rFonts w:ascii="Sitka Display" w:hAnsi="Sitka Display"/>
          <w:sz w:val="22"/>
          <w:szCs w:val="22"/>
        </w:rPr>
      </w:pPr>
    </w:p>
    <w:tbl>
      <w:tblPr>
        <w:tblW w:w="5000" w:type="pct"/>
        <w:jc w:val="right"/>
        <w:tblBorders>
          <w:top w:val="double" w:sz="6" w:space="0" w:color="000000"/>
          <w:left w:val="double" w:sz="6" w:space="0" w:color="000000"/>
          <w:bottom w:val="double" w:sz="6" w:space="0" w:color="000000"/>
          <w:right w:val="double" w:sz="6" w:space="0" w:color="000000"/>
          <w:insideH w:val="single" w:sz="6" w:space="0" w:color="000000"/>
        </w:tblBorders>
        <w:tblLook w:val="01E0" w:firstRow="1" w:lastRow="1" w:firstColumn="1" w:lastColumn="1" w:noHBand="0" w:noVBand="0"/>
      </w:tblPr>
      <w:tblGrid>
        <w:gridCol w:w="4130"/>
        <w:gridCol w:w="4130"/>
      </w:tblGrid>
      <w:tr w:rsidR="003410EB" w:rsidRPr="003F23DC" w14:paraId="56635A7C" w14:textId="77777777" w:rsidTr="00D50F1F">
        <w:trPr>
          <w:jc w:val="right"/>
        </w:trPr>
        <w:tc>
          <w:tcPr>
            <w:tcW w:w="5000" w:type="pct"/>
            <w:gridSpan w:val="2"/>
            <w:tcBorders>
              <w:bottom w:val="single" w:sz="6" w:space="0" w:color="000000" w:themeColor="text1"/>
            </w:tcBorders>
          </w:tcPr>
          <w:p w14:paraId="2580B9C4" w14:textId="77777777" w:rsidR="003410EB" w:rsidRPr="003F23DC" w:rsidRDefault="003410EB" w:rsidP="002D5EBE">
            <w:pPr>
              <w:spacing w:before="120" w:after="120"/>
              <w:jc w:val="center"/>
              <w:rPr>
                <w:rFonts w:ascii="Sitka Display" w:hAnsi="Sitka Display"/>
                <w:b/>
                <w:sz w:val="22"/>
                <w:szCs w:val="22"/>
              </w:rPr>
            </w:pPr>
            <w:r w:rsidRPr="003F23DC">
              <w:rPr>
                <w:rFonts w:ascii="Sitka Display" w:hAnsi="Sitka Display"/>
                <w:b/>
                <w:sz w:val="22"/>
                <w:szCs w:val="22"/>
              </w:rPr>
              <w:t>ΟΙ ΣΥΜΒΑΛΛΟΜΕΝΟΙ</w:t>
            </w:r>
          </w:p>
        </w:tc>
      </w:tr>
      <w:tr w:rsidR="003410EB" w:rsidRPr="003F23DC" w14:paraId="550962DF" w14:textId="77777777" w:rsidTr="00D50F1F">
        <w:trPr>
          <w:trHeight w:val="1245"/>
          <w:jc w:val="right"/>
        </w:trPr>
        <w:tc>
          <w:tcPr>
            <w:tcW w:w="2500" w:type="pct"/>
            <w:tcBorders>
              <w:top w:val="single" w:sz="6" w:space="0" w:color="000000" w:themeColor="text1"/>
              <w:bottom w:val="nil"/>
              <w:right w:val="single" w:sz="6" w:space="0" w:color="000000" w:themeColor="text1"/>
            </w:tcBorders>
          </w:tcPr>
          <w:p w14:paraId="3C932F6C" w14:textId="77777777" w:rsidR="003410EB" w:rsidRPr="003F23DC" w:rsidRDefault="003410EB" w:rsidP="002D5EBE">
            <w:pPr>
              <w:jc w:val="center"/>
              <w:rPr>
                <w:rFonts w:ascii="Sitka Display" w:hAnsi="Sitka Display"/>
                <w:b/>
                <w:sz w:val="22"/>
                <w:szCs w:val="22"/>
              </w:rPr>
            </w:pPr>
          </w:p>
          <w:p w14:paraId="758F1D0B" w14:textId="300D4980" w:rsidR="003410EB" w:rsidRPr="003F23DC" w:rsidRDefault="003410EB" w:rsidP="002D5EBE">
            <w:pPr>
              <w:jc w:val="center"/>
              <w:rPr>
                <w:rFonts w:ascii="Sitka Display" w:hAnsi="Sitka Display"/>
                <w:b/>
                <w:sz w:val="22"/>
                <w:szCs w:val="22"/>
              </w:rPr>
            </w:pPr>
            <w:r w:rsidRPr="003F23DC">
              <w:rPr>
                <w:rFonts w:ascii="Sitka Display" w:hAnsi="Sitka Display"/>
                <w:b/>
                <w:sz w:val="22"/>
                <w:szCs w:val="22"/>
              </w:rPr>
              <w:t>Για το Διαχειριστή</w:t>
            </w:r>
          </w:p>
          <w:p w14:paraId="35ABFF72" w14:textId="27D1ACAD" w:rsidR="003410EB" w:rsidRPr="003F23DC" w:rsidRDefault="003410EB" w:rsidP="002D5EBE">
            <w:pPr>
              <w:autoSpaceDE w:val="0"/>
              <w:autoSpaceDN w:val="0"/>
              <w:adjustRightInd w:val="0"/>
              <w:spacing w:before="120" w:after="120"/>
              <w:jc w:val="center"/>
              <w:rPr>
                <w:rFonts w:ascii="Sitka Display" w:hAnsi="Sitka Display"/>
                <w:sz w:val="22"/>
                <w:szCs w:val="22"/>
              </w:rPr>
            </w:pPr>
            <w:r w:rsidRPr="003F23DC">
              <w:rPr>
                <w:rFonts w:ascii="Sitka Display" w:hAnsi="Sitka Display"/>
                <w:sz w:val="22"/>
                <w:szCs w:val="22"/>
              </w:rPr>
              <w:t>«ΔΙΑΧΕΙΡΙΣΤΗΣ ΕΘΝΙΚΟΥ ΣΥΣΤΗΜΑΤΟΣ ΦΥΣΙΚΟΥ ΑΕΡΙΟΥ ΑΝΩΝΥΜΗ ΕΤΑΙΡ</w:t>
            </w:r>
            <w:r w:rsidR="002C6691" w:rsidRPr="003F23DC">
              <w:rPr>
                <w:rFonts w:ascii="Sitka Display" w:hAnsi="Sitka Display"/>
                <w:sz w:val="22"/>
                <w:szCs w:val="22"/>
              </w:rPr>
              <w:t>Ε</w:t>
            </w:r>
            <w:r w:rsidRPr="003F23DC">
              <w:rPr>
                <w:rFonts w:ascii="Sitka Display" w:hAnsi="Sitka Display"/>
                <w:sz w:val="22"/>
                <w:szCs w:val="22"/>
              </w:rPr>
              <w:t>ΙΑ»</w:t>
            </w:r>
          </w:p>
        </w:tc>
        <w:tc>
          <w:tcPr>
            <w:tcW w:w="2500" w:type="pct"/>
            <w:tcBorders>
              <w:top w:val="single" w:sz="6" w:space="0" w:color="000000" w:themeColor="text1"/>
              <w:left w:val="single" w:sz="6" w:space="0" w:color="000000" w:themeColor="text1"/>
              <w:bottom w:val="nil"/>
            </w:tcBorders>
          </w:tcPr>
          <w:p w14:paraId="2273927B" w14:textId="77777777" w:rsidR="003410EB" w:rsidRPr="003F23DC" w:rsidRDefault="003410EB" w:rsidP="002D5EBE">
            <w:pPr>
              <w:jc w:val="center"/>
              <w:rPr>
                <w:rFonts w:ascii="Sitka Display" w:hAnsi="Sitka Display"/>
                <w:b/>
                <w:sz w:val="22"/>
                <w:szCs w:val="22"/>
              </w:rPr>
            </w:pPr>
          </w:p>
          <w:p w14:paraId="46C738E6" w14:textId="77777777" w:rsidR="003410EB" w:rsidRPr="003F23DC" w:rsidRDefault="003410EB" w:rsidP="002D5EBE">
            <w:pPr>
              <w:jc w:val="center"/>
              <w:rPr>
                <w:rFonts w:ascii="Sitka Display" w:hAnsi="Sitka Display"/>
                <w:b/>
                <w:sz w:val="22"/>
                <w:szCs w:val="22"/>
              </w:rPr>
            </w:pPr>
            <w:r w:rsidRPr="003F23DC">
              <w:rPr>
                <w:rFonts w:ascii="Sitka Display" w:hAnsi="Sitka Display"/>
                <w:b/>
                <w:sz w:val="22"/>
                <w:szCs w:val="22"/>
              </w:rPr>
              <w:t>Για το Χρήστη Μεταφοράς</w:t>
            </w:r>
          </w:p>
          <w:p w14:paraId="63DE9C94" w14:textId="77777777" w:rsidR="003410EB" w:rsidRPr="003F23DC" w:rsidRDefault="003410EB" w:rsidP="002D5EBE">
            <w:pPr>
              <w:jc w:val="center"/>
              <w:rPr>
                <w:rFonts w:ascii="Sitka Display" w:hAnsi="Sitka Display"/>
                <w:sz w:val="22"/>
                <w:szCs w:val="22"/>
              </w:rPr>
            </w:pPr>
          </w:p>
          <w:p w14:paraId="6E29CF7A" w14:textId="7DAC38B6" w:rsidR="003410EB" w:rsidRPr="003F23DC" w:rsidRDefault="003410EB" w:rsidP="002D5EBE">
            <w:pPr>
              <w:jc w:val="center"/>
              <w:rPr>
                <w:rFonts w:ascii="Sitka Display" w:hAnsi="Sitka Display"/>
                <w:sz w:val="22"/>
                <w:szCs w:val="22"/>
              </w:rPr>
            </w:pPr>
            <w:r w:rsidRPr="003F23DC">
              <w:rPr>
                <w:rFonts w:ascii="Sitka Display" w:hAnsi="Sitka Display"/>
                <w:sz w:val="22"/>
                <w:szCs w:val="22"/>
              </w:rPr>
              <w:t>«</w:t>
            </w:r>
            <w:r w:rsidR="00921EB6" w:rsidRPr="003F23DC">
              <w:rPr>
                <w:rFonts w:ascii="Sitka Display" w:hAnsi="Sitka Display"/>
                <w:sz w:val="22"/>
                <w:szCs w:val="22"/>
              </w:rPr>
              <w:t>__________________</w:t>
            </w:r>
            <w:r w:rsidRPr="003F23DC">
              <w:rPr>
                <w:rFonts w:ascii="Sitka Display" w:hAnsi="Sitka Display"/>
                <w:sz w:val="22"/>
                <w:szCs w:val="22"/>
              </w:rPr>
              <w:t>»</w:t>
            </w:r>
          </w:p>
        </w:tc>
      </w:tr>
      <w:tr w:rsidR="003410EB" w:rsidRPr="003F23DC" w14:paraId="3999384B" w14:textId="77777777" w:rsidTr="00D50F1F">
        <w:trPr>
          <w:trHeight w:val="2463"/>
          <w:jc w:val="right"/>
        </w:trPr>
        <w:tc>
          <w:tcPr>
            <w:tcW w:w="2500" w:type="pct"/>
            <w:tcBorders>
              <w:top w:val="nil"/>
              <w:right w:val="single" w:sz="6" w:space="0" w:color="000000" w:themeColor="text1"/>
            </w:tcBorders>
            <w:vAlign w:val="center"/>
          </w:tcPr>
          <w:p w14:paraId="6422E00C" w14:textId="77777777" w:rsidR="003410EB" w:rsidRPr="003F23DC" w:rsidRDefault="003410EB" w:rsidP="002D5EBE">
            <w:pPr>
              <w:spacing w:after="120"/>
              <w:jc w:val="center"/>
              <w:rPr>
                <w:rFonts w:ascii="Sitka Display" w:hAnsi="Sitka Display"/>
                <w:sz w:val="22"/>
                <w:szCs w:val="22"/>
              </w:rPr>
            </w:pPr>
            <w:r w:rsidRPr="003F23DC">
              <w:rPr>
                <w:rFonts w:ascii="Sitka Display" w:hAnsi="Sitka Display"/>
                <w:sz w:val="22"/>
                <w:szCs w:val="22"/>
              </w:rPr>
              <w:t>Ο νόμιμος εκπρόσωπος,</w:t>
            </w:r>
          </w:p>
          <w:p w14:paraId="28FA20CD" w14:textId="096A33FB" w:rsidR="003410EB" w:rsidRPr="003F23DC" w:rsidRDefault="00921EB6" w:rsidP="002D5EBE">
            <w:pPr>
              <w:spacing w:after="120"/>
              <w:jc w:val="center"/>
              <w:rPr>
                <w:rFonts w:ascii="Sitka Display" w:hAnsi="Sitka Display"/>
                <w:sz w:val="22"/>
                <w:szCs w:val="22"/>
              </w:rPr>
            </w:pPr>
            <w:r w:rsidRPr="003F23DC">
              <w:rPr>
                <w:rFonts w:ascii="Sitka Display" w:hAnsi="Sitka Display"/>
                <w:sz w:val="22"/>
                <w:szCs w:val="22"/>
              </w:rPr>
              <w:t>______________</w:t>
            </w:r>
          </w:p>
          <w:p w14:paraId="1EC9164A" w14:textId="08F31290" w:rsidR="003410EB" w:rsidRPr="003F23DC" w:rsidRDefault="00921EB6" w:rsidP="002D5EBE">
            <w:pPr>
              <w:spacing w:after="120"/>
              <w:jc w:val="center"/>
              <w:rPr>
                <w:rFonts w:ascii="Sitka Display" w:hAnsi="Sitka Display"/>
                <w:sz w:val="22"/>
                <w:szCs w:val="22"/>
              </w:rPr>
            </w:pPr>
            <w:r w:rsidRPr="003F23DC">
              <w:rPr>
                <w:rFonts w:ascii="Sitka Display" w:hAnsi="Sitka Display"/>
                <w:sz w:val="22"/>
                <w:szCs w:val="22"/>
              </w:rPr>
              <w:t>______________</w:t>
            </w:r>
          </w:p>
          <w:p w14:paraId="2368E91B" w14:textId="77777777" w:rsidR="003410EB" w:rsidRPr="003F23DC" w:rsidRDefault="003410EB" w:rsidP="002D5EBE">
            <w:pPr>
              <w:autoSpaceDE w:val="0"/>
              <w:autoSpaceDN w:val="0"/>
              <w:adjustRightInd w:val="0"/>
              <w:spacing w:before="120" w:after="120"/>
              <w:jc w:val="center"/>
              <w:rPr>
                <w:rFonts w:ascii="Sitka Display" w:hAnsi="Sitka Display"/>
                <w:sz w:val="22"/>
                <w:szCs w:val="22"/>
              </w:rPr>
            </w:pPr>
            <w:r w:rsidRPr="003F23DC">
              <w:rPr>
                <w:rFonts w:ascii="Sitka Display" w:hAnsi="Sitka Display"/>
                <w:sz w:val="22"/>
                <w:szCs w:val="22"/>
              </w:rPr>
              <w:t>(σφραγίδα με εταιρική επωνυμία)</w:t>
            </w:r>
          </w:p>
        </w:tc>
        <w:tc>
          <w:tcPr>
            <w:tcW w:w="2500" w:type="pct"/>
            <w:tcBorders>
              <w:top w:val="nil"/>
              <w:left w:val="single" w:sz="6" w:space="0" w:color="000000" w:themeColor="text1"/>
            </w:tcBorders>
            <w:vAlign w:val="center"/>
          </w:tcPr>
          <w:p w14:paraId="0AC36A95" w14:textId="77777777" w:rsidR="003410EB" w:rsidRPr="003F23DC" w:rsidRDefault="003410EB" w:rsidP="002D5EBE">
            <w:pPr>
              <w:spacing w:after="120"/>
              <w:jc w:val="center"/>
              <w:rPr>
                <w:rFonts w:ascii="Sitka Display" w:hAnsi="Sitka Display"/>
                <w:sz w:val="22"/>
                <w:szCs w:val="22"/>
              </w:rPr>
            </w:pPr>
            <w:r w:rsidRPr="003F23DC">
              <w:rPr>
                <w:rFonts w:ascii="Sitka Display" w:hAnsi="Sitka Display"/>
                <w:sz w:val="22"/>
                <w:szCs w:val="22"/>
              </w:rPr>
              <w:t>Ο νόμιμος εκπρόσωπος,</w:t>
            </w:r>
          </w:p>
          <w:p w14:paraId="05DC8B55" w14:textId="273117B1" w:rsidR="003410EB" w:rsidRPr="003F23DC" w:rsidRDefault="00921EB6" w:rsidP="002D5EBE">
            <w:pPr>
              <w:spacing w:after="120"/>
              <w:jc w:val="center"/>
              <w:rPr>
                <w:rFonts w:ascii="Sitka Display" w:hAnsi="Sitka Display"/>
                <w:sz w:val="22"/>
                <w:szCs w:val="22"/>
              </w:rPr>
            </w:pPr>
            <w:r w:rsidRPr="003F23DC">
              <w:rPr>
                <w:rFonts w:ascii="Sitka Display" w:hAnsi="Sitka Display"/>
                <w:sz w:val="22"/>
                <w:szCs w:val="22"/>
              </w:rPr>
              <w:t>______________</w:t>
            </w:r>
          </w:p>
          <w:p w14:paraId="78D9EE01" w14:textId="773B9A18" w:rsidR="003410EB" w:rsidRPr="003F23DC" w:rsidRDefault="00921EB6" w:rsidP="002D5EBE">
            <w:pPr>
              <w:spacing w:after="120"/>
              <w:jc w:val="center"/>
              <w:rPr>
                <w:rFonts w:ascii="Sitka Display" w:hAnsi="Sitka Display"/>
                <w:sz w:val="22"/>
                <w:szCs w:val="22"/>
              </w:rPr>
            </w:pPr>
            <w:r w:rsidRPr="003F23DC">
              <w:rPr>
                <w:rFonts w:ascii="Sitka Display" w:hAnsi="Sitka Display"/>
                <w:sz w:val="22"/>
                <w:szCs w:val="22"/>
              </w:rPr>
              <w:t>______________</w:t>
            </w:r>
          </w:p>
          <w:p w14:paraId="5B8C8A0F" w14:textId="77777777" w:rsidR="003410EB" w:rsidRPr="003F23DC" w:rsidRDefault="003410EB" w:rsidP="002D5EBE">
            <w:pPr>
              <w:autoSpaceDE w:val="0"/>
              <w:autoSpaceDN w:val="0"/>
              <w:adjustRightInd w:val="0"/>
              <w:spacing w:before="120" w:after="120"/>
              <w:jc w:val="center"/>
              <w:rPr>
                <w:rFonts w:ascii="Sitka Display" w:hAnsi="Sitka Display"/>
                <w:sz w:val="22"/>
                <w:szCs w:val="22"/>
              </w:rPr>
            </w:pPr>
            <w:r w:rsidRPr="003F23DC">
              <w:rPr>
                <w:rFonts w:ascii="Sitka Display" w:hAnsi="Sitka Display"/>
                <w:sz w:val="22"/>
                <w:szCs w:val="22"/>
              </w:rPr>
              <w:t>(σφραγίδα με εταιρική επωνυμία)</w:t>
            </w:r>
          </w:p>
        </w:tc>
      </w:tr>
    </w:tbl>
    <w:p w14:paraId="231F305A" w14:textId="77777777" w:rsidR="0006640B" w:rsidRPr="003F23DC" w:rsidRDefault="0006640B" w:rsidP="002D5EBE">
      <w:pPr>
        <w:rPr>
          <w:rFonts w:ascii="Sitka Display" w:hAnsi="Sitka Display"/>
          <w:b/>
          <w:sz w:val="22"/>
          <w:szCs w:val="22"/>
          <w:u w:val="single"/>
        </w:rPr>
      </w:pPr>
      <w:r w:rsidRPr="003F23DC">
        <w:rPr>
          <w:rFonts w:ascii="Sitka Display" w:hAnsi="Sitka Display"/>
          <w:b/>
          <w:sz w:val="22"/>
          <w:szCs w:val="22"/>
          <w:u w:val="single"/>
        </w:rPr>
        <w:br w:type="page"/>
      </w:r>
    </w:p>
    <w:p w14:paraId="7E8EABEE" w14:textId="0A1FA415" w:rsidR="0006640B" w:rsidRPr="003F23DC" w:rsidRDefault="0006640B" w:rsidP="002D5EBE">
      <w:pPr>
        <w:keepNext/>
        <w:spacing w:before="360" w:after="120"/>
        <w:jc w:val="center"/>
        <w:outlineLvl w:val="0"/>
        <w:rPr>
          <w:rFonts w:ascii="Sitka Display" w:eastAsia="Arial Unicode MS" w:hAnsi="Sitka Display" w:cs="Arial"/>
          <w:b/>
          <w:kern w:val="32"/>
          <w:sz w:val="22"/>
          <w:szCs w:val="22"/>
        </w:rPr>
      </w:pPr>
      <w:r w:rsidRPr="003F23DC">
        <w:rPr>
          <w:rFonts w:ascii="Sitka Display" w:eastAsia="Arial Unicode MS" w:hAnsi="Sitka Display" w:cs="Arial"/>
          <w:b/>
          <w:kern w:val="32"/>
          <w:sz w:val="22"/>
          <w:szCs w:val="22"/>
        </w:rPr>
        <w:lastRenderedPageBreak/>
        <w:t>ΠΑΡΑΡΤΗΜΑ 1</w:t>
      </w:r>
    </w:p>
    <w:p w14:paraId="67A4AC02" w14:textId="25F21D79" w:rsidR="00264AA4" w:rsidRPr="003F23DC" w:rsidRDefault="0038301A" w:rsidP="002D5EBE">
      <w:pPr>
        <w:keepNext/>
        <w:spacing w:before="360" w:after="60"/>
        <w:jc w:val="center"/>
        <w:outlineLvl w:val="1"/>
        <w:rPr>
          <w:rFonts w:ascii="Sitka Display" w:eastAsia="Arial Unicode MS" w:hAnsi="Sitka Display"/>
          <w:b/>
          <w:smallCaps/>
          <w:kern w:val="32"/>
          <w:sz w:val="22"/>
          <w:szCs w:val="22"/>
        </w:rPr>
      </w:pPr>
      <w:r w:rsidRPr="003F23DC">
        <w:rPr>
          <w:rFonts w:ascii="Sitka Display" w:eastAsia="Arial Unicode MS" w:hAnsi="Sitka Display"/>
          <w:b/>
          <w:smallCaps/>
          <w:kern w:val="32"/>
          <w:sz w:val="22"/>
          <w:szCs w:val="22"/>
        </w:rPr>
        <w:t>ΑΙΤΗΣΗ ΣΥΝΑΨΗΣ ΣΥΜΒΑΣΗΣ ΠΛΑΙΣΙΟ</w:t>
      </w:r>
      <w:r w:rsidR="00EE1974" w:rsidRPr="003F23DC">
        <w:rPr>
          <w:rFonts w:ascii="Sitka Display" w:eastAsia="Arial Unicode MS" w:hAnsi="Sitka Display"/>
          <w:b/>
          <w:smallCaps/>
          <w:kern w:val="32"/>
          <w:sz w:val="22"/>
          <w:szCs w:val="22"/>
        </w:rPr>
        <w:t xml:space="preserve"> ΜΕΤΑΦΟΡΑΣ</w:t>
      </w:r>
    </w:p>
    <w:p w14:paraId="182A9614" w14:textId="6D443BE4" w:rsidR="0038301A" w:rsidRPr="003F23DC" w:rsidRDefault="0038301A" w:rsidP="002D5EBE">
      <w:pPr>
        <w:jc w:val="center"/>
        <w:rPr>
          <w:rFonts w:ascii="Sitka Display" w:eastAsia="Microsoft JhengHei" w:hAnsi="Sitka Display"/>
          <w:b/>
          <w:color w:val="7F7F7F" w:themeColor="text1" w:themeTint="80"/>
          <w:sz w:val="22"/>
          <w:szCs w:val="22"/>
          <w:lang w:val="en-US"/>
        </w:rPr>
      </w:pPr>
      <w:r w:rsidRPr="003F23DC">
        <w:rPr>
          <w:rFonts w:ascii="Sitka Display" w:eastAsia="Microsoft JhengHei" w:hAnsi="Sitka Display"/>
          <w:b/>
          <w:color w:val="7F7F7F" w:themeColor="text1" w:themeTint="80"/>
          <w:sz w:val="22"/>
          <w:szCs w:val="22"/>
          <w:lang w:val="en-US"/>
        </w:rPr>
        <w:t>APPLICATION FOR THE CONCLUSION OF THE</w:t>
      </w:r>
      <w:r w:rsidR="00B55A67" w:rsidRPr="003F23DC">
        <w:rPr>
          <w:rFonts w:ascii="Sitka Display" w:eastAsia="Microsoft JhengHei" w:hAnsi="Sitka Display"/>
          <w:b/>
          <w:color w:val="7F7F7F" w:themeColor="text1" w:themeTint="80"/>
          <w:sz w:val="22"/>
          <w:szCs w:val="22"/>
          <w:lang w:val="en-US"/>
        </w:rPr>
        <w:t xml:space="preserve"> TRANSMISSION</w:t>
      </w:r>
      <w:r w:rsidRPr="003F23DC">
        <w:rPr>
          <w:rFonts w:ascii="Sitka Display" w:eastAsia="Microsoft JhengHei" w:hAnsi="Sitka Display"/>
          <w:b/>
          <w:color w:val="7F7F7F" w:themeColor="text1" w:themeTint="80"/>
          <w:sz w:val="22"/>
          <w:szCs w:val="22"/>
          <w:lang w:val="en-US"/>
        </w:rPr>
        <w:t xml:space="preserve"> FRAMEWORK AGREEMENT</w:t>
      </w:r>
    </w:p>
    <w:p w14:paraId="34CC36BD" w14:textId="77777777" w:rsidR="0038301A" w:rsidRPr="003F23DC" w:rsidRDefault="00013E72" w:rsidP="002D5EBE">
      <w:pPr>
        <w:rPr>
          <w:rFonts w:ascii="Sitka Display" w:hAnsi="Sitka Display"/>
          <w:sz w:val="22"/>
          <w:szCs w:val="22"/>
          <w:lang w:val="en-US"/>
        </w:rPr>
      </w:pPr>
      <w:r>
        <w:rPr>
          <w:rFonts w:ascii="Sitka Display" w:hAnsi="Sitka Display"/>
          <w:sz w:val="22"/>
          <w:szCs w:val="22"/>
          <w:lang w:val="en-US"/>
        </w:rPr>
        <w:pict w14:anchorId="43A7D1DB">
          <v:rect id="_x0000_i1033" style="width:0;height:1.5pt" o:hralign="center" o:hrstd="t" o:hr="t" fillcolor="#a0a0a0" stroked="f"/>
        </w:pict>
      </w:r>
    </w:p>
    <w:p w14:paraId="1380BE45" w14:textId="77777777" w:rsidR="00264AA4" w:rsidRPr="003F23DC" w:rsidRDefault="0038301A" w:rsidP="002D5EBE">
      <w:pPr>
        <w:ind w:left="709" w:hanging="709"/>
        <w:rPr>
          <w:rFonts w:ascii="Sitka Display" w:eastAsia="Microsoft JhengHei" w:hAnsi="Sitka Display"/>
          <w:b/>
          <w:sz w:val="22"/>
          <w:szCs w:val="22"/>
          <w:lang w:val="en-US"/>
        </w:rPr>
      </w:pPr>
      <w:r w:rsidRPr="003F23DC">
        <w:rPr>
          <w:rFonts w:ascii="Sitka Display" w:eastAsia="Microsoft JhengHei" w:hAnsi="Sitka Display"/>
          <w:b/>
          <w:sz w:val="22"/>
          <w:szCs w:val="22"/>
        </w:rPr>
        <w:t>ΠΡΟΣ</w:t>
      </w:r>
      <w:r w:rsidRPr="003F23DC">
        <w:rPr>
          <w:rFonts w:ascii="Sitka Display" w:eastAsia="Microsoft JhengHei" w:hAnsi="Sitka Display"/>
          <w:b/>
          <w:sz w:val="22"/>
          <w:szCs w:val="22"/>
          <w:lang w:val="en-US"/>
        </w:rPr>
        <w:t xml:space="preserve"> </w:t>
      </w:r>
      <w:r w:rsidRPr="003F23DC">
        <w:rPr>
          <w:rFonts w:ascii="Sitka Display" w:eastAsia="Microsoft JhengHei" w:hAnsi="Sitka Display"/>
          <w:b/>
          <w:sz w:val="22"/>
          <w:szCs w:val="22"/>
        </w:rPr>
        <w:t>ΤΟΝ</w:t>
      </w:r>
      <w:r w:rsidRPr="003F23DC">
        <w:rPr>
          <w:rFonts w:ascii="Sitka Display" w:eastAsia="Microsoft JhengHei" w:hAnsi="Sitka Display"/>
          <w:b/>
          <w:sz w:val="22"/>
          <w:szCs w:val="22"/>
          <w:lang w:val="en-US"/>
        </w:rPr>
        <w:t xml:space="preserve"> </w:t>
      </w:r>
      <w:r w:rsidRPr="003F23DC">
        <w:rPr>
          <w:rFonts w:ascii="Sitka Display" w:eastAsia="Microsoft JhengHei" w:hAnsi="Sitka Display"/>
          <w:b/>
          <w:sz w:val="22"/>
          <w:szCs w:val="22"/>
        </w:rPr>
        <w:t>ΔΙΑΧΕΙΡΙΣΤΗ</w:t>
      </w:r>
      <w:r w:rsidRPr="003F23DC">
        <w:rPr>
          <w:rFonts w:ascii="Sitka Display" w:eastAsia="Microsoft JhengHei" w:hAnsi="Sitka Display"/>
          <w:b/>
          <w:sz w:val="22"/>
          <w:szCs w:val="22"/>
          <w:lang w:val="en-US"/>
        </w:rPr>
        <w:t xml:space="preserve"> </w:t>
      </w:r>
      <w:r w:rsidRPr="003F23DC">
        <w:rPr>
          <w:rFonts w:ascii="Sitka Display" w:eastAsia="Microsoft JhengHei" w:hAnsi="Sitka Display"/>
          <w:b/>
          <w:sz w:val="22"/>
          <w:szCs w:val="22"/>
        </w:rPr>
        <w:t>ΤΟΥ</w:t>
      </w:r>
      <w:r w:rsidRPr="003F23DC">
        <w:rPr>
          <w:rFonts w:ascii="Sitka Display" w:eastAsia="Microsoft JhengHei" w:hAnsi="Sitka Display"/>
          <w:b/>
          <w:sz w:val="22"/>
          <w:szCs w:val="22"/>
          <w:lang w:val="en-US"/>
        </w:rPr>
        <w:t xml:space="preserve"> </w:t>
      </w:r>
      <w:r w:rsidRPr="003F23DC">
        <w:rPr>
          <w:rFonts w:ascii="Sitka Display" w:eastAsia="Microsoft JhengHei" w:hAnsi="Sitka Display"/>
          <w:b/>
          <w:sz w:val="22"/>
          <w:szCs w:val="22"/>
        </w:rPr>
        <w:t>ΕΣΦΑ</w:t>
      </w:r>
    </w:p>
    <w:p w14:paraId="00B1AF89" w14:textId="6978D6F3" w:rsidR="0038301A" w:rsidRPr="003F23DC" w:rsidRDefault="0038301A" w:rsidP="002D5EBE">
      <w:pPr>
        <w:ind w:left="709" w:hanging="709"/>
        <w:rPr>
          <w:rFonts w:ascii="Sitka Display" w:eastAsia="Microsoft JhengHei" w:hAnsi="Sitka Display"/>
          <w:b/>
          <w:sz w:val="22"/>
          <w:szCs w:val="22"/>
          <w:lang w:val="en-US"/>
        </w:rPr>
      </w:pPr>
      <w:r w:rsidRPr="003F23DC">
        <w:rPr>
          <w:rFonts w:ascii="Sitka Display" w:eastAsia="Microsoft JhengHei" w:hAnsi="Sitka Display"/>
          <w:color w:val="7F7F7F" w:themeColor="text1" w:themeTint="80"/>
          <w:sz w:val="22"/>
          <w:szCs w:val="22"/>
          <w:lang w:val="en-US"/>
        </w:rPr>
        <w:t>TO THE HELLENIC GAS TRANSMISSION SYSTEM OPERATOR</w:t>
      </w:r>
    </w:p>
    <w:p w14:paraId="3BA7D956" w14:textId="77777777" w:rsidR="0038301A" w:rsidRPr="003F23DC" w:rsidRDefault="0038301A" w:rsidP="002D5EBE">
      <w:pPr>
        <w:rPr>
          <w:rFonts w:ascii="Sitka Display" w:eastAsia="Microsoft JhengHei" w:hAnsi="Sitka Display"/>
          <w:b/>
          <w:sz w:val="22"/>
          <w:szCs w:val="22"/>
          <w:lang w:val="en-US"/>
        </w:rPr>
      </w:pPr>
    </w:p>
    <w:p w14:paraId="3149856C" w14:textId="7942D514" w:rsidR="0038301A" w:rsidRPr="003F23DC" w:rsidRDefault="0038301A" w:rsidP="002D5EBE">
      <w:pPr>
        <w:ind w:left="567" w:hanging="567"/>
        <w:rPr>
          <w:rFonts w:ascii="Sitka Display" w:eastAsia="Microsoft JhengHei" w:hAnsi="Sitka Display"/>
          <w:color w:val="7F7F7F" w:themeColor="text1" w:themeTint="80"/>
          <w:sz w:val="22"/>
          <w:szCs w:val="22"/>
        </w:rPr>
      </w:pPr>
      <w:r w:rsidRPr="003F23DC">
        <w:rPr>
          <w:rFonts w:ascii="Sitka Display" w:eastAsia="Microsoft JhengHei" w:hAnsi="Sitka Display"/>
          <w:b/>
          <w:sz w:val="22"/>
          <w:szCs w:val="22"/>
        </w:rPr>
        <w:t>1.</w:t>
      </w:r>
      <w:r w:rsidRPr="003F23DC">
        <w:rPr>
          <w:rFonts w:ascii="Sitka Display" w:eastAsia="Microsoft JhengHei" w:hAnsi="Sitka Display"/>
          <w:b/>
          <w:sz w:val="22"/>
          <w:szCs w:val="22"/>
        </w:rPr>
        <w:tab/>
        <w:t>ΣΤΟΙΧΕΙΑ ΑΙΤΟΥΣΑΣ ΕΤΑΙΡΕΙΑΣ</w:t>
      </w:r>
      <w:r w:rsidRPr="003F23DC">
        <w:rPr>
          <w:rFonts w:ascii="Sitka Display" w:eastAsia="Microsoft JhengHei" w:hAnsi="Sitka Display"/>
          <w:b/>
          <w:sz w:val="22"/>
          <w:szCs w:val="22"/>
        </w:rPr>
        <w:br/>
      </w:r>
      <w:r w:rsidRPr="003F23DC">
        <w:rPr>
          <w:rFonts w:ascii="Sitka Display" w:eastAsia="Microsoft JhengHei" w:hAnsi="Sitka Display"/>
          <w:color w:val="7F7F7F" w:themeColor="text1" w:themeTint="80"/>
          <w:sz w:val="22"/>
          <w:szCs w:val="22"/>
          <w:lang w:val="en-US"/>
        </w:rPr>
        <w:t>COMPANY</w:t>
      </w:r>
      <w:r w:rsidRPr="003F23DC">
        <w:rPr>
          <w:rFonts w:ascii="Sitka Display" w:eastAsia="Microsoft JhengHei" w:hAnsi="Sitka Display"/>
          <w:color w:val="7F7F7F" w:themeColor="text1" w:themeTint="80"/>
          <w:sz w:val="22"/>
          <w:szCs w:val="22"/>
        </w:rPr>
        <w:t xml:space="preserve"> </w:t>
      </w:r>
      <w:r w:rsidRPr="003F23DC">
        <w:rPr>
          <w:rFonts w:ascii="Sitka Display" w:eastAsia="Microsoft JhengHei" w:hAnsi="Sitka Display"/>
          <w:color w:val="7F7F7F" w:themeColor="text1" w:themeTint="80"/>
          <w:sz w:val="22"/>
          <w:szCs w:val="22"/>
          <w:lang w:val="en-US"/>
        </w:rPr>
        <w:t>INFORMATION</w:t>
      </w:r>
    </w:p>
    <w:p w14:paraId="69CCE248" w14:textId="77777777" w:rsidR="00FE50F6" w:rsidRPr="003F23DC" w:rsidRDefault="00FE50F6" w:rsidP="002D5EBE">
      <w:pPr>
        <w:ind w:left="567" w:hanging="567"/>
        <w:rPr>
          <w:rFonts w:ascii="Sitka Display" w:eastAsia="Microsoft JhengHei" w:hAnsi="Sitka Display"/>
          <w:color w:val="7F7F7F" w:themeColor="text1" w:themeTint="8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2405"/>
        <w:gridCol w:w="1800"/>
        <w:gridCol w:w="1745"/>
        <w:gridCol w:w="2346"/>
      </w:tblGrid>
      <w:tr w:rsidR="0038301A" w:rsidRPr="003F23DC" w14:paraId="64C0D516" w14:textId="77777777" w:rsidTr="00C630EA">
        <w:trPr>
          <w:cantSplit/>
          <w:trHeight w:val="454"/>
        </w:trPr>
        <w:tc>
          <w:tcPr>
            <w:tcW w:w="1449" w:type="pct"/>
            <w:shd w:val="clear" w:color="auto" w:fill="DEEAF6" w:themeFill="accent1" w:themeFillTint="33"/>
            <w:vAlign w:val="center"/>
          </w:tcPr>
          <w:p w14:paraId="6C90429E" w14:textId="0FEACC28" w:rsidR="0038301A" w:rsidRPr="003F23DC" w:rsidRDefault="0038301A" w:rsidP="002D5EBE">
            <w:pPr>
              <w:rPr>
                <w:rFonts w:ascii="Sitka Display" w:hAnsi="Sitka Display"/>
                <w:sz w:val="22"/>
                <w:szCs w:val="22"/>
                <w:lang w:val="en-US"/>
              </w:rPr>
            </w:pPr>
            <w:r w:rsidRPr="003F23DC">
              <w:rPr>
                <w:rFonts w:ascii="Sitka Display" w:hAnsi="Sitka Display"/>
                <w:sz w:val="22"/>
                <w:szCs w:val="22"/>
              </w:rPr>
              <w:t>Επωνυμία</w:t>
            </w:r>
            <w:r w:rsidRPr="003F23DC">
              <w:rPr>
                <w:rFonts w:ascii="Sitka Display" w:hAnsi="Sitka Display"/>
                <w:sz w:val="22"/>
                <w:szCs w:val="22"/>
                <w:lang w:val="en-US"/>
              </w:rPr>
              <w:br/>
            </w:r>
            <w:r w:rsidRPr="003F23DC">
              <w:rPr>
                <w:rFonts w:ascii="Sitka Display" w:hAnsi="Sitka Display"/>
                <w:color w:val="7F7F7F"/>
                <w:sz w:val="22"/>
                <w:szCs w:val="22"/>
                <w:lang w:val="en-US"/>
              </w:rPr>
              <w:t>Company Name</w:t>
            </w:r>
          </w:p>
        </w:tc>
        <w:tc>
          <w:tcPr>
            <w:tcW w:w="3551" w:type="pct"/>
            <w:gridSpan w:val="3"/>
            <w:vAlign w:val="center"/>
          </w:tcPr>
          <w:p w14:paraId="7558A50D" w14:textId="77777777" w:rsidR="0038301A" w:rsidRPr="003F23DC" w:rsidRDefault="0038301A" w:rsidP="002D5EBE">
            <w:pPr>
              <w:rPr>
                <w:rFonts w:ascii="Sitka Display" w:hAnsi="Sitka Display"/>
                <w:sz w:val="22"/>
                <w:szCs w:val="22"/>
              </w:rPr>
            </w:pPr>
          </w:p>
        </w:tc>
      </w:tr>
      <w:tr w:rsidR="0038301A" w:rsidRPr="003F23DC" w14:paraId="6F45056D" w14:textId="77777777" w:rsidTr="00C630EA">
        <w:trPr>
          <w:cantSplit/>
          <w:trHeight w:val="454"/>
        </w:trPr>
        <w:tc>
          <w:tcPr>
            <w:tcW w:w="144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887B55" w14:textId="4DE3F490" w:rsidR="0038301A" w:rsidRPr="003F23DC" w:rsidRDefault="0038301A" w:rsidP="002D5EBE">
            <w:pPr>
              <w:rPr>
                <w:rFonts w:ascii="Sitka Display" w:hAnsi="Sitka Display"/>
                <w:color w:val="7F7F7F" w:themeColor="text1" w:themeTint="80"/>
                <w:sz w:val="22"/>
                <w:szCs w:val="22"/>
                <w:lang w:val="en-US"/>
              </w:rPr>
            </w:pPr>
            <w:r w:rsidRPr="003F23DC">
              <w:rPr>
                <w:rFonts w:ascii="Sitka Display" w:hAnsi="Sitka Display"/>
                <w:sz w:val="22"/>
                <w:szCs w:val="22"/>
              </w:rPr>
              <w:t>ΑΦΜ</w:t>
            </w:r>
            <w:r w:rsidRPr="003F23DC">
              <w:rPr>
                <w:rFonts w:ascii="Sitka Display" w:hAnsi="Sitka Display"/>
                <w:sz w:val="22"/>
                <w:szCs w:val="22"/>
                <w:lang w:val="en-US"/>
              </w:rPr>
              <w:t xml:space="preserve"> </w:t>
            </w:r>
            <w:r w:rsidRPr="003F23DC">
              <w:rPr>
                <w:rFonts w:ascii="Sitka Display" w:hAnsi="Sitka Display"/>
                <w:sz w:val="22"/>
                <w:szCs w:val="22"/>
                <w:lang w:val="en-US"/>
              </w:rPr>
              <w:br/>
            </w:r>
            <w:r w:rsidRPr="003F23DC">
              <w:rPr>
                <w:rFonts w:ascii="Sitka Display" w:hAnsi="Sitka Display"/>
                <w:color w:val="7F7F7F"/>
                <w:sz w:val="22"/>
                <w:szCs w:val="22"/>
                <w:lang w:val="en-US"/>
              </w:rPr>
              <w:t>VAT Number</w:t>
            </w:r>
          </w:p>
        </w:tc>
        <w:tc>
          <w:tcPr>
            <w:tcW w:w="1085" w:type="pct"/>
            <w:tcBorders>
              <w:top w:val="single" w:sz="4" w:space="0" w:color="auto"/>
              <w:left w:val="single" w:sz="4" w:space="0" w:color="auto"/>
              <w:bottom w:val="single" w:sz="4" w:space="0" w:color="auto"/>
              <w:right w:val="single" w:sz="4" w:space="0" w:color="auto"/>
            </w:tcBorders>
            <w:vAlign w:val="center"/>
          </w:tcPr>
          <w:p w14:paraId="6AF01B4E" w14:textId="77777777" w:rsidR="0038301A" w:rsidRPr="003F23DC" w:rsidRDefault="0038301A" w:rsidP="002D5EBE">
            <w:pPr>
              <w:rPr>
                <w:rFonts w:ascii="Sitka Display" w:hAnsi="Sitka Display"/>
                <w:sz w:val="22"/>
                <w:szCs w:val="22"/>
                <w:lang w:val="en-US"/>
              </w:rPr>
            </w:pPr>
          </w:p>
        </w:tc>
        <w:tc>
          <w:tcPr>
            <w:tcW w:w="105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547EB7" w14:textId="0CFAB624" w:rsidR="0038301A" w:rsidRPr="003F23DC" w:rsidRDefault="0038301A" w:rsidP="002D5EBE">
            <w:pPr>
              <w:rPr>
                <w:rFonts w:ascii="Sitka Display" w:hAnsi="Sitka Display"/>
                <w:sz w:val="22"/>
                <w:szCs w:val="22"/>
                <w:lang w:val="en-US"/>
              </w:rPr>
            </w:pPr>
            <w:r w:rsidRPr="003F23DC">
              <w:rPr>
                <w:rFonts w:ascii="Sitka Display" w:hAnsi="Sitka Display"/>
                <w:sz w:val="22"/>
                <w:szCs w:val="22"/>
              </w:rPr>
              <w:t>ΔΟΥ</w:t>
            </w:r>
            <w:r w:rsidRPr="003F23DC">
              <w:rPr>
                <w:rFonts w:ascii="Sitka Display" w:hAnsi="Sitka Display"/>
                <w:sz w:val="22"/>
                <w:szCs w:val="22"/>
              </w:rPr>
              <w:br/>
            </w:r>
            <w:r w:rsidRPr="003F23DC">
              <w:rPr>
                <w:rFonts w:ascii="Sitka Display" w:hAnsi="Sitka Display"/>
                <w:color w:val="7F7F7F"/>
                <w:sz w:val="22"/>
                <w:szCs w:val="22"/>
                <w:lang w:val="en-US"/>
              </w:rPr>
              <w:t>Tax Authority</w:t>
            </w:r>
          </w:p>
        </w:tc>
        <w:tc>
          <w:tcPr>
            <w:tcW w:w="1415" w:type="pct"/>
            <w:tcBorders>
              <w:top w:val="single" w:sz="4" w:space="0" w:color="auto"/>
              <w:left w:val="single" w:sz="4" w:space="0" w:color="auto"/>
              <w:bottom w:val="single" w:sz="4" w:space="0" w:color="auto"/>
              <w:right w:val="single" w:sz="4" w:space="0" w:color="auto"/>
            </w:tcBorders>
            <w:vAlign w:val="center"/>
          </w:tcPr>
          <w:p w14:paraId="7C8E0439" w14:textId="77777777" w:rsidR="0038301A" w:rsidRPr="003F23DC" w:rsidRDefault="0038301A" w:rsidP="002D5EBE">
            <w:pPr>
              <w:rPr>
                <w:rFonts w:ascii="Sitka Display" w:hAnsi="Sitka Display"/>
                <w:sz w:val="22"/>
                <w:szCs w:val="22"/>
                <w:lang w:val="en-US"/>
              </w:rPr>
            </w:pPr>
          </w:p>
        </w:tc>
      </w:tr>
      <w:tr w:rsidR="0038301A" w:rsidRPr="003F23DC" w14:paraId="221BCA97" w14:textId="77777777" w:rsidTr="00C630EA">
        <w:trPr>
          <w:cantSplit/>
          <w:trHeight w:val="454"/>
        </w:trPr>
        <w:tc>
          <w:tcPr>
            <w:tcW w:w="144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EE1737" w14:textId="25E905F2" w:rsidR="0038301A" w:rsidRPr="003F23DC" w:rsidRDefault="0038301A" w:rsidP="002D5EBE">
            <w:pPr>
              <w:rPr>
                <w:rFonts w:ascii="Sitka Display" w:hAnsi="Sitka Display"/>
                <w:sz w:val="22"/>
                <w:szCs w:val="22"/>
                <w:lang w:val="en-US"/>
              </w:rPr>
            </w:pPr>
            <w:r w:rsidRPr="003F23DC">
              <w:rPr>
                <w:rFonts w:ascii="Sitka Display" w:hAnsi="Sitka Display"/>
                <w:sz w:val="22"/>
                <w:szCs w:val="22"/>
              </w:rPr>
              <w:t>Αριθμός</w:t>
            </w:r>
            <w:r w:rsidRPr="003F23DC">
              <w:rPr>
                <w:rFonts w:ascii="Sitka Display" w:hAnsi="Sitka Display"/>
                <w:sz w:val="22"/>
                <w:szCs w:val="22"/>
                <w:lang w:val="en-US"/>
              </w:rPr>
              <w:t xml:space="preserve"> </w:t>
            </w:r>
            <w:r w:rsidRPr="003F23DC">
              <w:rPr>
                <w:rFonts w:ascii="Sitka Display" w:hAnsi="Sitka Display"/>
                <w:sz w:val="22"/>
                <w:szCs w:val="22"/>
              </w:rPr>
              <w:t>ΓΕΜΗ</w:t>
            </w:r>
            <w:r w:rsidRPr="003F23DC">
              <w:rPr>
                <w:rFonts w:ascii="Sitka Display" w:hAnsi="Sitka Display"/>
                <w:sz w:val="22"/>
                <w:szCs w:val="22"/>
                <w:lang w:val="en-US"/>
              </w:rPr>
              <w:br/>
            </w:r>
            <w:r w:rsidRPr="003F23DC">
              <w:rPr>
                <w:rFonts w:ascii="Sitka Display" w:hAnsi="Sitka Display"/>
                <w:color w:val="7F7F7F"/>
                <w:sz w:val="22"/>
                <w:szCs w:val="22"/>
                <w:lang w:val="en-US"/>
              </w:rPr>
              <w:t>Commercial Registry No</w:t>
            </w:r>
          </w:p>
        </w:tc>
        <w:tc>
          <w:tcPr>
            <w:tcW w:w="1085" w:type="pct"/>
            <w:tcBorders>
              <w:top w:val="single" w:sz="4" w:space="0" w:color="auto"/>
              <w:left w:val="single" w:sz="4" w:space="0" w:color="auto"/>
              <w:bottom w:val="single" w:sz="4" w:space="0" w:color="auto"/>
              <w:right w:val="single" w:sz="4" w:space="0" w:color="auto"/>
            </w:tcBorders>
            <w:vAlign w:val="center"/>
          </w:tcPr>
          <w:p w14:paraId="59FD731E" w14:textId="77777777" w:rsidR="0038301A" w:rsidRPr="003F23DC" w:rsidRDefault="0038301A" w:rsidP="002D5EBE">
            <w:pPr>
              <w:rPr>
                <w:rFonts w:ascii="Sitka Display" w:hAnsi="Sitka Display"/>
                <w:sz w:val="22"/>
                <w:szCs w:val="22"/>
                <w:lang w:val="en-US"/>
              </w:rPr>
            </w:pPr>
          </w:p>
        </w:tc>
        <w:tc>
          <w:tcPr>
            <w:tcW w:w="105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363371" w14:textId="333C7A1B" w:rsidR="0038301A" w:rsidRPr="003F23DC" w:rsidRDefault="0038301A" w:rsidP="002D5EBE">
            <w:pPr>
              <w:rPr>
                <w:rFonts w:ascii="Sitka Display" w:hAnsi="Sitka Display"/>
                <w:sz w:val="22"/>
                <w:szCs w:val="22"/>
                <w:lang w:val="en-US"/>
              </w:rPr>
            </w:pPr>
            <w:r w:rsidRPr="003F23DC">
              <w:rPr>
                <w:rFonts w:ascii="Sitka Display" w:hAnsi="Sitka Display"/>
                <w:sz w:val="22"/>
                <w:szCs w:val="22"/>
              </w:rPr>
              <w:t>Αρχή Έκδοσης</w:t>
            </w:r>
            <w:r w:rsidRPr="003F23DC">
              <w:rPr>
                <w:rFonts w:ascii="Sitka Display" w:hAnsi="Sitka Display"/>
                <w:sz w:val="22"/>
                <w:szCs w:val="22"/>
                <w:lang w:val="en-US"/>
              </w:rPr>
              <w:br/>
            </w:r>
            <w:r w:rsidRPr="003F23DC">
              <w:rPr>
                <w:rFonts w:ascii="Sitka Display" w:hAnsi="Sitka Display"/>
                <w:color w:val="7F7F7F"/>
                <w:sz w:val="22"/>
                <w:szCs w:val="22"/>
                <w:lang w:val="en-US"/>
              </w:rPr>
              <w:t>Issuing Authority</w:t>
            </w:r>
          </w:p>
        </w:tc>
        <w:tc>
          <w:tcPr>
            <w:tcW w:w="1415" w:type="pct"/>
            <w:tcBorders>
              <w:top w:val="single" w:sz="4" w:space="0" w:color="auto"/>
              <w:left w:val="single" w:sz="4" w:space="0" w:color="auto"/>
              <w:bottom w:val="single" w:sz="4" w:space="0" w:color="auto"/>
              <w:right w:val="single" w:sz="4" w:space="0" w:color="auto"/>
            </w:tcBorders>
            <w:vAlign w:val="center"/>
          </w:tcPr>
          <w:p w14:paraId="19606552" w14:textId="77777777" w:rsidR="0038301A" w:rsidRPr="003F23DC" w:rsidRDefault="0038301A" w:rsidP="002D5EBE">
            <w:pPr>
              <w:rPr>
                <w:rFonts w:ascii="Sitka Display" w:hAnsi="Sitka Display"/>
                <w:sz w:val="22"/>
                <w:szCs w:val="22"/>
                <w:lang w:val="en-US"/>
              </w:rPr>
            </w:pPr>
          </w:p>
        </w:tc>
      </w:tr>
      <w:tr w:rsidR="00CE4C5A" w:rsidRPr="003F23DC" w14:paraId="3398E49C" w14:textId="77777777" w:rsidTr="00C630EA">
        <w:trPr>
          <w:cantSplit/>
          <w:trHeight w:val="454"/>
        </w:trPr>
        <w:tc>
          <w:tcPr>
            <w:tcW w:w="144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30AEBC" w14:textId="1F47539D" w:rsidR="00CE4C5A" w:rsidRPr="003F23DC" w:rsidRDefault="00CE4C5A" w:rsidP="002D5EBE">
            <w:pPr>
              <w:rPr>
                <w:rFonts w:ascii="Sitka Display" w:hAnsi="Sitka Display"/>
                <w:sz w:val="22"/>
                <w:szCs w:val="22"/>
              </w:rPr>
            </w:pPr>
            <w:r w:rsidRPr="003F23DC">
              <w:rPr>
                <w:rFonts w:ascii="Sitka Display" w:hAnsi="Sitka Display"/>
                <w:sz w:val="22"/>
                <w:szCs w:val="22"/>
              </w:rPr>
              <w:t xml:space="preserve">Κωδικός </w:t>
            </w:r>
            <w:r w:rsidRPr="003F23DC">
              <w:rPr>
                <w:rFonts w:ascii="Sitka Display" w:hAnsi="Sitka Display"/>
                <w:sz w:val="22"/>
                <w:szCs w:val="22"/>
                <w:lang w:val="en-US"/>
              </w:rPr>
              <w:t>EIC</w:t>
            </w:r>
            <w:r w:rsidRPr="003F23DC">
              <w:rPr>
                <w:rFonts w:ascii="Sitka Display" w:hAnsi="Sitka Display"/>
                <w:sz w:val="22"/>
                <w:szCs w:val="22"/>
                <w:lang w:val="en-US"/>
              </w:rPr>
              <w:br/>
            </w:r>
            <w:proofErr w:type="spellStart"/>
            <w:r w:rsidRPr="003F23DC">
              <w:rPr>
                <w:rFonts w:ascii="Sitka Display" w:hAnsi="Sitka Display"/>
                <w:color w:val="7F7F7F"/>
                <w:sz w:val="22"/>
                <w:szCs w:val="22"/>
                <w:lang w:val="en-US"/>
              </w:rPr>
              <w:t>EIC</w:t>
            </w:r>
            <w:proofErr w:type="spellEnd"/>
          </w:p>
        </w:tc>
        <w:tc>
          <w:tcPr>
            <w:tcW w:w="3551" w:type="pct"/>
            <w:gridSpan w:val="3"/>
            <w:tcBorders>
              <w:top w:val="single" w:sz="4" w:space="0" w:color="auto"/>
              <w:left w:val="single" w:sz="4" w:space="0" w:color="auto"/>
              <w:bottom w:val="single" w:sz="4" w:space="0" w:color="auto"/>
              <w:right w:val="single" w:sz="4" w:space="0" w:color="auto"/>
            </w:tcBorders>
            <w:vAlign w:val="center"/>
          </w:tcPr>
          <w:p w14:paraId="2E41F676" w14:textId="3219CCB4" w:rsidR="00CE4C5A" w:rsidRPr="003F23DC" w:rsidRDefault="00CE4C5A" w:rsidP="002D5EBE">
            <w:pPr>
              <w:rPr>
                <w:rFonts w:ascii="Sitka Display" w:hAnsi="Sitka Display"/>
                <w:sz w:val="22"/>
                <w:szCs w:val="22"/>
              </w:rPr>
            </w:pPr>
          </w:p>
        </w:tc>
      </w:tr>
      <w:tr w:rsidR="0038301A" w:rsidRPr="00013E72" w14:paraId="622D0497" w14:textId="77777777" w:rsidTr="00C630EA">
        <w:trPr>
          <w:cantSplit/>
          <w:trHeight w:val="454"/>
        </w:trPr>
        <w:tc>
          <w:tcPr>
            <w:tcW w:w="144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37C77E" w14:textId="48D0441D" w:rsidR="0038301A" w:rsidRPr="003F23DC" w:rsidRDefault="005663BA" w:rsidP="002D5EBE">
            <w:pPr>
              <w:rPr>
                <w:rFonts w:ascii="Sitka Display" w:hAnsi="Sitka Display"/>
                <w:sz w:val="22"/>
                <w:szCs w:val="22"/>
                <w:lang w:val="en-US"/>
              </w:rPr>
            </w:pPr>
            <w:proofErr w:type="spellStart"/>
            <w:r w:rsidRPr="003F23DC">
              <w:rPr>
                <w:rFonts w:ascii="Sitka Display" w:hAnsi="Sitka Display"/>
                <w:sz w:val="22"/>
                <w:szCs w:val="22"/>
              </w:rPr>
              <w:t>Αρ</w:t>
            </w:r>
            <w:proofErr w:type="spellEnd"/>
            <w:r w:rsidRPr="003F23DC">
              <w:rPr>
                <w:rFonts w:ascii="Sitka Display" w:hAnsi="Sitka Display"/>
                <w:sz w:val="22"/>
                <w:szCs w:val="22"/>
                <w:lang w:val="en-US"/>
              </w:rPr>
              <w:t xml:space="preserve">. </w:t>
            </w:r>
            <w:r w:rsidRPr="003F23DC">
              <w:rPr>
                <w:rFonts w:ascii="Sitka Display" w:hAnsi="Sitka Display"/>
                <w:sz w:val="22"/>
                <w:szCs w:val="22"/>
              </w:rPr>
              <w:t>Απόφ</w:t>
            </w:r>
            <w:r w:rsidR="006B30EC" w:rsidRPr="003F23DC">
              <w:rPr>
                <w:rFonts w:ascii="Sitka Display" w:hAnsi="Sitka Display"/>
                <w:sz w:val="22"/>
                <w:szCs w:val="22"/>
              </w:rPr>
              <w:t>ασης</w:t>
            </w:r>
            <w:r w:rsidRPr="003F23DC">
              <w:rPr>
                <w:rFonts w:ascii="Sitka Display" w:hAnsi="Sitka Display"/>
                <w:sz w:val="22"/>
                <w:szCs w:val="22"/>
                <w:lang w:val="en-US"/>
              </w:rPr>
              <w:t xml:space="preserve"> </w:t>
            </w:r>
            <w:r w:rsidRPr="003F23DC">
              <w:rPr>
                <w:rFonts w:ascii="Sitka Display" w:hAnsi="Sitka Display"/>
                <w:sz w:val="22"/>
                <w:szCs w:val="22"/>
              </w:rPr>
              <w:t>ΡΑΑΕΥ</w:t>
            </w:r>
            <w:r w:rsidRPr="003F23DC">
              <w:rPr>
                <w:rFonts w:ascii="Sitka Display" w:hAnsi="Sitka Display"/>
                <w:sz w:val="22"/>
                <w:szCs w:val="22"/>
                <w:lang w:val="en-US"/>
              </w:rPr>
              <w:br/>
            </w:r>
            <w:r w:rsidRPr="003F23DC">
              <w:rPr>
                <w:rFonts w:ascii="Sitka Display" w:hAnsi="Sitka Display"/>
                <w:color w:val="7F7F7F"/>
                <w:sz w:val="22"/>
                <w:szCs w:val="22"/>
                <w:lang w:val="en-US"/>
              </w:rPr>
              <w:t>R</w:t>
            </w:r>
            <w:r w:rsidR="00944A8A" w:rsidRPr="003F23DC">
              <w:rPr>
                <w:rFonts w:ascii="Sitka Display" w:hAnsi="Sitka Display"/>
                <w:color w:val="7F7F7F"/>
                <w:sz w:val="22"/>
                <w:szCs w:val="22"/>
                <w:lang w:val="en-US"/>
              </w:rPr>
              <w:t xml:space="preserve">AAEY </w:t>
            </w:r>
            <w:r w:rsidRPr="003F23DC">
              <w:rPr>
                <w:rFonts w:ascii="Sitka Display" w:hAnsi="Sitka Display"/>
                <w:color w:val="7F7F7F"/>
                <w:sz w:val="22"/>
                <w:szCs w:val="22"/>
                <w:lang w:val="en-US"/>
              </w:rPr>
              <w:t>Decis</w:t>
            </w:r>
            <w:r w:rsidR="006B30EC" w:rsidRPr="003F23DC">
              <w:rPr>
                <w:rFonts w:ascii="Sitka Display" w:hAnsi="Sitka Display"/>
                <w:color w:val="7F7F7F"/>
                <w:sz w:val="22"/>
                <w:szCs w:val="22"/>
                <w:lang w:val="en-US"/>
              </w:rPr>
              <w:t>ion</w:t>
            </w:r>
            <w:r w:rsidRPr="003F23DC">
              <w:rPr>
                <w:rFonts w:ascii="Sitka Display" w:hAnsi="Sitka Display"/>
                <w:color w:val="7F7F7F"/>
                <w:sz w:val="22"/>
                <w:szCs w:val="22"/>
                <w:lang w:val="en-US"/>
              </w:rPr>
              <w:t xml:space="preserve"> No</w:t>
            </w:r>
          </w:p>
        </w:tc>
        <w:tc>
          <w:tcPr>
            <w:tcW w:w="3551" w:type="pct"/>
            <w:gridSpan w:val="3"/>
            <w:tcBorders>
              <w:top w:val="single" w:sz="4" w:space="0" w:color="auto"/>
              <w:left w:val="single" w:sz="4" w:space="0" w:color="auto"/>
              <w:bottom w:val="single" w:sz="4" w:space="0" w:color="auto"/>
              <w:right w:val="single" w:sz="4" w:space="0" w:color="auto"/>
            </w:tcBorders>
            <w:vAlign w:val="center"/>
          </w:tcPr>
          <w:p w14:paraId="3008F1B2" w14:textId="140BE1DB" w:rsidR="0038301A" w:rsidRPr="003F23DC" w:rsidRDefault="0038301A" w:rsidP="002D5EBE">
            <w:pPr>
              <w:rPr>
                <w:rFonts w:ascii="Sitka Display" w:hAnsi="Sitka Display"/>
                <w:sz w:val="22"/>
                <w:szCs w:val="22"/>
                <w:lang w:val="en-US"/>
              </w:rPr>
            </w:pPr>
          </w:p>
        </w:tc>
      </w:tr>
    </w:tbl>
    <w:p w14:paraId="78EC56C6" w14:textId="77777777" w:rsidR="003D0BF9" w:rsidRPr="003F23DC" w:rsidRDefault="0038301A" w:rsidP="002D5EBE">
      <w:pPr>
        <w:spacing w:before="120"/>
        <w:ind w:left="142"/>
        <w:rPr>
          <w:rFonts w:ascii="Sitka Display" w:eastAsia="Microsoft JhengHei" w:hAnsi="Sitka Display"/>
          <w:b/>
          <w:sz w:val="22"/>
          <w:szCs w:val="22"/>
          <w:lang w:val="en-US"/>
        </w:rPr>
      </w:pPr>
      <w:r w:rsidRPr="003F23DC">
        <w:rPr>
          <w:rFonts w:ascii="Sitka Display" w:eastAsia="Microsoft JhengHei" w:hAnsi="Sitka Display"/>
          <w:b/>
          <w:sz w:val="22"/>
          <w:szCs w:val="22"/>
        </w:rPr>
        <w:t>Διεύθυνση</w:t>
      </w:r>
      <w:r w:rsidRPr="003F23DC">
        <w:rPr>
          <w:rFonts w:ascii="Sitka Display" w:eastAsia="Microsoft JhengHei" w:hAnsi="Sitka Display"/>
          <w:b/>
          <w:sz w:val="22"/>
          <w:szCs w:val="22"/>
          <w:lang w:val="en-US"/>
        </w:rPr>
        <w:t xml:space="preserve"> </w:t>
      </w:r>
      <w:r w:rsidRPr="003F23DC">
        <w:rPr>
          <w:rFonts w:ascii="Sitka Display" w:eastAsia="Microsoft JhengHei" w:hAnsi="Sitka Display"/>
          <w:b/>
          <w:sz w:val="22"/>
          <w:szCs w:val="22"/>
        </w:rPr>
        <w:t>Έδρας</w:t>
      </w:r>
    </w:p>
    <w:p w14:paraId="74160745" w14:textId="771EF00F" w:rsidR="0038301A" w:rsidRPr="003F23DC" w:rsidRDefault="0038301A" w:rsidP="002D5EBE">
      <w:pPr>
        <w:ind w:left="142"/>
        <w:rPr>
          <w:rFonts w:ascii="Sitka Display" w:eastAsia="Microsoft JhengHei" w:hAnsi="Sitka Display"/>
          <w:b/>
          <w:sz w:val="22"/>
          <w:szCs w:val="22"/>
          <w:lang w:val="en-US"/>
        </w:rPr>
      </w:pPr>
      <w:r w:rsidRPr="003F23DC">
        <w:rPr>
          <w:rFonts w:ascii="Sitka Display" w:eastAsia="Microsoft JhengHei" w:hAnsi="Sitka Display"/>
          <w:color w:val="7F7F7F" w:themeColor="text1" w:themeTint="80"/>
          <w:sz w:val="22"/>
          <w:szCs w:val="22"/>
          <w:lang w:val="en-US"/>
        </w:rPr>
        <w:t>Registered Office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1555"/>
        <w:gridCol w:w="2701"/>
        <w:gridCol w:w="1692"/>
        <w:gridCol w:w="2348"/>
      </w:tblGrid>
      <w:tr w:rsidR="00B27CF9" w:rsidRPr="003F23DC" w14:paraId="1FBE3C03" w14:textId="77777777">
        <w:trPr>
          <w:cantSplit/>
          <w:trHeight w:val="454"/>
        </w:trPr>
        <w:tc>
          <w:tcPr>
            <w:tcW w:w="93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0A0500" w14:textId="77777777" w:rsidR="00B27CF9" w:rsidRPr="003F23DC" w:rsidRDefault="00B27CF9">
            <w:pPr>
              <w:rPr>
                <w:rFonts w:ascii="Sitka Display" w:hAnsi="Sitka Display"/>
                <w:sz w:val="22"/>
                <w:szCs w:val="22"/>
              </w:rPr>
            </w:pPr>
            <w:r w:rsidRPr="003F23DC">
              <w:rPr>
                <w:rFonts w:ascii="Sitka Display" w:hAnsi="Sitka Display"/>
                <w:sz w:val="22"/>
                <w:szCs w:val="22"/>
              </w:rPr>
              <w:t>Χώρα</w:t>
            </w:r>
            <w:r w:rsidRPr="003F23DC">
              <w:rPr>
                <w:rFonts w:ascii="Sitka Display" w:hAnsi="Sitka Display"/>
                <w:sz w:val="22"/>
                <w:szCs w:val="22"/>
              </w:rPr>
              <w:br/>
            </w:r>
            <w:r w:rsidRPr="003F23DC">
              <w:rPr>
                <w:rFonts w:ascii="Sitka Display" w:hAnsi="Sitka Display"/>
                <w:color w:val="7F7F7F"/>
                <w:sz w:val="22"/>
                <w:szCs w:val="22"/>
                <w:lang w:val="en-US"/>
              </w:rPr>
              <w:t>Country</w:t>
            </w:r>
          </w:p>
        </w:tc>
        <w:tc>
          <w:tcPr>
            <w:tcW w:w="1628" w:type="pct"/>
            <w:tcBorders>
              <w:top w:val="single" w:sz="4" w:space="0" w:color="auto"/>
              <w:left w:val="single" w:sz="4" w:space="0" w:color="auto"/>
              <w:bottom w:val="single" w:sz="4" w:space="0" w:color="auto"/>
              <w:right w:val="single" w:sz="4" w:space="0" w:color="auto"/>
            </w:tcBorders>
            <w:vAlign w:val="center"/>
          </w:tcPr>
          <w:p w14:paraId="436EA5BE" w14:textId="160DCC3F" w:rsidR="00B27CF9" w:rsidRPr="003F23DC" w:rsidRDefault="00B27CF9">
            <w:pPr>
              <w:ind w:right="-28"/>
              <w:rPr>
                <w:rFonts w:ascii="Sitka Display" w:hAnsi="Sitka Display"/>
                <w:color w:val="EE0000"/>
                <w:sz w:val="22"/>
                <w:szCs w:val="22"/>
              </w:rPr>
            </w:pPr>
          </w:p>
        </w:tc>
        <w:tc>
          <w:tcPr>
            <w:tcW w:w="102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D95493" w14:textId="77777777" w:rsidR="00B27CF9" w:rsidRPr="003F23DC" w:rsidRDefault="00B27CF9">
            <w:pPr>
              <w:rPr>
                <w:rFonts w:ascii="Sitka Display" w:hAnsi="Sitka Display"/>
                <w:sz w:val="22"/>
                <w:szCs w:val="22"/>
              </w:rPr>
            </w:pPr>
            <w:r w:rsidRPr="003F23DC">
              <w:rPr>
                <w:rFonts w:ascii="Sitka Display" w:hAnsi="Sitka Display"/>
                <w:sz w:val="22"/>
                <w:szCs w:val="22"/>
              </w:rPr>
              <w:t xml:space="preserve">Πόλη </w:t>
            </w:r>
            <w:r w:rsidRPr="003F23DC">
              <w:rPr>
                <w:rFonts w:ascii="Sitka Display" w:hAnsi="Sitka Display"/>
                <w:sz w:val="22"/>
                <w:szCs w:val="22"/>
              </w:rPr>
              <w:br/>
            </w:r>
            <w:r w:rsidRPr="003F23DC">
              <w:rPr>
                <w:rFonts w:ascii="Sitka Display" w:hAnsi="Sitka Display"/>
                <w:color w:val="7F7F7F"/>
                <w:sz w:val="22"/>
                <w:szCs w:val="22"/>
                <w:lang w:val="en-US"/>
              </w:rPr>
              <w:t>City</w:t>
            </w:r>
          </w:p>
        </w:tc>
        <w:tc>
          <w:tcPr>
            <w:tcW w:w="1415" w:type="pct"/>
            <w:tcBorders>
              <w:top w:val="single" w:sz="4" w:space="0" w:color="auto"/>
              <w:left w:val="single" w:sz="4" w:space="0" w:color="auto"/>
              <w:bottom w:val="single" w:sz="4" w:space="0" w:color="auto"/>
              <w:right w:val="single" w:sz="4" w:space="0" w:color="auto"/>
            </w:tcBorders>
            <w:vAlign w:val="center"/>
          </w:tcPr>
          <w:p w14:paraId="5A8E4A1E" w14:textId="2AA7C795" w:rsidR="00B27CF9" w:rsidRPr="003F23DC" w:rsidRDefault="00B27CF9">
            <w:pPr>
              <w:rPr>
                <w:rFonts w:ascii="Sitka Display" w:hAnsi="Sitka Display"/>
                <w:color w:val="EE0000"/>
                <w:sz w:val="22"/>
                <w:szCs w:val="22"/>
              </w:rPr>
            </w:pPr>
          </w:p>
        </w:tc>
      </w:tr>
      <w:tr w:rsidR="00B27CF9" w:rsidRPr="003F23DC" w14:paraId="2BDB9363" w14:textId="77777777">
        <w:trPr>
          <w:cantSplit/>
          <w:trHeight w:val="454"/>
        </w:trPr>
        <w:tc>
          <w:tcPr>
            <w:tcW w:w="93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111422" w14:textId="77777777" w:rsidR="00B27CF9" w:rsidRPr="003F23DC" w:rsidRDefault="00B27CF9">
            <w:pPr>
              <w:rPr>
                <w:rFonts w:ascii="Sitka Display" w:hAnsi="Sitka Display"/>
                <w:sz w:val="22"/>
                <w:szCs w:val="22"/>
              </w:rPr>
            </w:pPr>
            <w:r w:rsidRPr="003F23DC">
              <w:rPr>
                <w:rFonts w:ascii="Sitka Display" w:hAnsi="Sitka Display"/>
                <w:sz w:val="22"/>
                <w:szCs w:val="22"/>
              </w:rPr>
              <w:t xml:space="preserve">Οδός </w:t>
            </w:r>
            <w:r w:rsidRPr="003F23DC">
              <w:rPr>
                <w:rFonts w:ascii="Sitka Display" w:hAnsi="Sitka Display"/>
                <w:sz w:val="22"/>
                <w:szCs w:val="22"/>
              </w:rPr>
              <w:br/>
            </w:r>
            <w:r w:rsidRPr="003F23DC">
              <w:rPr>
                <w:rFonts w:ascii="Sitka Display" w:hAnsi="Sitka Display"/>
                <w:color w:val="7F7F7F"/>
                <w:sz w:val="22"/>
                <w:szCs w:val="22"/>
                <w:lang w:val="en-US"/>
              </w:rPr>
              <w:t>Street</w:t>
            </w:r>
          </w:p>
        </w:tc>
        <w:tc>
          <w:tcPr>
            <w:tcW w:w="1628" w:type="pct"/>
            <w:tcBorders>
              <w:top w:val="single" w:sz="4" w:space="0" w:color="auto"/>
              <w:left w:val="single" w:sz="4" w:space="0" w:color="auto"/>
              <w:bottom w:val="single" w:sz="4" w:space="0" w:color="auto"/>
              <w:right w:val="single" w:sz="4" w:space="0" w:color="auto"/>
            </w:tcBorders>
            <w:vAlign w:val="center"/>
          </w:tcPr>
          <w:p w14:paraId="0A3E3C6A" w14:textId="5CD359ED" w:rsidR="00B27CF9" w:rsidRPr="003F23DC" w:rsidRDefault="00B27CF9">
            <w:pPr>
              <w:ind w:right="-28"/>
              <w:rPr>
                <w:rFonts w:ascii="Sitka Display" w:hAnsi="Sitka Display"/>
                <w:color w:val="EE0000"/>
                <w:sz w:val="22"/>
                <w:szCs w:val="22"/>
              </w:rPr>
            </w:pPr>
          </w:p>
        </w:tc>
        <w:tc>
          <w:tcPr>
            <w:tcW w:w="102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A05CBE" w14:textId="77777777" w:rsidR="00B27CF9" w:rsidRPr="003F23DC" w:rsidRDefault="00B27CF9">
            <w:pPr>
              <w:rPr>
                <w:rFonts w:ascii="Sitka Display" w:hAnsi="Sitka Display"/>
                <w:sz w:val="22"/>
                <w:szCs w:val="22"/>
              </w:rPr>
            </w:pPr>
            <w:r w:rsidRPr="003F23DC">
              <w:rPr>
                <w:rFonts w:ascii="Sitka Display" w:hAnsi="Sitka Display"/>
                <w:sz w:val="22"/>
                <w:szCs w:val="22"/>
              </w:rPr>
              <w:t>Αριθμός</w:t>
            </w:r>
            <w:r w:rsidRPr="003F23DC">
              <w:rPr>
                <w:rFonts w:ascii="Sitka Display" w:hAnsi="Sitka Display"/>
                <w:sz w:val="22"/>
                <w:szCs w:val="22"/>
              </w:rPr>
              <w:br/>
            </w:r>
            <w:r w:rsidRPr="003F23DC">
              <w:rPr>
                <w:rFonts w:ascii="Sitka Display" w:hAnsi="Sitka Display"/>
                <w:color w:val="7F7F7F"/>
                <w:sz w:val="22"/>
                <w:szCs w:val="22"/>
                <w:lang w:val="en-US"/>
              </w:rPr>
              <w:t>Number</w:t>
            </w:r>
          </w:p>
        </w:tc>
        <w:tc>
          <w:tcPr>
            <w:tcW w:w="1415" w:type="pct"/>
            <w:tcBorders>
              <w:top w:val="single" w:sz="4" w:space="0" w:color="auto"/>
              <w:left w:val="single" w:sz="4" w:space="0" w:color="auto"/>
              <w:bottom w:val="single" w:sz="4" w:space="0" w:color="auto"/>
              <w:right w:val="single" w:sz="4" w:space="0" w:color="auto"/>
            </w:tcBorders>
            <w:vAlign w:val="center"/>
          </w:tcPr>
          <w:p w14:paraId="73129B45" w14:textId="415738EF" w:rsidR="00B27CF9" w:rsidRPr="003F23DC" w:rsidRDefault="00B27CF9">
            <w:pPr>
              <w:rPr>
                <w:rFonts w:ascii="Sitka Display" w:hAnsi="Sitka Display"/>
                <w:color w:val="EE0000"/>
                <w:sz w:val="22"/>
                <w:szCs w:val="22"/>
              </w:rPr>
            </w:pPr>
          </w:p>
        </w:tc>
      </w:tr>
    </w:tbl>
    <w:p w14:paraId="3668D280" w14:textId="77777777" w:rsidR="0038301A" w:rsidRPr="003F23DC" w:rsidRDefault="0038301A" w:rsidP="00882B7D">
      <w:pPr>
        <w:jc w:val="both"/>
        <w:rPr>
          <w:rFonts w:ascii="Sitka Display" w:eastAsia="Microsoft JhengHei" w:hAnsi="Sitka Display"/>
          <w:b/>
          <w:sz w:val="22"/>
          <w:szCs w:val="22"/>
        </w:rPr>
      </w:pPr>
    </w:p>
    <w:p w14:paraId="1E504E2A" w14:textId="28A25F06" w:rsidR="00397396" w:rsidRPr="003F23DC" w:rsidRDefault="00354161" w:rsidP="00882B7D">
      <w:pPr>
        <w:jc w:val="both"/>
        <w:rPr>
          <w:rFonts w:ascii="Sitka Display" w:hAnsi="Sitka Display"/>
          <w:sz w:val="22"/>
          <w:szCs w:val="22"/>
        </w:rPr>
      </w:pPr>
      <w:r w:rsidRPr="003F23DC">
        <w:rPr>
          <w:rFonts w:ascii="Sitka Display" w:hAnsi="Sitka Display"/>
          <w:sz w:val="22"/>
          <w:szCs w:val="22"/>
        </w:rPr>
        <w:t xml:space="preserve">Η αιτούσα </w:t>
      </w:r>
      <w:r w:rsidR="00834E94" w:rsidRPr="003F23DC">
        <w:rPr>
          <w:rFonts w:ascii="Sitka Display" w:hAnsi="Sitka Display"/>
          <w:sz w:val="22"/>
          <w:szCs w:val="22"/>
        </w:rPr>
        <w:t xml:space="preserve">εταιρεία </w:t>
      </w:r>
      <w:r w:rsidR="007E7D03" w:rsidRPr="003F23DC">
        <w:rPr>
          <w:rFonts w:ascii="Sitka Display" w:hAnsi="Sitka Display"/>
          <w:sz w:val="22"/>
          <w:szCs w:val="22"/>
        </w:rPr>
        <w:t xml:space="preserve">έχει συσταθεί και λειτουργεί νόμιμα σύμφωνα με το δίκαιο </w:t>
      </w:r>
      <w:r w:rsidR="00A963AF" w:rsidRPr="003F23DC">
        <w:rPr>
          <w:rFonts w:ascii="Sitka Display" w:hAnsi="Sitka Display"/>
          <w:sz w:val="22"/>
          <w:szCs w:val="22"/>
        </w:rPr>
        <w:t>της [Χώρα].</w:t>
      </w:r>
    </w:p>
    <w:p w14:paraId="6A50E69C" w14:textId="1E8E5222" w:rsidR="00CD3E96" w:rsidRPr="003F23DC" w:rsidRDefault="00CD3E96" w:rsidP="00882B7D">
      <w:pPr>
        <w:jc w:val="both"/>
        <w:rPr>
          <w:rFonts w:ascii="Sitka Display" w:eastAsia="Microsoft JhengHei" w:hAnsi="Sitka Display"/>
          <w:color w:val="7F7F7F" w:themeColor="text1" w:themeTint="80"/>
          <w:sz w:val="22"/>
          <w:szCs w:val="22"/>
          <w:lang w:val="en-US"/>
        </w:rPr>
      </w:pPr>
      <w:r w:rsidRPr="003F23DC">
        <w:rPr>
          <w:rFonts w:ascii="Sitka Display" w:eastAsia="Microsoft JhengHei" w:hAnsi="Sitka Display"/>
          <w:color w:val="7F7F7F" w:themeColor="text1" w:themeTint="80"/>
          <w:sz w:val="22"/>
          <w:szCs w:val="22"/>
          <w:lang w:val="en-US"/>
        </w:rPr>
        <w:t>The applicant company has been incorporated and operates legally under the laws of [Country].</w:t>
      </w:r>
    </w:p>
    <w:p w14:paraId="6E603AF5" w14:textId="77777777" w:rsidR="0038301A" w:rsidRPr="003F23DC" w:rsidRDefault="0038301A" w:rsidP="002D5EBE">
      <w:pPr>
        <w:rPr>
          <w:rFonts w:ascii="Sitka Display" w:eastAsia="Microsoft JhengHei" w:hAnsi="Sitka Display"/>
          <w:b/>
          <w:sz w:val="22"/>
          <w:szCs w:val="22"/>
          <w:lang w:val="en-US"/>
        </w:rPr>
      </w:pPr>
    </w:p>
    <w:p w14:paraId="7CC2CDA0" w14:textId="454CFFDC" w:rsidR="0038301A" w:rsidRPr="003F23DC" w:rsidRDefault="0038301A" w:rsidP="002D5EBE">
      <w:pPr>
        <w:ind w:left="567" w:hanging="567"/>
        <w:rPr>
          <w:rFonts w:ascii="Sitka Display" w:eastAsia="Microsoft JhengHei" w:hAnsi="Sitka Display"/>
          <w:color w:val="7F7F7F" w:themeColor="text1" w:themeTint="80"/>
          <w:sz w:val="22"/>
          <w:szCs w:val="22"/>
          <w:lang w:val="en-US"/>
        </w:rPr>
      </w:pPr>
      <w:r w:rsidRPr="003F23DC">
        <w:rPr>
          <w:rFonts w:ascii="Sitka Display" w:eastAsia="Microsoft JhengHei" w:hAnsi="Sitka Display"/>
          <w:b/>
          <w:sz w:val="22"/>
          <w:szCs w:val="22"/>
          <w:lang w:val="en-US"/>
        </w:rPr>
        <w:t>2.</w:t>
      </w:r>
      <w:r w:rsidRPr="003F23DC">
        <w:rPr>
          <w:rFonts w:ascii="Sitka Display" w:eastAsia="Microsoft JhengHei" w:hAnsi="Sitka Display"/>
          <w:b/>
          <w:sz w:val="22"/>
          <w:szCs w:val="22"/>
          <w:lang w:val="en-US"/>
        </w:rPr>
        <w:tab/>
      </w:r>
      <w:r w:rsidRPr="003F23DC">
        <w:rPr>
          <w:rFonts w:ascii="Sitka Display" w:eastAsia="Microsoft JhengHei" w:hAnsi="Sitka Display"/>
          <w:b/>
          <w:sz w:val="22"/>
          <w:szCs w:val="22"/>
        </w:rPr>
        <w:t>ΣΤΟΙΧΕΙΑ</w:t>
      </w:r>
      <w:r w:rsidRPr="003F23DC">
        <w:rPr>
          <w:rFonts w:ascii="Sitka Display" w:eastAsia="Microsoft JhengHei" w:hAnsi="Sitka Display"/>
          <w:b/>
          <w:sz w:val="22"/>
          <w:szCs w:val="22"/>
          <w:lang w:val="en-US"/>
        </w:rPr>
        <w:t xml:space="preserve"> </w:t>
      </w:r>
      <w:r w:rsidRPr="003F23DC">
        <w:rPr>
          <w:rFonts w:ascii="Sitka Display" w:eastAsia="Microsoft JhengHei" w:hAnsi="Sitka Display"/>
          <w:b/>
          <w:sz w:val="22"/>
          <w:szCs w:val="22"/>
        </w:rPr>
        <w:t>ΕΚΠΡΟΣΩΠΟΥ</w:t>
      </w:r>
      <w:r w:rsidRPr="003F23DC">
        <w:rPr>
          <w:rFonts w:ascii="Sitka Display" w:eastAsia="Microsoft JhengHei" w:hAnsi="Sitka Display"/>
          <w:b/>
          <w:sz w:val="22"/>
          <w:szCs w:val="22"/>
          <w:lang w:val="en-US"/>
        </w:rPr>
        <w:t xml:space="preserve"> </w:t>
      </w:r>
      <w:r w:rsidRPr="003F23DC">
        <w:rPr>
          <w:rFonts w:ascii="Sitka Display" w:eastAsia="Microsoft JhengHei" w:hAnsi="Sitka Display"/>
          <w:b/>
          <w:sz w:val="22"/>
          <w:szCs w:val="22"/>
        </w:rPr>
        <w:t>ΓΙΑ</w:t>
      </w:r>
      <w:r w:rsidRPr="003F23DC">
        <w:rPr>
          <w:rFonts w:ascii="Sitka Display" w:eastAsia="Microsoft JhengHei" w:hAnsi="Sitka Display"/>
          <w:b/>
          <w:sz w:val="22"/>
          <w:szCs w:val="22"/>
          <w:lang w:val="en-US"/>
        </w:rPr>
        <w:t xml:space="preserve"> </w:t>
      </w:r>
      <w:r w:rsidRPr="003F23DC">
        <w:rPr>
          <w:rFonts w:ascii="Sitka Display" w:eastAsia="Microsoft JhengHei" w:hAnsi="Sitka Display"/>
          <w:b/>
          <w:sz w:val="22"/>
          <w:szCs w:val="22"/>
        </w:rPr>
        <w:t>ΤΗΝ</w:t>
      </w:r>
      <w:r w:rsidRPr="003F23DC">
        <w:rPr>
          <w:rFonts w:ascii="Sitka Display" w:eastAsia="Microsoft JhengHei" w:hAnsi="Sitka Display"/>
          <w:b/>
          <w:sz w:val="22"/>
          <w:szCs w:val="22"/>
          <w:lang w:val="en-US"/>
        </w:rPr>
        <w:t xml:space="preserve"> </w:t>
      </w:r>
      <w:r w:rsidRPr="003F23DC">
        <w:rPr>
          <w:rFonts w:ascii="Sitka Display" w:eastAsia="Microsoft JhengHei" w:hAnsi="Sitka Display"/>
          <w:b/>
          <w:sz w:val="22"/>
          <w:szCs w:val="22"/>
        </w:rPr>
        <w:t>ΥΠΟΒΟΛΗ</w:t>
      </w:r>
      <w:r w:rsidRPr="003F23DC">
        <w:rPr>
          <w:rFonts w:ascii="Sitka Display" w:eastAsia="Microsoft JhengHei" w:hAnsi="Sitka Display"/>
          <w:b/>
          <w:sz w:val="22"/>
          <w:szCs w:val="22"/>
          <w:lang w:val="en-US"/>
        </w:rPr>
        <w:t xml:space="preserve"> </w:t>
      </w:r>
      <w:r w:rsidRPr="003F23DC">
        <w:rPr>
          <w:rFonts w:ascii="Sitka Display" w:eastAsia="Microsoft JhengHei" w:hAnsi="Sitka Display"/>
          <w:b/>
          <w:sz w:val="22"/>
          <w:szCs w:val="22"/>
        </w:rPr>
        <w:t>ΤΗΣ</w:t>
      </w:r>
      <w:r w:rsidRPr="003F23DC">
        <w:rPr>
          <w:rFonts w:ascii="Sitka Display" w:eastAsia="Microsoft JhengHei" w:hAnsi="Sitka Display"/>
          <w:b/>
          <w:sz w:val="22"/>
          <w:szCs w:val="22"/>
          <w:lang w:val="en-US"/>
        </w:rPr>
        <w:t xml:space="preserve"> </w:t>
      </w:r>
      <w:r w:rsidRPr="003F23DC">
        <w:rPr>
          <w:rFonts w:ascii="Sitka Display" w:eastAsia="Microsoft JhengHei" w:hAnsi="Sitka Display"/>
          <w:b/>
          <w:sz w:val="22"/>
          <w:szCs w:val="22"/>
        </w:rPr>
        <w:t>ΠΑΡΟΥΣΑΣ</w:t>
      </w:r>
      <w:r w:rsidRPr="003F23DC">
        <w:rPr>
          <w:rFonts w:ascii="Sitka Display" w:eastAsia="Microsoft JhengHei" w:hAnsi="Sitka Display"/>
          <w:b/>
          <w:sz w:val="22"/>
          <w:szCs w:val="22"/>
          <w:lang w:val="en-US"/>
        </w:rPr>
        <w:t xml:space="preserve"> </w:t>
      </w:r>
      <w:r w:rsidRPr="003F23DC">
        <w:rPr>
          <w:rFonts w:ascii="Sitka Display" w:eastAsia="Microsoft JhengHei" w:hAnsi="Sitka Display"/>
          <w:b/>
          <w:sz w:val="22"/>
          <w:szCs w:val="22"/>
        </w:rPr>
        <w:t>ΑΙΤΗΣΗΣ</w:t>
      </w:r>
      <w:r w:rsidRPr="003F23DC">
        <w:rPr>
          <w:rFonts w:ascii="Sitka Display" w:eastAsia="Microsoft JhengHei" w:hAnsi="Sitka Display"/>
          <w:b/>
          <w:sz w:val="22"/>
          <w:szCs w:val="22"/>
          <w:lang w:val="en-US"/>
        </w:rPr>
        <w:t xml:space="preserve"> </w:t>
      </w:r>
      <w:r w:rsidRPr="003F23DC">
        <w:rPr>
          <w:rFonts w:ascii="Sitka Display" w:eastAsia="Microsoft JhengHei" w:hAnsi="Sitka Display"/>
          <w:b/>
          <w:sz w:val="22"/>
          <w:szCs w:val="22"/>
        </w:rPr>
        <w:t>ΚΑΙ</w:t>
      </w:r>
      <w:r w:rsidRPr="003F23DC">
        <w:rPr>
          <w:rFonts w:ascii="Sitka Display" w:eastAsia="Microsoft JhengHei" w:hAnsi="Sitka Display"/>
          <w:b/>
          <w:sz w:val="22"/>
          <w:szCs w:val="22"/>
          <w:lang w:val="en-US"/>
        </w:rPr>
        <w:t xml:space="preserve"> </w:t>
      </w:r>
      <w:r w:rsidRPr="003F23DC">
        <w:rPr>
          <w:rFonts w:ascii="Sitka Display" w:eastAsia="Microsoft JhengHei" w:hAnsi="Sitka Display"/>
          <w:b/>
          <w:sz w:val="22"/>
          <w:szCs w:val="22"/>
        </w:rPr>
        <w:t>ΤΗΝ</w:t>
      </w:r>
      <w:r w:rsidRPr="003F23DC">
        <w:rPr>
          <w:rFonts w:ascii="Sitka Display" w:eastAsia="Microsoft JhengHei" w:hAnsi="Sitka Display"/>
          <w:b/>
          <w:sz w:val="22"/>
          <w:szCs w:val="22"/>
          <w:lang w:val="en-US"/>
        </w:rPr>
        <w:t xml:space="preserve"> </w:t>
      </w:r>
      <w:r w:rsidRPr="003F23DC">
        <w:rPr>
          <w:rFonts w:ascii="Sitka Display" w:eastAsia="Microsoft JhengHei" w:hAnsi="Sitka Display"/>
          <w:b/>
          <w:sz w:val="22"/>
          <w:szCs w:val="22"/>
        </w:rPr>
        <w:t>ΥΠΟΓΡΑΦΗ</w:t>
      </w:r>
      <w:r w:rsidRPr="003F23DC">
        <w:rPr>
          <w:rFonts w:ascii="Sitka Display" w:eastAsia="Microsoft JhengHei" w:hAnsi="Sitka Display"/>
          <w:b/>
          <w:sz w:val="22"/>
          <w:szCs w:val="22"/>
          <w:lang w:val="en-US"/>
        </w:rPr>
        <w:t xml:space="preserve"> </w:t>
      </w:r>
      <w:r w:rsidRPr="003F23DC">
        <w:rPr>
          <w:rFonts w:ascii="Sitka Display" w:eastAsia="Microsoft JhengHei" w:hAnsi="Sitka Display"/>
          <w:b/>
          <w:sz w:val="22"/>
          <w:szCs w:val="22"/>
        </w:rPr>
        <w:t>ΤΗΣ</w:t>
      </w:r>
      <w:r w:rsidRPr="003F23DC">
        <w:rPr>
          <w:rFonts w:ascii="Sitka Display" w:eastAsia="Microsoft JhengHei" w:hAnsi="Sitka Display"/>
          <w:b/>
          <w:sz w:val="22"/>
          <w:szCs w:val="22"/>
          <w:lang w:val="en-US"/>
        </w:rPr>
        <w:t xml:space="preserve"> </w:t>
      </w:r>
      <w:r w:rsidRPr="003F23DC">
        <w:rPr>
          <w:rFonts w:ascii="Sitka Display" w:eastAsia="Microsoft JhengHei" w:hAnsi="Sitka Display"/>
          <w:b/>
          <w:sz w:val="22"/>
          <w:szCs w:val="22"/>
        </w:rPr>
        <w:t>ΣΥΜΒΑΣΗΣ</w:t>
      </w:r>
      <w:r w:rsidRPr="003F23DC">
        <w:rPr>
          <w:rFonts w:ascii="Sitka Display" w:eastAsia="Microsoft JhengHei" w:hAnsi="Sitka Display"/>
          <w:b/>
          <w:sz w:val="22"/>
          <w:szCs w:val="22"/>
          <w:lang w:val="en-US"/>
        </w:rPr>
        <w:t xml:space="preserve"> </w:t>
      </w:r>
      <w:r w:rsidRPr="003F23DC">
        <w:rPr>
          <w:rFonts w:ascii="Sitka Display" w:eastAsia="Microsoft JhengHei" w:hAnsi="Sitka Display"/>
          <w:b/>
          <w:sz w:val="22"/>
          <w:szCs w:val="22"/>
        </w:rPr>
        <w:t>ΠΛΑΙΣΙΟ</w:t>
      </w:r>
      <w:r w:rsidR="009930A8" w:rsidRPr="003F23DC">
        <w:rPr>
          <w:rFonts w:ascii="Sitka Display" w:eastAsia="Microsoft JhengHei" w:hAnsi="Sitka Display"/>
          <w:b/>
          <w:sz w:val="22"/>
          <w:szCs w:val="22"/>
          <w:lang w:val="en-US"/>
        </w:rPr>
        <w:t xml:space="preserve"> </w:t>
      </w:r>
      <w:r w:rsidR="009930A8" w:rsidRPr="003F23DC">
        <w:rPr>
          <w:rFonts w:ascii="Sitka Display" w:eastAsia="Microsoft JhengHei" w:hAnsi="Sitka Display"/>
          <w:b/>
          <w:sz w:val="22"/>
          <w:szCs w:val="22"/>
        </w:rPr>
        <w:t>ΜΕΤΑΦΟΡΑΣ</w:t>
      </w:r>
      <w:r w:rsidRPr="003F23DC">
        <w:rPr>
          <w:rFonts w:ascii="Sitka Display" w:eastAsia="Microsoft JhengHei" w:hAnsi="Sitka Display"/>
          <w:b/>
          <w:sz w:val="22"/>
          <w:szCs w:val="22"/>
          <w:lang w:val="en-US"/>
        </w:rPr>
        <w:br/>
      </w:r>
      <w:r w:rsidRPr="003F23DC">
        <w:rPr>
          <w:rFonts w:ascii="Sitka Display" w:eastAsia="Microsoft JhengHei" w:hAnsi="Sitka Display"/>
          <w:color w:val="7F7F7F" w:themeColor="text1" w:themeTint="80"/>
          <w:sz w:val="22"/>
          <w:szCs w:val="22"/>
          <w:lang w:val="en-US"/>
        </w:rPr>
        <w:t>INFORMATION OF THE REPRESENTATIVE FOR THE SUBMISSION OF THIS APPLICATION AND THE SIGNATURE OF THE</w:t>
      </w:r>
      <w:r w:rsidR="00B55A67" w:rsidRPr="003F23DC">
        <w:rPr>
          <w:rFonts w:ascii="Sitka Display" w:eastAsia="Microsoft JhengHei" w:hAnsi="Sitka Display"/>
          <w:color w:val="7F7F7F" w:themeColor="text1" w:themeTint="80"/>
          <w:sz w:val="22"/>
          <w:szCs w:val="22"/>
          <w:lang w:val="en-US"/>
        </w:rPr>
        <w:t xml:space="preserve"> TRANSMISSION</w:t>
      </w:r>
      <w:r w:rsidRPr="003F23DC">
        <w:rPr>
          <w:rFonts w:ascii="Sitka Display" w:eastAsia="Microsoft JhengHei" w:hAnsi="Sitka Display"/>
          <w:color w:val="7F7F7F" w:themeColor="text1" w:themeTint="80"/>
          <w:sz w:val="22"/>
          <w:szCs w:val="22"/>
          <w:lang w:val="en-US"/>
        </w:rPr>
        <w:t xml:space="preserve"> FRAMEWORK AGREEMENT</w:t>
      </w:r>
    </w:p>
    <w:p w14:paraId="4CCD247D" w14:textId="77777777" w:rsidR="001E64EF" w:rsidRPr="003F23DC" w:rsidRDefault="001E64EF" w:rsidP="002D5EBE">
      <w:pPr>
        <w:ind w:left="567" w:hanging="567"/>
        <w:rPr>
          <w:rFonts w:ascii="Sitka Display" w:eastAsia="Microsoft JhengHei" w:hAnsi="Sitka Display"/>
          <w:color w:val="7F7F7F" w:themeColor="text1" w:themeTint="80"/>
          <w:sz w:val="22"/>
          <w:szCs w:val="22"/>
          <w:lang w:val="en-US"/>
        </w:rPr>
      </w:pP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1797"/>
        <w:gridCol w:w="2075"/>
        <w:gridCol w:w="2031"/>
        <w:gridCol w:w="2395"/>
      </w:tblGrid>
      <w:tr w:rsidR="00221B73" w:rsidRPr="003F23DC" w14:paraId="6098917D" w14:textId="77777777" w:rsidTr="00882B7D">
        <w:trPr>
          <w:cantSplit/>
          <w:trHeight w:val="454"/>
        </w:trPr>
        <w:tc>
          <w:tcPr>
            <w:tcW w:w="1083" w:type="pct"/>
            <w:shd w:val="clear" w:color="auto" w:fill="DEEAF6" w:themeFill="accent1" w:themeFillTint="33"/>
            <w:vAlign w:val="center"/>
          </w:tcPr>
          <w:p w14:paraId="58576072" w14:textId="7633A2F9" w:rsidR="0038301A" w:rsidRPr="003F23DC" w:rsidRDefault="0038301A" w:rsidP="002D5EBE">
            <w:pPr>
              <w:rPr>
                <w:rFonts w:ascii="Sitka Display" w:hAnsi="Sitka Display"/>
                <w:sz w:val="22"/>
                <w:szCs w:val="22"/>
                <w:lang w:val="en-US"/>
              </w:rPr>
            </w:pPr>
            <w:r w:rsidRPr="003F23DC">
              <w:rPr>
                <w:rFonts w:ascii="Sitka Display" w:hAnsi="Sitka Display"/>
                <w:sz w:val="22"/>
                <w:szCs w:val="22"/>
              </w:rPr>
              <w:t>Όνομα</w:t>
            </w:r>
            <w:r w:rsidRPr="003F23DC">
              <w:rPr>
                <w:rFonts w:ascii="Sitka Display" w:hAnsi="Sitka Display"/>
                <w:sz w:val="22"/>
                <w:szCs w:val="22"/>
                <w:lang w:val="en-US"/>
              </w:rPr>
              <w:t xml:space="preserve"> </w:t>
            </w:r>
            <w:r w:rsidRPr="003F23DC">
              <w:rPr>
                <w:rFonts w:ascii="Sitka Display" w:hAnsi="Sitka Display"/>
                <w:sz w:val="22"/>
                <w:szCs w:val="22"/>
                <w:lang w:val="en-US"/>
              </w:rPr>
              <w:br/>
            </w:r>
            <w:r w:rsidRPr="003F23DC">
              <w:rPr>
                <w:rFonts w:ascii="Sitka Display" w:hAnsi="Sitka Display"/>
                <w:color w:val="7F7F7F"/>
                <w:sz w:val="22"/>
                <w:szCs w:val="22"/>
                <w:lang w:val="en-US"/>
              </w:rPr>
              <w:t>Name</w:t>
            </w:r>
          </w:p>
        </w:tc>
        <w:tc>
          <w:tcPr>
            <w:tcW w:w="1250" w:type="pct"/>
            <w:vAlign w:val="center"/>
          </w:tcPr>
          <w:p w14:paraId="2B1BCFDB" w14:textId="77777777" w:rsidR="0038301A" w:rsidRPr="003F23DC" w:rsidRDefault="0038301A" w:rsidP="002D5EBE">
            <w:pPr>
              <w:rPr>
                <w:rFonts w:ascii="Sitka Display" w:hAnsi="Sitka Display"/>
                <w:sz w:val="22"/>
                <w:szCs w:val="22"/>
              </w:rPr>
            </w:pPr>
          </w:p>
        </w:tc>
        <w:tc>
          <w:tcPr>
            <w:tcW w:w="1224" w:type="pct"/>
            <w:shd w:val="clear" w:color="auto" w:fill="DEEAF6" w:themeFill="accent1" w:themeFillTint="33"/>
            <w:vAlign w:val="center"/>
          </w:tcPr>
          <w:p w14:paraId="6501C140" w14:textId="06970DE2" w:rsidR="0038301A" w:rsidRPr="003F23DC" w:rsidRDefault="0038301A" w:rsidP="002D5EBE">
            <w:pPr>
              <w:rPr>
                <w:rFonts w:ascii="Sitka Display" w:hAnsi="Sitka Display"/>
                <w:sz w:val="22"/>
                <w:szCs w:val="22"/>
              </w:rPr>
            </w:pPr>
            <w:r w:rsidRPr="003F23DC">
              <w:rPr>
                <w:rFonts w:ascii="Sitka Display" w:hAnsi="Sitka Display"/>
                <w:sz w:val="22"/>
                <w:szCs w:val="22"/>
              </w:rPr>
              <w:t>Επώνυμο</w:t>
            </w:r>
            <w:r w:rsidRPr="003F23DC">
              <w:rPr>
                <w:rFonts w:ascii="Sitka Display" w:hAnsi="Sitka Display"/>
                <w:sz w:val="22"/>
                <w:szCs w:val="22"/>
                <w:lang w:val="en-US"/>
              </w:rPr>
              <w:t xml:space="preserve"> </w:t>
            </w:r>
            <w:r w:rsidRPr="003F23DC">
              <w:rPr>
                <w:rFonts w:ascii="Sitka Display" w:hAnsi="Sitka Display"/>
                <w:sz w:val="22"/>
                <w:szCs w:val="22"/>
                <w:lang w:val="en-US"/>
              </w:rPr>
              <w:br/>
            </w:r>
            <w:r w:rsidRPr="003F23DC">
              <w:rPr>
                <w:rFonts w:ascii="Sitka Display" w:hAnsi="Sitka Display"/>
                <w:color w:val="7F7F7F"/>
                <w:sz w:val="22"/>
                <w:szCs w:val="22"/>
                <w:lang w:val="en-US"/>
              </w:rPr>
              <w:t>Surname</w:t>
            </w:r>
          </w:p>
        </w:tc>
        <w:tc>
          <w:tcPr>
            <w:tcW w:w="1443" w:type="pct"/>
            <w:vAlign w:val="center"/>
          </w:tcPr>
          <w:p w14:paraId="0F5F930A" w14:textId="77777777" w:rsidR="0038301A" w:rsidRPr="003F23DC" w:rsidRDefault="0038301A" w:rsidP="002D5EBE">
            <w:pPr>
              <w:rPr>
                <w:rFonts w:ascii="Sitka Display" w:hAnsi="Sitka Display"/>
                <w:sz w:val="22"/>
                <w:szCs w:val="22"/>
              </w:rPr>
            </w:pPr>
          </w:p>
        </w:tc>
      </w:tr>
      <w:tr w:rsidR="00221B73" w:rsidRPr="003F23DC" w14:paraId="30E722B0" w14:textId="77777777" w:rsidTr="00882B7D">
        <w:trPr>
          <w:cantSplit/>
          <w:trHeight w:val="454"/>
        </w:trPr>
        <w:tc>
          <w:tcPr>
            <w:tcW w:w="1083" w:type="pct"/>
            <w:shd w:val="clear" w:color="auto" w:fill="DEEAF6" w:themeFill="accent1" w:themeFillTint="33"/>
            <w:vAlign w:val="center"/>
          </w:tcPr>
          <w:p w14:paraId="581264B7" w14:textId="56609168" w:rsidR="0038301A" w:rsidRPr="003F23DC" w:rsidRDefault="007C3D91" w:rsidP="002D5EBE">
            <w:pPr>
              <w:rPr>
                <w:rFonts w:ascii="Sitka Display" w:hAnsi="Sitka Display"/>
                <w:color w:val="7F7F7F" w:themeColor="text1" w:themeTint="80"/>
                <w:sz w:val="22"/>
                <w:szCs w:val="22"/>
                <w:lang w:val="en-US"/>
              </w:rPr>
            </w:pPr>
            <w:r w:rsidRPr="003F23DC">
              <w:rPr>
                <w:rFonts w:ascii="Sitka Display" w:hAnsi="Sitka Display"/>
                <w:sz w:val="22"/>
                <w:szCs w:val="22"/>
              </w:rPr>
              <w:t>Τίτλος</w:t>
            </w:r>
            <w:r w:rsidRPr="003F23DC">
              <w:rPr>
                <w:rFonts w:ascii="Sitka Display" w:hAnsi="Sitka Display"/>
                <w:sz w:val="22"/>
                <w:szCs w:val="22"/>
                <w:lang w:val="en-US"/>
              </w:rPr>
              <w:t>/</w:t>
            </w:r>
            <w:r w:rsidRPr="003F23DC">
              <w:rPr>
                <w:rFonts w:ascii="Sitka Display" w:hAnsi="Sitka Display"/>
                <w:sz w:val="22"/>
                <w:szCs w:val="22"/>
              </w:rPr>
              <w:t>Θέση</w:t>
            </w:r>
            <w:r w:rsidRPr="003F23DC">
              <w:rPr>
                <w:rFonts w:ascii="Sitka Display" w:hAnsi="Sitka Display"/>
                <w:sz w:val="22"/>
                <w:szCs w:val="22"/>
                <w:lang w:val="en-US"/>
              </w:rPr>
              <w:t xml:space="preserve"> </w:t>
            </w:r>
            <w:r w:rsidRPr="003F23DC">
              <w:rPr>
                <w:rFonts w:ascii="Sitka Display" w:hAnsi="Sitka Display"/>
                <w:color w:val="7F7F7F"/>
                <w:sz w:val="22"/>
                <w:szCs w:val="22"/>
                <w:lang w:val="en-US"/>
              </w:rPr>
              <w:t>Title/Position</w:t>
            </w:r>
          </w:p>
        </w:tc>
        <w:tc>
          <w:tcPr>
            <w:tcW w:w="3917" w:type="pct"/>
            <w:gridSpan w:val="3"/>
            <w:vAlign w:val="center"/>
          </w:tcPr>
          <w:p w14:paraId="5A2AA41F" w14:textId="584BF78A" w:rsidR="0038301A" w:rsidRPr="003F23DC" w:rsidRDefault="0038301A" w:rsidP="002D5EBE">
            <w:pPr>
              <w:rPr>
                <w:rFonts w:ascii="Sitka Display" w:hAnsi="Sitka Display"/>
                <w:sz w:val="22"/>
                <w:szCs w:val="22"/>
                <w:lang w:val="en-US"/>
              </w:rPr>
            </w:pPr>
          </w:p>
        </w:tc>
      </w:tr>
      <w:tr w:rsidR="007C3D91" w:rsidRPr="003F23DC" w14:paraId="1068ADA9" w14:textId="77777777" w:rsidTr="00882B7D">
        <w:trPr>
          <w:cantSplit/>
          <w:trHeight w:val="454"/>
        </w:trPr>
        <w:tc>
          <w:tcPr>
            <w:tcW w:w="1083" w:type="pct"/>
            <w:shd w:val="clear" w:color="auto" w:fill="DEEAF6" w:themeFill="accent1" w:themeFillTint="33"/>
            <w:vAlign w:val="center"/>
          </w:tcPr>
          <w:p w14:paraId="6D481AEF" w14:textId="011FA7B3" w:rsidR="007C3D91" w:rsidRPr="003F23DC" w:rsidRDefault="007C3D91" w:rsidP="002D5EBE">
            <w:pPr>
              <w:rPr>
                <w:rFonts w:ascii="Sitka Display" w:hAnsi="Sitka Display"/>
                <w:sz w:val="22"/>
                <w:szCs w:val="22"/>
              </w:rPr>
            </w:pPr>
            <w:r w:rsidRPr="003F23DC">
              <w:rPr>
                <w:rFonts w:ascii="Sitka Display" w:hAnsi="Sitka Display"/>
                <w:sz w:val="22"/>
                <w:szCs w:val="22"/>
              </w:rPr>
              <w:t>ΑΦΜ</w:t>
            </w:r>
            <w:r w:rsidRPr="003F23DC">
              <w:rPr>
                <w:rFonts w:ascii="Sitka Display" w:hAnsi="Sitka Display"/>
                <w:sz w:val="22"/>
                <w:szCs w:val="22"/>
              </w:rPr>
              <w:br/>
            </w:r>
            <w:r w:rsidRPr="003F23DC">
              <w:rPr>
                <w:rFonts w:ascii="Sitka Display" w:hAnsi="Sitka Display"/>
                <w:color w:val="7F7F7F" w:themeColor="text1" w:themeTint="80"/>
                <w:sz w:val="22"/>
                <w:szCs w:val="22"/>
                <w:lang w:val="en-US"/>
              </w:rPr>
              <w:t>TIN</w:t>
            </w:r>
          </w:p>
        </w:tc>
        <w:tc>
          <w:tcPr>
            <w:tcW w:w="1250" w:type="pct"/>
            <w:vAlign w:val="center"/>
          </w:tcPr>
          <w:p w14:paraId="023E2343" w14:textId="77777777" w:rsidR="007C3D91" w:rsidRPr="003F23DC" w:rsidRDefault="007C3D91" w:rsidP="002D5EBE">
            <w:pPr>
              <w:rPr>
                <w:rFonts w:ascii="Sitka Display" w:hAnsi="Sitka Display"/>
                <w:sz w:val="22"/>
                <w:szCs w:val="22"/>
              </w:rPr>
            </w:pPr>
          </w:p>
        </w:tc>
        <w:tc>
          <w:tcPr>
            <w:tcW w:w="1224" w:type="pct"/>
            <w:shd w:val="clear" w:color="auto" w:fill="DEEAF6" w:themeFill="accent1" w:themeFillTint="33"/>
            <w:vAlign w:val="center"/>
          </w:tcPr>
          <w:p w14:paraId="24DB6C20" w14:textId="0A1F988F" w:rsidR="007C3D91" w:rsidRPr="003F23DC" w:rsidRDefault="007C3D91" w:rsidP="002D5EBE">
            <w:pPr>
              <w:rPr>
                <w:rFonts w:ascii="Sitka Display" w:hAnsi="Sitka Display"/>
                <w:sz w:val="22"/>
                <w:szCs w:val="22"/>
              </w:rPr>
            </w:pPr>
            <w:r w:rsidRPr="003F23DC">
              <w:rPr>
                <w:rFonts w:ascii="Sitka Display" w:hAnsi="Sitka Display"/>
                <w:sz w:val="22"/>
                <w:szCs w:val="22"/>
              </w:rPr>
              <w:t>Αρχή Έκδοσης</w:t>
            </w:r>
            <w:r w:rsidRPr="003F23DC">
              <w:rPr>
                <w:rFonts w:ascii="Sitka Display" w:hAnsi="Sitka Display"/>
                <w:sz w:val="22"/>
                <w:szCs w:val="22"/>
                <w:lang w:val="en-US"/>
              </w:rPr>
              <w:br/>
            </w:r>
            <w:r w:rsidRPr="003F23DC">
              <w:rPr>
                <w:rFonts w:ascii="Sitka Display" w:hAnsi="Sitka Display"/>
                <w:color w:val="7F7F7F"/>
                <w:sz w:val="22"/>
                <w:szCs w:val="22"/>
                <w:lang w:val="en-US"/>
              </w:rPr>
              <w:t>Issuing Authority</w:t>
            </w:r>
          </w:p>
        </w:tc>
        <w:tc>
          <w:tcPr>
            <w:tcW w:w="1443" w:type="pct"/>
            <w:vAlign w:val="center"/>
          </w:tcPr>
          <w:p w14:paraId="10CFD69B" w14:textId="77777777" w:rsidR="007C3D91" w:rsidRPr="003F23DC" w:rsidRDefault="007C3D91" w:rsidP="002D5EBE">
            <w:pPr>
              <w:rPr>
                <w:rFonts w:ascii="Sitka Display" w:hAnsi="Sitka Display"/>
                <w:sz w:val="22"/>
                <w:szCs w:val="22"/>
                <w:lang w:val="en-US"/>
              </w:rPr>
            </w:pPr>
          </w:p>
        </w:tc>
      </w:tr>
      <w:tr w:rsidR="0038301A" w:rsidRPr="00013E72" w14:paraId="2FF8C78C" w14:textId="77777777" w:rsidTr="00A515D1">
        <w:trPr>
          <w:cantSplit/>
          <w:trHeight w:val="454"/>
        </w:trPr>
        <w:tc>
          <w:tcPr>
            <w:tcW w:w="5000" w:type="pct"/>
            <w:gridSpan w:val="4"/>
            <w:tcBorders>
              <w:top w:val="single" w:sz="4" w:space="0" w:color="auto"/>
              <w:left w:val="nil"/>
              <w:bottom w:val="single" w:sz="4" w:space="0" w:color="auto"/>
              <w:right w:val="nil"/>
            </w:tcBorders>
            <w:vAlign w:val="bottom"/>
          </w:tcPr>
          <w:p w14:paraId="0B5665EF" w14:textId="77777777" w:rsidR="003D0BF9" w:rsidRPr="003F23DC" w:rsidRDefault="0038301A" w:rsidP="002D5EBE">
            <w:pPr>
              <w:spacing w:before="120"/>
              <w:rPr>
                <w:rFonts w:ascii="Sitka Display" w:hAnsi="Sitka Display"/>
                <w:b/>
                <w:sz w:val="22"/>
                <w:szCs w:val="22"/>
                <w:lang w:val="en-US"/>
              </w:rPr>
            </w:pPr>
            <w:r w:rsidRPr="003F23DC">
              <w:rPr>
                <w:rFonts w:ascii="Sitka Display" w:hAnsi="Sitka Display"/>
                <w:b/>
                <w:sz w:val="22"/>
                <w:szCs w:val="22"/>
              </w:rPr>
              <w:t>Τόπος</w:t>
            </w:r>
            <w:r w:rsidRPr="003F23DC">
              <w:rPr>
                <w:rFonts w:ascii="Sitka Display" w:hAnsi="Sitka Display"/>
                <w:b/>
                <w:sz w:val="22"/>
                <w:szCs w:val="22"/>
                <w:lang w:val="en-US"/>
              </w:rPr>
              <w:t xml:space="preserve"> </w:t>
            </w:r>
            <w:r w:rsidRPr="003F23DC">
              <w:rPr>
                <w:rFonts w:ascii="Sitka Display" w:hAnsi="Sitka Display"/>
                <w:b/>
                <w:sz w:val="22"/>
                <w:szCs w:val="22"/>
              </w:rPr>
              <w:t>Κατοικίας</w:t>
            </w:r>
          </w:p>
          <w:p w14:paraId="2E2A8338" w14:textId="394F214D" w:rsidR="0038301A" w:rsidRPr="003F23DC" w:rsidRDefault="0038301A" w:rsidP="002D5EBE">
            <w:pPr>
              <w:rPr>
                <w:rFonts w:ascii="Sitka Display" w:hAnsi="Sitka Display"/>
                <w:b/>
                <w:sz w:val="22"/>
                <w:szCs w:val="22"/>
                <w:lang w:val="en-US"/>
              </w:rPr>
            </w:pPr>
            <w:r w:rsidRPr="003F23DC">
              <w:rPr>
                <w:rFonts w:ascii="Sitka Display" w:hAnsi="Sitka Display"/>
                <w:color w:val="7F7F7F"/>
                <w:sz w:val="22"/>
                <w:szCs w:val="22"/>
                <w:lang w:val="en-US"/>
              </w:rPr>
              <w:t>Place of Residence</w:t>
            </w:r>
          </w:p>
        </w:tc>
      </w:tr>
      <w:tr w:rsidR="00221B73" w:rsidRPr="003F23DC" w14:paraId="4DCCAE6F" w14:textId="77777777" w:rsidTr="00882B7D">
        <w:trPr>
          <w:cantSplit/>
          <w:trHeight w:val="454"/>
        </w:trPr>
        <w:tc>
          <w:tcPr>
            <w:tcW w:w="108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0C1548" w14:textId="7C963928" w:rsidR="0038301A" w:rsidRPr="003F23DC" w:rsidRDefault="0038301A" w:rsidP="002D5EBE">
            <w:pPr>
              <w:rPr>
                <w:rFonts w:ascii="Sitka Display" w:hAnsi="Sitka Display"/>
                <w:sz w:val="22"/>
                <w:szCs w:val="22"/>
                <w:lang w:val="en-US"/>
              </w:rPr>
            </w:pPr>
            <w:r w:rsidRPr="003F23DC">
              <w:rPr>
                <w:rFonts w:ascii="Sitka Display" w:hAnsi="Sitka Display"/>
                <w:sz w:val="22"/>
                <w:szCs w:val="22"/>
              </w:rPr>
              <w:t>Χώρα</w:t>
            </w:r>
            <w:r w:rsidRPr="003F23DC">
              <w:rPr>
                <w:rFonts w:ascii="Sitka Display" w:hAnsi="Sitka Display"/>
                <w:sz w:val="22"/>
                <w:szCs w:val="22"/>
                <w:lang w:val="en-US"/>
              </w:rPr>
              <w:t xml:space="preserve"> </w:t>
            </w:r>
            <w:r w:rsidRPr="003F23DC">
              <w:rPr>
                <w:rFonts w:ascii="Sitka Display" w:hAnsi="Sitka Display"/>
                <w:sz w:val="22"/>
                <w:szCs w:val="22"/>
                <w:lang w:val="en-US"/>
              </w:rPr>
              <w:br/>
            </w:r>
            <w:r w:rsidRPr="003F23DC">
              <w:rPr>
                <w:rFonts w:ascii="Sitka Display" w:hAnsi="Sitka Display"/>
                <w:color w:val="7F7F7F"/>
                <w:sz w:val="22"/>
                <w:szCs w:val="22"/>
                <w:lang w:val="en-US"/>
              </w:rPr>
              <w:t>Country</w:t>
            </w:r>
          </w:p>
        </w:tc>
        <w:tc>
          <w:tcPr>
            <w:tcW w:w="1250" w:type="pct"/>
            <w:tcBorders>
              <w:top w:val="single" w:sz="4" w:space="0" w:color="auto"/>
              <w:left w:val="single" w:sz="4" w:space="0" w:color="auto"/>
              <w:bottom w:val="single" w:sz="4" w:space="0" w:color="auto"/>
              <w:right w:val="single" w:sz="4" w:space="0" w:color="auto"/>
            </w:tcBorders>
            <w:vAlign w:val="center"/>
          </w:tcPr>
          <w:p w14:paraId="489959AD" w14:textId="7AC55D93" w:rsidR="0038301A" w:rsidRPr="003F23DC" w:rsidRDefault="0038301A" w:rsidP="002D5EBE">
            <w:pPr>
              <w:rPr>
                <w:rFonts w:ascii="Sitka Display" w:hAnsi="Sitka Display"/>
                <w:sz w:val="22"/>
                <w:szCs w:val="22"/>
              </w:rPr>
            </w:pPr>
          </w:p>
        </w:tc>
        <w:tc>
          <w:tcPr>
            <w:tcW w:w="122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1218B1" w14:textId="0263B54A" w:rsidR="0038301A" w:rsidRPr="003F23DC" w:rsidRDefault="0038301A" w:rsidP="002D5EBE">
            <w:pPr>
              <w:rPr>
                <w:rFonts w:ascii="Sitka Display" w:hAnsi="Sitka Display"/>
                <w:sz w:val="22"/>
                <w:szCs w:val="22"/>
                <w:lang w:val="en-US"/>
              </w:rPr>
            </w:pPr>
            <w:r w:rsidRPr="003F23DC">
              <w:rPr>
                <w:rFonts w:ascii="Sitka Display" w:hAnsi="Sitka Display"/>
                <w:sz w:val="22"/>
                <w:szCs w:val="22"/>
              </w:rPr>
              <w:t>Πόλη</w:t>
            </w:r>
            <w:r w:rsidRPr="003F23DC">
              <w:rPr>
                <w:rFonts w:ascii="Sitka Display" w:hAnsi="Sitka Display"/>
                <w:sz w:val="22"/>
                <w:szCs w:val="22"/>
                <w:lang w:val="en-US"/>
              </w:rPr>
              <w:t xml:space="preserve"> </w:t>
            </w:r>
            <w:r w:rsidRPr="003F23DC">
              <w:rPr>
                <w:rFonts w:ascii="Sitka Display" w:hAnsi="Sitka Display"/>
                <w:sz w:val="22"/>
                <w:szCs w:val="22"/>
                <w:lang w:val="en-US"/>
              </w:rPr>
              <w:br/>
            </w:r>
            <w:r w:rsidRPr="003F23DC">
              <w:rPr>
                <w:rFonts w:ascii="Sitka Display" w:hAnsi="Sitka Display"/>
                <w:color w:val="7F7F7F"/>
                <w:sz w:val="22"/>
                <w:szCs w:val="22"/>
                <w:lang w:val="en-US"/>
              </w:rPr>
              <w:t>City</w:t>
            </w:r>
          </w:p>
        </w:tc>
        <w:tc>
          <w:tcPr>
            <w:tcW w:w="1443" w:type="pct"/>
            <w:tcBorders>
              <w:top w:val="single" w:sz="4" w:space="0" w:color="auto"/>
              <w:left w:val="single" w:sz="4" w:space="0" w:color="auto"/>
              <w:bottom w:val="single" w:sz="4" w:space="0" w:color="auto"/>
              <w:right w:val="single" w:sz="4" w:space="0" w:color="auto"/>
            </w:tcBorders>
            <w:vAlign w:val="center"/>
          </w:tcPr>
          <w:p w14:paraId="574A05C8" w14:textId="77777777" w:rsidR="0038301A" w:rsidRPr="003F23DC" w:rsidRDefault="0038301A" w:rsidP="002D5EBE">
            <w:pPr>
              <w:rPr>
                <w:rFonts w:ascii="Sitka Display" w:hAnsi="Sitka Display"/>
                <w:sz w:val="22"/>
                <w:szCs w:val="22"/>
              </w:rPr>
            </w:pPr>
          </w:p>
        </w:tc>
      </w:tr>
      <w:tr w:rsidR="0015599B" w:rsidRPr="003F23DC" w14:paraId="2CE1E085" w14:textId="77777777" w:rsidTr="00882B7D">
        <w:trPr>
          <w:cantSplit/>
          <w:trHeight w:val="454"/>
        </w:trPr>
        <w:tc>
          <w:tcPr>
            <w:tcW w:w="108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88D330" w14:textId="7805153B" w:rsidR="0015599B" w:rsidRPr="003F23DC" w:rsidRDefault="0015599B" w:rsidP="002D5EBE">
            <w:pPr>
              <w:rPr>
                <w:rFonts w:ascii="Sitka Display" w:hAnsi="Sitka Display"/>
                <w:sz w:val="22"/>
                <w:szCs w:val="22"/>
              </w:rPr>
            </w:pPr>
            <w:r w:rsidRPr="003F23DC">
              <w:rPr>
                <w:rFonts w:ascii="Sitka Display" w:hAnsi="Sitka Display"/>
                <w:sz w:val="22"/>
                <w:szCs w:val="22"/>
              </w:rPr>
              <w:lastRenderedPageBreak/>
              <w:t>Οδός</w:t>
            </w:r>
            <w:r w:rsidRPr="003F23DC">
              <w:rPr>
                <w:rFonts w:ascii="Sitka Display" w:hAnsi="Sitka Display"/>
                <w:sz w:val="22"/>
                <w:szCs w:val="22"/>
                <w:lang w:val="en-US"/>
              </w:rPr>
              <w:br/>
            </w:r>
            <w:r w:rsidRPr="003F23DC">
              <w:rPr>
                <w:rFonts w:ascii="Sitka Display" w:hAnsi="Sitka Display"/>
                <w:color w:val="7F7F7F"/>
                <w:sz w:val="22"/>
                <w:szCs w:val="22"/>
                <w:lang w:val="en-US"/>
              </w:rPr>
              <w:t>Street</w:t>
            </w:r>
          </w:p>
        </w:tc>
        <w:tc>
          <w:tcPr>
            <w:tcW w:w="1250" w:type="pct"/>
            <w:tcBorders>
              <w:top w:val="single" w:sz="4" w:space="0" w:color="auto"/>
              <w:left w:val="single" w:sz="4" w:space="0" w:color="auto"/>
              <w:bottom w:val="single" w:sz="4" w:space="0" w:color="auto"/>
              <w:right w:val="single" w:sz="4" w:space="0" w:color="auto"/>
            </w:tcBorders>
            <w:vAlign w:val="center"/>
          </w:tcPr>
          <w:p w14:paraId="341AD651" w14:textId="77777777" w:rsidR="0015599B" w:rsidRPr="003F23DC" w:rsidRDefault="0015599B" w:rsidP="002D5EBE">
            <w:pPr>
              <w:rPr>
                <w:rFonts w:ascii="Sitka Display" w:hAnsi="Sitka Display"/>
                <w:sz w:val="22"/>
                <w:szCs w:val="22"/>
              </w:rPr>
            </w:pPr>
          </w:p>
        </w:tc>
        <w:tc>
          <w:tcPr>
            <w:tcW w:w="122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9CC143" w14:textId="73B5CA40" w:rsidR="0015599B" w:rsidRPr="003F23DC" w:rsidRDefault="0015599B" w:rsidP="002D5EBE">
            <w:pPr>
              <w:rPr>
                <w:rFonts w:ascii="Sitka Display" w:hAnsi="Sitka Display"/>
                <w:sz w:val="22"/>
                <w:szCs w:val="22"/>
              </w:rPr>
            </w:pPr>
            <w:r w:rsidRPr="003F23DC">
              <w:rPr>
                <w:rFonts w:ascii="Sitka Display" w:hAnsi="Sitka Display"/>
                <w:sz w:val="22"/>
                <w:szCs w:val="22"/>
              </w:rPr>
              <w:t>Αριθμός</w:t>
            </w:r>
            <w:r w:rsidRPr="003F23DC">
              <w:rPr>
                <w:rFonts w:ascii="Sitka Display" w:hAnsi="Sitka Display"/>
                <w:sz w:val="22"/>
                <w:szCs w:val="22"/>
                <w:lang w:val="en-US"/>
              </w:rPr>
              <w:br/>
            </w:r>
            <w:r w:rsidRPr="003F23DC">
              <w:rPr>
                <w:rFonts w:ascii="Sitka Display" w:hAnsi="Sitka Display"/>
                <w:color w:val="7F7F7F"/>
                <w:sz w:val="22"/>
                <w:szCs w:val="22"/>
                <w:lang w:val="en-US"/>
              </w:rPr>
              <w:t>Number</w:t>
            </w:r>
          </w:p>
        </w:tc>
        <w:tc>
          <w:tcPr>
            <w:tcW w:w="1443" w:type="pct"/>
            <w:tcBorders>
              <w:top w:val="single" w:sz="4" w:space="0" w:color="auto"/>
              <w:left w:val="single" w:sz="4" w:space="0" w:color="auto"/>
              <w:bottom w:val="single" w:sz="4" w:space="0" w:color="auto"/>
              <w:right w:val="single" w:sz="4" w:space="0" w:color="auto"/>
            </w:tcBorders>
            <w:vAlign w:val="center"/>
          </w:tcPr>
          <w:p w14:paraId="0CAEE708" w14:textId="77777777" w:rsidR="0015599B" w:rsidRPr="003F23DC" w:rsidRDefault="0015599B" w:rsidP="002D5EBE">
            <w:pPr>
              <w:rPr>
                <w:rFonts w:ascii="Sitka Display" w:hAnsi="Sitka Display"/>
                <w:sz w:val="22"/>
                <w:szCs w:val="22"/>
              </w:rPr>
            </w:pPr>
          </w:p>
        </w:tc>
      </w:tr>
      <w:tr w:rsidR="0038301A" w:rsidRPr="003F23DC" w14:paraId="479E6699" w14:textId="77777777" w:rsidTr="009C0D2A">
        <w:trPr>
          <w:cantSplit/>
          <w:trHeight w:val="454"/>
        </w:trPr>
        <w:tc>
          <w:tcPr>
            <w:tcW w:w="5000" w:type="pct"/>
            <w:gridSpan w:val="4"/>
            <w:tcBorders>
              <w:top w:val="single" w:sz="4" w:space="0" w:color="auto"/>
              <w:left w:val="nil"/>
              <w:bottom w:val="single" w:sz="4" w:space="0" w:color="auto"/>
              <w:right w:val="nil"/>
            </w:tcBorders>
            <w:vAlign w:val="bottom"/>
          </w:tcPr>
          <w:p w14:paraId="3BBA9529" w14:textId="77777777" w:rsidR="003D0BF9" w:rsidRPr="003F23DC" w:rsidRDefault="0038301A" w:rsidP="002D5EBE">
            <w:pPr>
              <w:spacing w:before="120"/>
              <w:rPr>
                <w:rFonts w:ascii="Sitka Display" w:hAnsi="Sitka Display"/>
                <w:b/>
                <w:sz w:val="22"/>
                <w:szCs w:val="22"/>
              </w:rPr>
            </w:pPr>
            <w:r w:rsidRPr="003F23DC">
              <w:rPr>
                <w:rFonts w:ascii="Sitka Display" w:hAnsi="Sitka Display"/>
                <w:b/>
                <w:sz w:val="22"/>
                <w:szCs w:val="22"/>
              </w:rPr>
              <w:t>Στοιχεία Δελτίου Ταυτότητας ή Διαβατηρίου</w:t>
            </w:r>
          </w:p>
          <w:p w14:paraId="6076C632" w14:textId="10F03BBE" w:rsidR="0038301A" w:rsidRPr="003F23DC" w:rsidRDefault="0038301A" w:rsidP="002D5EBE">
            <w:pPr>
              <w:rPr>
                <w:rFonts w:ascii="Sitka Display" w:hAnsi="Sitka Display"/>
                <w:b/>
                <w:sz w:val="22"/>
                <w:szCs w:val="22"/>
              </w:rPr>
            </w:pPr>
            <w:r w:rsidRPr="003F23DC">
              <w:rPr>
                <w:rFonts w:ascii="Sitka Display" w:hAnsi="Sitka Display"/>
                <w:color w:val="7F7F7F"/>
                <w:sz w:val="22"/>
                <w:szCs w:val="22"/>
                <w:lang w:val="en-US"/>
              </w:rPr>
              <w:t>I</w:t>
            </w:r>
            <w:r w:rsidRPr="003F23DC">
              <w:rPr>
                <w:rFonts w:ascii="Sitka Display" w:hAnsi="Sitka Display"/>
                <w:color w:val="7F7F7F"/>
                <w:sz w:val="22"/>
                <w:szCs w:val="22"/>
              </w:rPr>
              <w:t>.</w:t>
            </w:r>
            <w:r w:rsidRPr="003F23DC">
              <w:rPr>
                <w:rFonts w:ascii="Sitka Display" w:hAnsi="Sitka Display"/>
                <w:color w:val="7F7F7F"/>
                <w:sz w:val="22"/>
                <w:szCs w:val="22"/>
                <w:lang w:val="en-US"/>
              </w:rPr>
              <w:t>D</w:t>
            </w:r>
            <w:r w:rsidRPr="003F23DC">
              <w:rPr>
                <w:rFonts w:ascii="Sitka Display" w:hAnsi="Sitka Display"/>
                <w:color w:val="7F7F7F"/>
                <w:sz w:val="22"/>
                <w:szCs w:val="22"/>
              </w:rPr>
              <w:t xml:space="preserve">. </w:t>
            </w:r>
            <w:r w:rsidRPr="003F23DC">
              <w:rPr>
                <w:rFonts w:ascii="Sitka Display" w:hAnsi="Sitka Display"/>
                <w:color w:val="7F7F7F"/>
                <w:sz w:val="22"/>
                <w:szCs w:val="22"/>
                <w:lang w:val="en-US"/>
              </w:rPr>
              <w:t>or</w:t>
            </w:r>
            <w:r w:rsidRPr="003F23DC">
              <w:rPr>
                <w:rFonts w:ascii="Sitka Display" w:hAnsi="Sitka Display"/>
                <w:color w:val="7F7F7F"/>
                <w:sz w:val="22"/>
                <w:szCs w:val="22"/>
              </w:rPr>
              <w:t xml:space="preserve"> </w:t>
            </w:r>
            <w:r w:rsidRPr="003F23DC">
              <w:rPr>
                <w:rFonts w:ascii="Sitka Display" w:hAnsi="Sitka Display"/>
                <w:color w:val="7F7F7F"/>
                <w:sz w:val="22"/>
                <w:szCs w:val="22"/>
                <w:lang w:val="en-US"/>
              </w:rPr>
              <w:t>Passport</w:t>
            </w:r>
            <w:r w:rsidRPr="003F23DC">
              <w:rPr>
                <w:rFonts w:ascii="Sitka Display" w:hAnsi="Sitka Display"/>
                <w:color w:val="7F7F7F"/>
                <w:sz w:val="22"/>
                <w:szCs w:val="22"/>
              </w:rPr>
              <w:t xml:space="preserve"> </w:t>
            </w:r>
            <w:r w:rsidRPr="003F23DC">
              <w:rPr>
                <w:rFonts w:ascii="Sitka Display" w:hAnsi="Sitka Display"/>
                <w:color w:val="7F7F7F"/>
                <w:sz w:val="22"/>
                <w:szCs w:val="22"/>
                <w:lang w:val="en-US"/>
              </w:rPr>
              <w:t>info</w:t>
            </w:r>
          </w:p>
        </w:tc>
      </w:tr>
      <w:tr w:rsidR="00221B73" w:rsidRPr="003F23DC" w14:paraId="41BD303B" w14:textId="77777777" w:rsidTr="00882B7D">
        <w:trPr>
          <w:cantSplit/>
          <w:trHeight w:val="454"/>
        </w:trPr>
        <w:tc>
          <w:tcPr>
            <w:tcW w:w="108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2D2CDC8" w14:textId="1B2891EF" w:rsidR="0038301A" w:rsidRPr="003F23DC" w:rsidRDefault="0038301A" w:rsidP="002D5EBE">
            <w:pPr>
              <w:rPr>
                <w:rFonts w:ascii="Sitka Display" w:hAnsi="Sitka Display"/>
                <w:sz w:val="22"/>
                <w:szCs w:val="22"/>
                <w:lang w:val="en-US"/>
              </w:rPr>
            </w:pPr>
            <w:r w:rsidRPr="003F23DC">
              <w:rPr>
                <w:rFonts w:ascii="Sitka Display" w:hAnsi="Sitka Display"/>
                <w:sz w:val="22"/>
                <w:szCs w:val="22"/>
              </w:rPr>
              <w:t>Αριθμός</w:t>
            </w:r>
            <w:r w:rsidRPr="003F23DC">
              <w:rPr>
                <w:rFonts w:ascii="Sitka Display" w:hAnsi="Sitka Display"/>
                <w:sz w:val="22"/>
                <w:szCs w:val="22"/>
                <w:lang w:val="en-US"/>
              </w:rPr>
              <w:t xml:space="preserve"> </w:t>
            </w:r>
            <w:r w:rsidRPr="003F23DC">
              <w:rPr>
                <w:rFonts w:ascii="Sitka Display" w:hAnsi="Sitka Display"/>
                <w:sz w:val="22"/>
                <w:szCs w:val="22"/>
                <w:lang w:val="en-US"/>
              </w:rPr>
              <w:br/>
            </w:r>
            <w:r w:rsidRPr="003F23DC">
              <w:rPr>
                <w:rFonts w:ascii="Sitka Display" w:hAnsi="Sitka Display"/>
                <w:color w:val="7F7F7F"/>
                <w:sz w:val="22"/>
                <w:szCs w:val="22"/>
                <w:lang w:val="en-US"/>
              </w:rPr>
              <w:t>Number</w:t>
            </w:r>
          </w:p>
        </w:tc>
        <w:tc>
          <w:tcPr>
            <w:tcW w:w="1250" w:type="pct"/>
            <w:tcBorders>
              <w:top w:val="single" w:sz="4" w:space="0" w:color="auto"/>
              <w:left w:val="single" w:sz="4" w:space="0" w:color="auto"/>
              <w:bottom w:val="single" w:sz="4" w:space="0" w:color="auto"/>
              <w:right w:val="single" w:sz="4" w:space="0" w:color="auto"/>
            </w:tcBorders>
            <w:vAlign w:val="center"/>
          </w:tcPr>
          <w:p w14:paraId="0C2D2F1A" w14:textId="77777777" w:rsidR="0038301A" w:rsidRPr="003F23DC" w:rsidRDefault="0038301A" w:rsidP="002D5EBE">
            <w:pPr>
              <w:rPr>
                <w:rFonts w:ascii="Sitka Display" w:hAnsi="Sitka Display"/>
                <w:sz w:val="22"/>
                <w:szCs w:val="22"/>
              </w:rPr>
            </w:pPr>
          </w:p>
        </w:tc>
        <w:tc>
          <w:tcPr>
            <w:tcW w:w="122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74A9D3" w14:textId="1A6AFB37" w:rsidR="0038301A" w:rsidRPr="003F23DC" w:rsidRDefault="0038301A" w:rsidP="002D5EBE">
            <w:pPr>
              <w:rPr>
                <w:rFonts w:ascii="Sitka Display" w:hAnsi="Sitka Display"/>
                <w:sz w:val="22"/>
                <w:szCs w:val="22"/>
                <w:lang w:val="en-US"/>
              </w:rPr>
            </w:pPr>
            <w:r w:rsidRPr="003F23DC">
              <w:rPr>
                <w:rFonts w:ascii="Sitka Display" w:hAnsi="Sitka Display"/>
                <w:sz w:val="22"/>
                <w:szCs w:val="22"/>
              </w:rPr>
              <w:t>Αρχή Έκδοσης</w:t>
            </w:r>
            <w:r w:rsidRPr="003F23DC">
              <w:rPr>
                <w:rFonts w:ascii="Sitka Display" w:hAnsi="Sitka Display"/>
                <w:sz w:val="22"/>
                <w:szCs w:val="22"/>
              </w:rPr>
              <w:br/>
            </w:r>
            <w:r w:rsidRPr="003F23DC">
              <w:rPr>
                <w:rFonts w:ascii="Sitka Display" w:hAnsi="Sitka Display"/>
                <w:color w:val="7F7F7F"/>
                <w:sz w:val="22"/>
                <w:szCs w:val="22"/>
                <w:lang w:val="en-US"/>
              </w:rPr>
              <w:t>Issuing Authority</w:t>
            </w:r>
          </w:p>
        </w:tc>
        <w:tc>
          <w:tcPr>
            <w:tcW w:w="1443" w:type="pct"/>
            <w:tcBorders>
              <w:top w:val="single" w:sz="4" w:space="0" w:color="auto"/>
              <w:left w:val="single" w:sz="4" w:space="0" w:color="auto"/>
              <w:bottom w:val="single" w:sz="4" w:space="0" w:color="auto"/>
              <w:right w:val="single" w:sz="4" w:space="0" w:color="auto"/>
            </w:tcBorders>
            <w:vAlign w:val="center"/>
          </w:tcPr>
          <w:p w14:paraId="62A3D207" w14:textId="77777777" w:rsidR="0038301A" w:rsidRPr="003F23DC" w:rsidRDefault="0038301A" w:rsidP="002D5EBE">
            <w:pPr>
              <w:rPr>
                <w:rFonts w:ascii="Sitka Display" w:hAnsi="Sitka Display"/>
                <w:sz w:val="22"/>
                <w:szCs w:val="22"/>
              </w:rPr>
            </w:pPr>
          </w:p>
        </w:tc>
      </w:tr>
      <w:tr w:rsidR="0038301A" w:rsidRPr="003F23DC" w14:paraId="6D440999" w14:textId="77777777" w:rsidTr="009C0D2A">
        <w:trPr>
          <w:cantSplit/>
          <w:trHeight w:val="454"/>
        </w:trPr>
        <w:tc>
          <w:tcPr>
            <w:tcW w:w="5000" w:type="pct"/>
            <w:gridSpan w:val="4"/>
            <w:tcBorders>
              <w:top w:val="single" w:sz="4" w:space="0" w:color="auto"/>
              <w:left w:val="nil"/>
              <w:bottom w:val="single" w:sz="4" w:space="0" w:color="auto"/>
              <w:right w:val="nil"/>
            </w:tcBorders>
            <w:vAlign w:val="bottom"/>
          </w:tcPr>
          <w:p w14:paraId="5408F945" w14:textId="77777777" w:rsidR="003D0BF9" w:rsidRPr="003F23DC" w:rsidRDefault="0038301A" w:rsidP="002D5EBE">
            <w:pPr>
              <w:spacing w:before="120"/>
              <w:rPr>
                <w:rFonts w:ascii="Sitka Display" w:hAnsi="Sitka Display"/>
                <w:b/>
                <w:sz w:val="22"/>
                <w:szCs w:val="22"/>
                <w:lang w:val="en-US"/>
              </w:rPr>
            </w:pPr>
            <w:r w:rsidRPr="003F23DC">
              <w:rPr>
                <w:rFonts w:ascii="Sitka Display" w:hAnsi="Sitka Display"/>
                <w:b/>
                <w:sz w:val="22"/>
                <w:szCs w:val="22"/>
              </w:rPr>
              <w:t>Στοιχεία Επικοινωνίας</w:t>
            </w:r>
          </w:p>
          <w:p w14:paraId="135CE183" w14:textId="4723755D" w:rsidR="0038301A" w:rsidRPr="003F23DC" w:rsidRDefault="0038301A" w:rsidP="002D5EBE">
            <w:pPr>
              <w:rPr>
                <w:rFonts w:ascii="Sitka Display" w:hAnsi="Sitka Display"/>
                <w:b/>
                <w:sz w:val="22"/>
                <w:szCs w:val="22"/>
              </w:rPr>
            </w:pPr>
            <w:r w:rsidRPr="003F23DC">
              <w:rPr>
                <w:rFonts w:ascii="Sitka Display" w:hAnsi="Sitka Display"/>
                <w:color w:val="7F7F7F"/>
                <w:sz w:val="22"/>
                <w:szCs w:val="22"/>
                <w:lang w:val="en-US"/>
              </w:rPr>
              <w:t>Contact Information</w:t>
            </w:r>
          </w:p>
        </w:tc>
      </w:tr>
      <w:tr w:rsidR="00221B73" w:rsidRPr="003F23DC" w14:paraId="295BF285" w14:textId="77777777" w:rsidTr="00882B7D">
        <w:trPr>
          <w:cantSplit/>
          <w:trHeight w:val="454"/>
        </w:trPr>
        <w:tc>
          <w:tcPr>
            <w:tcW w:w="108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6311676" w14:textId="08701AF5" w:rsidR="0038301A" w:rsidRPr="003F23DC" w:rsidRDefault="0038301A" w:rsidP="002D5EBE">
            <w:pPr>
              <w:rPr>
                <w:rFonts w:ascii="Sitka Display" w:hAnsi="Sitka Display"/>
                <w:sz w:val="22"/>
                <w:szCs w:val="22"/>
                <w:lang w:val="en-US"/>
              </w:rPr>
            </w:pPr>
            <w:r w:rsidRPr="003F23DC">
              <w:rPr>
                <w:rFonts w:ascii="Sitka Display" w:hAnsi="Sitka Display"/>
                <w:sz w:val="22"/>
                <w:szCs w:val="22"/>
              </w:rPr>
              <w:t>Τηλέφωνο</w:t>
            </w:r>
            <w:r w:rsidRPr="003F23DC">
              <w:rPr>
                <w:rFonts w:ascii="Sitka Display" w:hAnsi="Sitka Display"/>
                <w:sz w:val="22"/>
                <w:szCs w:val="22"/>
                <w:lang w:val="en-US"/>
              </w:rPr>
              <w:t xml:space="preserve"> </w:t>
            </w:r>
            <w:r w:rsidRPr="003F23DC">
              <w:rPr>
                <w:rFonts w:ascii="Sitka Display" w:hAnsi="Sitka Display"/>
                <w:sz w:val="22"/>
                <w:szCs w:val="22"/>
                <w:lang w:val="en-US"/>
              </w:rPr>
              <w:br/>
            </w:r>
            <w:r w:rsidRPr="003F23DC">
              <w:rPr>
                <w:rFonts w:ascii="Sitka Display" w:hAnsi="Sitka Display"/>
                <w:color w:val="808080" w:themeColor="background1" w:themeShade="80"/>
                <w:sz w:val="22"/>
                <w:szCs w:val="22"/>
                <w:lang w:val="en-US"/>
              </w:rPr>
              <w:t>Telephone</w:t>
            </w:r>
          </w:p>
        </w:tc>
        <w:tc>
          <w:tcPr>
            <w:tcW w:w="1250" w:type="pct"/>
            <w:tcBorders>
              <w:top w:val="single" w:sz="4" w:space="0" w:color="auto"/>
              <w:left w:val="single" w:sz="4" w:space="0" w:color="auto"/>
              <w:bottom w:val="single" w:sz="4" w:space="0" w:color="auto"/>
              <w:right w:val="single" w:sz="4" w:space="0" w:color="auto"/>
            </w:tcBorders>
            <w:vAlign w:val="center"/>
          </w:tcPr>
          <w:p w14:paraId="04378BA8" w14:textId="77777777" w:rsidR="0038301A" w:rsidRPr="003F23DC" w:rsidRDefault="0038301A" w:rsidP="002D5EBE">
            <w:pPr>
              <w:rPr>
                <w:rFonts w:ascii="Sitka Display" w:hAnsi="Sitka Display"/>
                <w:sz w:val="22"/>
                <w:szCs w:val="22"/>
              </w:rPr>
            </w:pPr>
          </w:p>
        </w:tc>
        <w:tc>
          <w:tcPr>
            <w:tcW w:w="122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F556E3" w14:textId="2E092412" w:rsidR="0038301A" w:rsidRPr="003F23DC" w:rsidRDefault="0038301A" w:rsidP="002D5EBE">
            <w:pPr>
              <w:rPr>
                <w:rFonts w:ascii="Sitka Display" w:hAnsi="Sitka Display"/>
                <w:sz w:val="22"/>
                <w:szCs w:val="22"/>
                <w:lang w:val="en-US"/>
              </w:rPr>
            </w:pPr>
            <w:proofErr w:type="spellStart"/>
            <w:r w:rsidRPr="003F23DC">
              <w:rPr>
                <w:rFonts w:ascii="Sitka Display" w:hAnsi="Sitka Display"/>
                <w:sz w:val="22"/>
                <w:szCs w:val="22"/>
              </w:rPr>
              <w:t>Ηλ</w:t>
            </w:r>
            <w:proofErr w:type="spellEnd"/>
            <w:r w:rsidRPr="003F23DC">
              <w:rPr>
                <w:rFonts w:ascii="Sitka Display" w:hAnsi="Sitka Display"/>
                <w:sz w:val="22"/>
                <w:szCs w:val="22"/>
              </w:rPr>
              <w:t>. Ταχυδρομείο</w:t>
            </w:r>
            <w:r w:rsidRPr="003F23DC">
              <w:rPr>
                <w:rFonts w:ascii="Sitka Display" w:hAnsi="Sitka Display"/>
                <w:sz w:val="22"/>
                <w:szCs w:val="22"/>
              </w:rPr>
              <w:br/>
            </w:r>
            <w:r w:rsidRPr="003F23DC">
              <w:rPr>
                <w:rFonts w:ascii="Sitka Display" w:hAnsi="Sitka Display"/>
                <w:color w:val="7F7F7F"/>
                <w:sz w:val="22"/>
                <w:szCs w:val="22"/>
                <w:lang w:val="en-US"/>
              </w:rPr>
              <w:t>E-mail</w:t>
            </w:r>
          </w:p>
        </w:tc>
        <w:tc>
          <w:tcPr>
            <w:tcW w:w="1443" w:type="pct"/>
            <w:tcBorders>
              <w:top w:val="single" w:sz="4" w:space="0" w:color="auto"/>
              <w:left w:val="single" w:sz="4" w:space="0" w:color="auto"/>
              <w:bottom w:val="single" w:sz="4" w:space="0" w:color="auto"/>
              <w:right w:val="single" w:sz="4" w:space="0" w:color="auto"/>
            </w:tcBorders>
            <w:vAlign w:val="center"/>
          </w:tcPr>
          <w:p w14:paraId="1C133EC6" w14:textId="77777777" w:rsidR="0038301A" w:rsidRPr="003F23DC" w:rsidRDefault="0038301A" w:rsidP="002D5EBE">
            <w:pPr>
              <w:rPr>
                <w:rFonts w:ascii="Sitka Display" w:hAnsi="Sitka Display"/>
                <w:sz w:val="22"/>
                <w:szCs w:val="22"/>
              </w:rPr>
            </w:pPr>
          </w:p>
        </w:tc>
      </w:tr>
    </w:tbl>
    <w:p w14:paraId="4773A1D2" w14:textId="3430F3B1" w:rsidR="0038301A" w:rsidRPr="003F23DC" w:rsidRDefault="0038301A" w:rsidP="002D5EBE">
      <w:pPr>
        <w:rPr>
          <w:rFonts w:ascii="Sitka Display" w:hAnsi="Sitka Display"/>
          <w:color w:val="7F7F7F"/>
          <w:sz w:val="22"/>
          <w:szCs w:val="22"/>
        </w:rPr>
      </w:pPr>
      <w:r w:rsidRPr="003F23DC">
        <w:rPr>
          <w:rFonts w:ascii="Sitka Display" w:hAnsi="Sitka Display"/>
          <w:sz w:val="22"/>
          <w:szCs w:val="22"/>
        </w:rPr>
        <w:t>[</w:t>
      </w:r>
      <w:r w:rsidR="00B71F76" w:rsidRPr="003F23DC">
        <w:rPr>
          <w:rFonts w:ascii="Sitka Display" w:hAnsi="Sitka Display"/>
          <w:sz w:val="22"/>
          <w:szCs w:val="22"/>
        </w:rPr>
        <w:t>Παρακαλώ</w:t>
      </w:r>
      <w:r w:rsidR="002016BE" w:rsidRPr="003F23DC">
        <w:rPr>
          <w:rFonts w:ascii="Sitka Display" w:hAnsi="Sitka Display"/>
          <w:sz w:val="22"/>
          <w:szCs w:val="22"/>
        </w:rPr>
        <w:t xml:space="preserve"> </w:t>
      </w:r>
      <w:r w:rsidR="001E64EF" w:rsidRPr="003F23DC">
        <w:rPr>
          <w:rFonts w:ascii="Sitka Display" w:hAnsi="Sitka Display"/>
          <w:sz w:val="22"/>
          <w:szCs w:val="22"/>
        </w:rPr>
        <w:t>α</w:t>
      </w:r>
      <w:r w:rsidRPr="003F23DC">
        <w:rPr>
          <w:rFonts w:ascii="Sitka Display" w:hAnsi="Sitka Display"/>
          <w:sz w:val="22"/>
          <w:szCs w:val="22"/>
        </w:rPr>
        <w:t>ντιγρ</w:t>
      </w:r>
      <w:r w:rsidR="002016BE" w:rsidRPr="003F23DC">
        <w:rPr>
          <w:rFonts w:ascii="Sitka Display" w:hAnsi="Sitka Display"/>
          <w:sz w:val="22"/>
          <w:szCs w:val="22"/>
        </w:rPr>
        <w:t>άψτε</w:t>
      </w:r>
      <w:r w:rsidRPr="003F23DC">
        <w:rPr>
          <w:rFonts w:ascii="Sitka Display" w:hAnsi="Sitka Display"/>
          <w:sz w:val="22"/>
          <w:szCs w:val="22"/>
        </w:rPr>
        <w:t xml:space="preserve"> και επικ</w:t>
      </w:r>
      <w:r w:rsidR="002016BE" w:rsidRPr="003F23DC">
        <w:rPr>
          <w:rFonts w:ascii="Sitka Display" w:hAnsi="Sitka Display"/>
          <w:sz w:val="22"/>
          <w:szCs w:val="22"/>
        </w:rPr>
        <w:t>ο</w:t>
      </w:r>
      <w:r w:rsidRPr="003F23DC">
        <w:rPr>
          <w:rFonts w:ascii="Sitka Display" w:hAnsi="Sitka Display"/>
          <w:sz w:val="22"/>
          <w:szCs w:val="22"/>
        </w:rPr>
        <w:t>λλ</w:t>
      </w:r>
      <w:r w:rsidR="002016BE" w:rsidRPr="003F23DC">
        <w:rPr>
          <w:rFonts w:ascii="Sitka Display" w:hAnsi="Sitka Display"/>
          <w:sz w:val="22"/>
          <w:szCs w:val="22"/>
        </w:rPr>
        <w:t>ήστε</w:t>
      </w:r>
      <w:r w:rsidRPr="003F23DC">
        <w:rPr>
          <w:rFonts w:ascii="Sitka Display" w:hAnsi="Sitka Display"/>
          <w:sz w:val="22"/>
          <w:szCs w:val="22"/>
        </w:rPr>
        <w:t xml:space="preserve"> το</w:t>
      </w:r>
      <w:r w:rsidR="00950F34" w:rsidRPr="003F23DC">
        <w:rPr>
          <w:rFonts w:ascii="Sitka Display" w:hAnsi="Sitka Display"/>
          <w:sz w:val="22"/>
          <w:szCs w:val="22"/>
        </w:rPr>
        <w:t>ν</w:t>
      </w:r>
      <w:r w:rsidRPr="003F23DC">
        <w:rPr>
          <w:rFonts w:ascii="Sitka Display" w:hAnsi="Sitka Display"/>
          <w:sz w:val="22"/>
          <w:szCs w:val="22"/>
        </w:rPr>
        <w:t xml:space="preserve"> πίνακα </w:t>
      </w:r>
      <w:r w:rsidR="00B436FF" w:rsidRPr="003F23DC">
        <w:rPr>
          <w:rFonts w:ascii="Sitka Display" w:hAnsi="Sitka Display"/>
          <w:sz w:val="22"/>
          <w:szCs w:val="22"/>
        </w:rPr>
        <w:t xml:space="preserve">ανωτέρω </w:t>
      </w:r>
      <w:r w:rsidRPr="003F23DC">
        <w:rPr>
          <w:rFonts w:ascii="Sitka Display" w:hAnsi="Sitka Display"/>
          <w:sz w:val="22"/>
          <w:szCs w:val="22"/>
        </w:rPr>
        <w:t xml:space="preserve">για κάθε επιπλέον εξουσιοδοτημένο εκπρόσωπο] </w:t>
      </w:r>
      <w:r w:rsidRPr="003F23DC">
        <w:rPr>
          <w:rFonts w:ascii="Sitka Display" w:hAnsi="Sitka Display"/>
          <w:sz w:val="22"/>
          <w:szCs w:val="22"/>
        </w:rPr>
        <w:br/>
      </w:r>
      <w:r w:rsidRPr="003F23DC">
        <w:rPr>
          <w:rFonts w:ascii="Sitka Display" w:hAnsi="Sitka Display"/>
          <w:color w:val="7F7F7F"/>
          <w:sz w:val="22"/>
          <w:szCs w:val="22"/>
        </w:rPr>
        <w:t>[</w:t>
      </w:r>
      <w:r w:rsidR="00950F34" w:rsidRPr="003F23DC">
        <w:rPr>
          <w:rFonts w:ascii="Sitka Display" w:hAnsi="Sitka Display"/>
          <w:color w:val="7F7F7F"/>
          <w:sz w:val="22"/>
          <w:szCs w:val="22"/>
          <w:lang w:val="en-US"/>
        </w:rPr>
        <w:t>Please</w:t>
      </w:r>
      <w:r w:rsidR="00950F34" w:rsidRPr="003F23DC">
        <w:rPr>
          <w:rFonts w:ascii="Sitka Display" w:hAnsi="Sitka Display"/>
          <w:color w:val="7F7F7F"/>
          <w:sz w:val="22"/>
          <w:szCs w:val="22"/>
        </w:rPr>
        <w:t xml:space="preserve"> </w:t>
      </w:r>
      <w:r w:rsidR="00950F34" w:rsidRPr="003F23DC">
        <w:rPr>
          <w:rFonts w:ascii="Sitka Display" w:hAnsi="Sitka Display"/>
          <w:color w:val="7F7F7F"/>
          <w:sz w:val="22"/>
          <w:szCs w:val="22"/>
          <w:lang w:val="en-US"/>
        </w:rPr>
        <w:t>c</w:t>
      </w:r>
      <w:r w:rsidRPr="003F23DC">
        <w:rPr>
          <w:rFonts w:ascii="Sitka Display" w:hAnsi="Sitka Display"/>
          <w:color w:val="7F7F7F"/>
          <w:sz w:val="22"/>
          <w:szCs w:val="22"/>
          <w:lang w:val="en-US"/>
        </w:rPr>
        <w:t>opy</w:t>
      </w:r>
      <w:r w:rsidRPr="003F23DC">
        <w:rPr>
          <w:rFonts w:ascii="Sitka Display" w:hAnsi="Sitka Display"/>
          <w:color w:val="7F7F7F"/>
          <w:sz w:val="22"/>
          <w:szCs w:val="22"/>
        </w:rPr>
        <w:t xml:space="preserve"> </w:t>
      </w:r>
      <w:r w:rsidRPr="003F23DC">
        <w:rPr>
          <w:rFonts w:ascii="Sitka Display" w:hAnsi="Sitka Display"/>
          <w:color w:val="7F7F7F"/>
          <w:sz w:val="22"/>
          <w:szCs w:val="22"/>
          <w:lang w:val="en-US"/>
        </w:rPr>
        <w:t>and</w:t>
      </w:r>
      <w:r w:rsidRPr="003F23DC">
        <w:rPr>
          <w:rFonts w:ascii="Sitka Display" w:hAnsi="Sitka Display"/>
          <w:color w:val="7F7F7F"/>
          <w:sz w:val="22"/>
          <w:szCs w:val="22"/>
        </w:rPr>
        <w:t xml:space="preserve"> </w:t>
      </w:r>
      <w:r w:rsidRPr="003F23DC">
        <w:rPr>
          <w:rFonts w:ascii="Sitka Display" w:hAnsi="Sitka Display"/>
          <w:color w:val="7F7F7F"/>
          <w:sz w:val="22"/>
          <w:szCs w:val="22"/>
          <w:lang w:val="en-US"/>
        </w:rPr>
        <w:t>paste</w:t>
      </w:r>
      <w:r w:rsidRPr="003F23DC">
        <w:rPr>
          <w:rFonts w:ascii="Sitka Display" w:hAnsi="Sitka Display"/>
          <w:color w:val="7F7F7F"/>
          <w:sz w:val="22"/>
          <w:szCs w:val="22"/>
        </w:rPr>
        <w:t xml:space="preserve"> </w:t>
      </w:r>
      <w:r w:rsidRPr="003F23DC">
        <w:rPr>
          <w:rFonts w:ascii="Sitka Display" w:hAnsi="Sitka Display"/>
          <w:color w:val="7F7F7F"/>
          <w:sz w:val="22"/>
          <w:szCs w:val="22"/>
          <w:lang w:val="en-US"/>
        </w:rPr>
        <w:t>the</w:t>
      </w:r>
      <w:r w:rsidRPr="003F23DC">
        <w:rPr>
          <w:rFonts w:ascii="Sitka Display" w:hAnsi="Sitka Display"/>
          <w:color w:val="7F7F7F"/>
          <w:sz w:val="22"/>
          <w:szCs w:val="22"/>
        </w:rPr>
        <w:t xml:space="preserve"> </w:t>
      </w:r>
      <w:r w:rsidRPr="003F23DC">
        <w:rPr>
          <w:rFonts w:ascii="Sitka Display" w:hAnsi="Sitka Display"/>
          <w:color w:val="7F7F7F"/>
          <w:sz w:val="22"/>
          <w:szCs w:val="22"/>
          <w:lang w:val="en-US"/>
        </w:rPr>
        <w:t>above</w:t>
      </w:r>
      <w:r w:rsidRPr="003F23DC">
        <w:rPr>
          <w:rFonts w:ascii="Sitka Display" w:hAnsi="Sitka Display"/>
          <w:color w:val="7F7F7F"/>
          <w:sz w:val="22"/>
          <w:szCs w:val="22"/>
        </w:rPr>
        <w:t xml:space="preserve"> </w:t>
      </w:r>
      <w:r w:rsidRPr="003F23DC">
        <w:rPr>
          <w:rFonts w:ascii="Sitka Display" w:hAnsi="Sitka Display"/>
          <w:color w:val="7F7F7F"/>
          <w:sz w:val="22"/>
          <w:szCs w:val="22"/>
          <w:lang w:val="en-US"/>
        </w:rPr>
        <w:t>table</w:t>
      </w:r>
      <w:r w:rsidRPr="003F23DC">
        <w:rPr>
          <w:rFonts w:ascii="Sitka Display" w:hAnsi="Sitka Display"/>
          <w:color w:val="7F7F7F"/>
          <w:sz w:val="22"/>
          <w:szCs w:val="22"/>
        </w:rPr>
        <w:t xml:space="preserve"> </w:t>
      </w:r>
      <w:r w:rsidRPr="003F23DC">
        <w:rPr>
          <w:rFonts w:ascii="Sitka Display" w:hAnsi="Sitka Display"/>
          <w:color w:val="7F7F7F"/>
          <w:sz w:val="22"/>
          <w:szCs w:val="22"/>
          <w:lang w:val="en-US"/>
        </w:rPr>
        <w:t>for</w:t>
      </w:r>
      <w:r w:rsidRPr="003F23DC">
        <w:rPr>
          <w:rFonts w:ascii="Sitka Display" w:hAnsi="Sitka Display"/>
          <w:color w:val="7F7F7F"/>
          <w:sz w:val="22"/>
          <w:szCs w:val="22"/>
        </w:rPr>
        <w:t xml:space="preserve"> </w:t>
      </w:r>
      <w:r w:rsidRPr="003F23DC">
        <w:rPr>
          <w:rFonts w:ascii="Sitka Display" w:hAnsi="Sitka Display"/>
          <w:color w:val="7F7F7F"/>
          <w:sz w:val="22"/>
          <w:szCs w:val="22"/>
          <w:lang w:val="en-US"/>
        </w:rPr>
        <w:t>any</w:t>
      </w:r>
      <w:r w:rsidRPr="003F23DC">
        <w:rPr>
          <w:rFonts w:ascii="Sitka Display" w:hAnsi="Sitka Display"/>
          <w:color w:val="7F7F7F"/>
          <w:sz w:val="22"/>
          <w:szCs w:val="22"/>
        </w:rPr>
        <w:t xml:space="preserve"> </w:t>
      </w:r>
      <w:r w:rsidRPr="003F23DC">
        <w:rPr>
          <w:rFonts w:ascii="Sitka Display" w:hAnsi="Sitka Display"/>
          <w:color w:val="7F7F7F"/>
          <w:sz w:val="22"/>
          <w:szCs w:val="22"/>
          <w:lang w:val="en-US"/>
        </w:rPr>
        <w:t>additional</w:t>
      </w:r>
      <w:r w:rsidRPr="003F23DC">
        <w:rPr>
          <w:rFonts w:ascii="Sitka Display" w:hAnsi="Sitka Display"/>
          <w:color w:val="7F7F7F"/>
          <w:sz w:val="22"/>
          <w:szCs w:val="22"/>
        </w:rPr>
        <w:t xml:space="preserve"> </w:t>
      </w:r>
      <w:r w:rsidRPr="003F23DC">
        <w:rPr>
          <w:rFonts w:ascii="Sitka Display" w:hAnsi="Sitka Display"/>
          <w:color w:val="7F7F7F"/>
          <w:sz w:val="22"/>
          <w:szCs w:val="22"/>
          <w:lang w:val="en-US"/>
        </w:rPr>
        <w:t>authorized</w:t>
      </w:r>
      <w:r w:rsidRPr="003F23DC">
        <w:rPr>
          <w:rFonts w:ascii="Sitka Display" w:hAnsi="Sitka Display"/>
          <w:color w:val="7F7F7F"/>
          <w:sz w:val="22"/>
          <w:szCs w:val="22"/>
        </w:rPr>
        <w:t xml:space="preserve"> </w:t>
      </w:r>
      <w:r w:rsidRPr="003F23DC">
        <w:rPr>
          <w:rFonts w:ascii="Sitka Display" w:hAnsi="Sitka Display"/>
          <w:color w:val="7F7F7F"/>
          <w:sz w:val="22"/>
          <w:szCs w:val="22"/>
          <w:lang w:val="en-US"/>
        </w:rPr>
        <w:t>representative</w:t>
      </w:r>
      <w:r w:rsidRPr="003F23DC">
        <w:rPr>
          <w:rFonts w:ascii="Sitka Display" w:hAnsi="Sitka Display"/>
          <w:color w:val="7F7F7F"/>
          <w:sz w:val="22"/>
          <w:szCs w:val="22"/>
        </w:rPr>
        <w:t>]</w:t>
      </w:r>
    </w:p>
    <w:p w14:paraId="0B6CCFF9" w14:textId="77777777" w:rsidR="00B71F76" w:rsidRPr="003F23DC" w:rsidRDefault="00B71F76" w:rsidP="002D5EBE">
      <w:pPr>
        <w:spacing w:after="120"/>
        <w:rPr>
          <w:rFonts w:ascii="Sitka Display" w:eastAsia="Microsoft JhengHei" w:hAnsi="Sitka Display"/>
          <w:sz w:val="22"/>
          <w:szCs w:val="22"/>
        </w:rPr>
      </w:pPr>
    </w:p>
    <w:p w14:paraId="40FD8DA1" w14:textId="689B2C5D" w:rsidR="002C5554" w:rsidRPr="003F23DC" w:rsidRDefault="002C5554" w:rsidP="002C5554">
      <w:pPr>
        <w:rPr>
          <w:rFonts w:ascii="Sitka Display" w:eastAsia="Microsoft JhengHei" w:hAnsi="Sitka Display"/>
          <w:color w:val="7F7F7F" w:themeColor="text1" w:themeTint="80"/>
          <w:sz w:val="22"/>
          <w:szCs w:val="22"/>
          <w:lang w:val="en-US"/>
        </w:rPr>
      </w:pPr>
      <w:r w:rsidRPr="003F23DC">
        <w:rPr>
          <w:rFonts w:ascii="Sitka Display" w:eastAsia="Microsoft JhengHei" w:hAnsi="Sitka Display"/>
          <w:b/>
          <w:sz w:val="22"/>
          <w:szCs w:val="22"/>
          <w:lang w:val="en-US"/>
        </w:rPr>
        <w:t>3.</w:t>
      </w:r>
      <w:r w:rsidRPr="003F23DC">
        <w:rPr>
          <w:rFonts w:ascii="Sitka Display" w:eastAsia="Microsoft JhengHei" w:hAnsi="Sitka Display"/>
          <w:b/>
          <w:sz w:val="22"/>
          <w:szCs w:val="22"/>
          <w:lang w:val="en-US"/>
        </w:rPr>
        <w:tab/>
      </w:r>
      <w:r w:rsidRPr="003F23DC">
        <w:rPr>
          <w:rFonts w:ascii="Sitka Display" w:eastAsia="Microsoft JhengHei" w:hAnsi="Sitka Display"/>
          <w:b/>
          <w:sz w:val="22"/>
          <w:szCs w:val="22"/>
        </w:rPr>
        <w:t>ΣΤΟΙΧΕΙΑ</w:t>
      </w:r>
      <w:r w:rsidRPr="003F23DC">
        <w:rPr>
          <w:rFonts w:ascii="Sitka Display" w:eastAsia="Microsoft JhengHei" w:hAnsi="Sitka Display"/>
          <w:b/>
          <w:sz w:val="22"/>
          <w:szCs w:val="22"/>
          <w:lang w:val="en-US"/>
        </w:rPr>
        <w:t xml:space="preserve"> </w:t>
      </w:r>
      <w:r w:rsidRPr="003F23DC">
        <w:rPr>
          <w:rFonts w:ascii="Sitka Display" w:eastAsia="Microsoft JhengHei" w:hAnsi="Sitka Display"/>
          <w:b/>
          <w:sz w:val="22"/>
          <w:szCs w:val="22"/>
        </w:rPr>
        <w:t>ΑΝΤΙΚΛΗΤΟΥ</w:t>
      </w:r>
      <w:r w:rsidRPr="003F23DC">
        <w:rPr>
          <w:rFonts w:ascii="Sitka Display" w:eastAsia="Microsoft JhengHei" w:hAnsi="Sitka Display"/>
          <w:b/>
          <w:sz w:val="22"/>
          <w:szCs w:val="22"/>
          <w:lang w:val="en-US"/>
        </w:rPr>
        <w:t xml:space="preserve"> </w:t>
      </w:r>
      <w:r w:rsidRPr="003F23DC">
        <w:rPr>
          <w:rFonts w:ascii="Sitka Display" w:eastAsia="Microsoft JhengHei" w:hAnsi="Sitka Display"/>
          <w:b/>
          <w:sz w:val="22"/>
          <w:szCs w:val="22"/>
        </w:rPr>
        <w:t>ΤΗΣ</w:t>
      </w:r>
      <w:r w:rsidRPr="003F23DC">
        <w:rPr>
          <w:rFonts w:ascii="Sitka Display" w:eastAsia="Microsoft JhengHei" w:hAnsi="Sitka Display"/>
          <w:b/>
          <w:sz w:val="22"/>
          <w:szCs w:val="22"/>
          <w:lang w:val="en-US"/>
        </w:rPr>
        <w:t xml:space="preserve"> </w:t>
      </w:r>
      <w:r w:rsidRPr="003F23DC">
        <w:rPr>
          <w:rFonts w:ascii="Sitka Display" w:eastAsia="Microsoft JhengHei" w:hAnsi="Sitka Display"/>
          <w:b/>
          <w:sz w:val="22"/>
          <w:szCs w:val="22"/>
        </w:rPr>
        <w:t>ΑΙΤΟΥΣΑΣ</w:t>
      </w:r>
      <w:r w:rsidRPr="003F23DC">
        <w:rPr>
          <w:rFonts w:ascii="Sitka Display" w:eastAsia="Microsoft JhengHei" w:hAnsi="Sitka Display"/>
          <w:b/>
          <w:sz w:val="22"/>
          <w:szCs w:val="22"/>
          <w:lang w:val="en-US"/>
        </w:rPr>
        <w:t xml:space="preserve"> </w:t>
      </w:r>
      <w:r w:rsidRPr="003F23DC">
        <w:rPr>
          <w:rFonts w:ascii="Sitka Display" w:eastAsia="Microsoft JhengHei" w:hAnsi="Sitka Display"/>
          <w:b/>
          <w:sz w:val="22"/>
          <w:szCs w:val="22"/>
        </w:rPr>
        <w:t>ΕΤΑΙΡΕΙΑΣ</w:t>
      </w:r>
      <w:r w:rsidRPr="003F23DC">
        <w:rPr>
          <w:rFonts w:ascii="Sitka Display" w:eastAsia="Microsoft JhengHei" w:hAnsi="Sitka Display"/>
          <w:b/>
          <w:sz w:val="22"/>
          <w:szCs w:val="22"/>
          <w:lang w:val="en-US"/>
        </w:rPr>
        <w:t xml:space="preserve"> </w:t>
      </w:r>
      <w:r w:rsidRPr="003F23DC">
        <w:rPr>
          <w:rFonts w:ascii="Sitka Display" w:eastAsia="Microsoft JhengHei" w:hAnsi="Sitka Display"/>
          <w:b/>
          <w:sz w:val="22"/>
          <w:szCs w:val="22"/>
        </w:rPr>
        <w:t>ΣΤΗΝ</w:t>
      </w:r>
      <w:r w:rsidRPr="003F23DC">
        <w:rPr>
          <w:rFonts w:ascii="Sitka Display" w:eastAsia="Microsoft JhengHei" w:hAnsi="Sitka Display"/>
          <w:b/>
          <w:sz w:val="22"/>
          <w:szCs w:val="22"/>
          <w:lang w:val="en-US"/>
        </w:rPr>
        <w:t xml:space="preserve"> </w:t>
      </w:r>
      <w:r w:rsidRPr="003F23DC">
        <w:rPr>
          <w:rFonts w:ascii="Sitka Display" w:eastAsia="Microsoft JhengHei" w:hAnsi="Sitka Display"/>
          <w:b/>
          <w:sz w:val="22"/>
          <w:szCs w:val="22"/>
        </w:rPr>
        <w:t>ΕΛΛΑΔΑ</w:t>
      </w:r>
      <w:r w:rsidRPr="003F23DC">
        <w:rPr>
          <w:rFonts w:ascii="Sitka Display" w:eastAsia="Microsoft JhengHei" w:hAnsi="Sitka Display"/>
          <w:b/>
          <w:sz w:val="22"/>
          <w:szCs w:val="22"/>
          <w:lang w:val="en-US"/>
        </w:rPr>
        <w:br/>
      </w:r>
      <w:r w:rsidRPr="003F23DC">
        <w:rPr>
          <w:rFonts w:ascii="Sitka Display" w:eastAsia="Microsoft JhengHei" w:hAnsi="Sitka Display"/>
          <w:color w:val="7F7F7F" w:themeColor="text1" w:themeTint="80"/>
          <w:sz w:val="22"/>
          <w:szCs w:val="22"/>
          <w:lang w:val="en-US"/>
        </w:rPr>
        <w:t xml:space="preserve">              INFORMATION OF THE </w:t>
      </w:r>
      <w:r w:rsidR="00482DAA" w:rsidRPr="00482DAA">
        <w:rPr>
          <w:rFonts w:ascii="Sitka Display" w:eastAsia="Microsoft JhengHei" w:hAnsi="Sitka Display"/>
          <w:color w:val="7F7F7F" w:themeColor="text1" w:themeTint="80"/>
          <w:sz w:val="22"/>
          <w:szCs w:val="22"/>
          <w:lang w:val="en-US"/>
        </w:rPr>
        <w:t>PROCESS AGENT</w:t>
      </w:r>
      <w:r w:rsidR="00482DAA">
        <w:rPr>
          <w:rFonts w:ascii="Sitka Display" w:eastAsia="Microsoft JhengHei" w:hAnsi="Sitka Display"/>
          <w:color w:val="7F7F7F" w:themeColor="text1" w:themeTint="80"/>
          <w:sz w:val="22"/>
          <w:szCs w:val="22"/>
          <w:lang w:val="en-US"/>
        </w:rPr>
        <w:t xml:space="preserve"> </w:t>
      </w:r>
      <w:r w:rsidRPr="003F23DC">
        <w:rPr>
          <w:rFonts w:ascii="Sitka Display" w:eastAsia="Microsoft JhengHei" w:hAnsi="Sitka Display"/>
          <w:color w:val="7F7F7F" w:themeColor="text1" w:themeTint="80"/>
          <w:sz w:val="22"/>
          <w:szCs w:val="22"/>
          <w:lang w:val="en-US"/>
        </w:rPr>
        <w:t>OF THE COMPANY IN GREECE</w:t>
      </w:r>
    </w:p>
    <w:p w14:paraId="0A29991B" w14:textId="77777777" w:rsidR="00566269" w:rsidRPr="003F23DC" w:rsidRDefault="00566269" w:rsidP="002D5EBE">
      <w:pPr>
        <w:spacing w:after="120"/>
        <w:rPr>
          <w:rFonts w:ascii="Sitka Display" w:eastAsia="Microsoft JhengHei" w:hAnsi="Sitka Display"/>
          <w:sz w:val="22"/>
          <w:szCs w:val="22"/>
          <w:lang w:val="en-US"/>
        </w:rPr>
      </w:pP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1811"/>
        <w:gridCol w:w="2182"/>
        <w:gridCol w:w="1676"/>
        <w:gridCol w:w="2629"/>
      </w:tblGrid>
      <w:tr w:rsidR="00566269" w:rsidRPr="003F23DC" w14:paraId="13AA848D" w14:textId="77777777">
        <w:trPr>
          <w:cantSplit/>
          <w:trHeight w:val="454"/>
        </w:trPr>
        <w:tc>
          <w:tcPr>
            <w:tcW w:w="1091" w:type="pct"/>
            <w:shd w:val="clear" w:color="auto" w:fill="DEEAF6" w:themeFill="accent1" w:themeFillTint="33"/>
            <w:vAlign w:val="center"/>
          </w:tcPr>
          <w:p w14:paraId="67ABC22B" w14:textId="77777777" w:rsidR="00566269" w:rsidRPr="003F23DC" w:rsidRDefault="00566269">
            <w:pPr>
              <w:rPr>
                <w:rFonts w:ascii="Sitka Display" w:hAnsi="Sitka Display"/>
                <w:sz w:val="22"/>
                <w:szCs w:val="22"/>
                <w:lang w:val="en-US"/>
              </w:rPr>
            </w:pPr>
            <w:r w:rsidRPr="003F23DC">
              <w:rPr>
                <w:rFonts w:ascii="Sitka Display" w:hAnsi="Sitka Display"/>
                <w:sz w:val="22"/>
                <w:szCs w:val="22"/>
              </w:rPr>
              <w:t>Όνομα</w:t>
            </w:r>
            <w:r w:rsidRPr="003F23DC">
              <w:rPr>
                <w:rFonts w:ascii="Sitka Display" w:hAnsi="Sitka Display"/>
                <w:sz w:val="22"/>
                <w:szCs w:val="22"/>
                <w:lang w:val="en-US"/>
              </w:rPr>
              <w:t xml:space="preserve"> </w:t>
            </w:r>
            <w:r w:rsidRPr="003F23DC">
              <w:rPr>
                <w:rFonts w:ascii="Sitka Display" w:hAnsi="Sitka Display"/>
                <w:sz w:val="22"/>
                <w:szCs w:val="22"/>
                <w:lang w:val="en-US"/>
              </w:rPr>
              <w:br/>
            </w:r>
            <w:r w:rsidRPr="003F23DC">
              <w:rPr>
                <w:rFonts w:ascii="Sitka Display" w:hAnsi="Sitka Display"/>
                <w:color w:val="7F7F7F"/>
                <w:sz w:val="22"/>
                <w:szCs w:val="22"/>
                <w:lang w:val="en-US"/>
              </w:rPr>
              <w:t>Name</w:t>
            </w:r>
          </w:p>
        </w:tc>
        <w:tc>
          <w:tcPr>
            <w:tcW w:w="1315" w:type="pct"/>
            <w:vAlign w:val="center"/>
          </w:tcPr>
          <w:p w14:paraId="4344DC3D" w14:textId="7BAB3104" w:rsidR="00566269" w:rsidRPr="003F23DC" w:rsidRDefault="00566269">
            <w:pPr>
              <w:rPr>
                <w:rFonts w:ascii="Sitka Display" w:hAnsi="Sitka Display"/>
                <w:sz w:val="22"/>
                <w:szCs w:val="22"/>
                <w:lang w:val="en-US"/>
              </w:rPr>
            </w:pPr>
          </w:p>
        </w:tc>
        <w:tc>
          <w:tcPr>
            <w:tcW w:w="1010" w:type="pct"/>
            <w:shd w:val="clear" w:color="auto" w:fill="DEEAF6" w:themeFill="accent1" w:themeFillTint="33"/>
            <w:vAlign w:val="center"/>
          </w:tcPr>
          <w:p w14:paraId="43C1EA39" w14:textId="77777777" w:rsidR="00566269" w:rsidRPr="003F23DC" w:rsidRDefault="00566269">
            <w:pPr>
              <w:rPr>
                <w:rFonts w:ascii="Sitka Display" w:hAnsi="Sitka Display"/>
                <w:sz w:val="22"/>
                <w:szCs w:val="22"/>
              </w:rPr>
            </w:pPr>
            <w:r w:rsidRPr="003F23DC">
              <w:rPr>
                <w:rFonts w:ascii="Sitka Display" w:hAnsi="Sitka Display"/>
                <w:sz w:val="22"/>
                <w:szCs w:val="22"/>
              </w:rPr>
              <w:t>Επώνυμο</w:t>
            </w:r>
            <w:r w:rsidRPr="003F23DC">
              <w:rPr>
                <w:rFonts w:ascii="Sitka Display" w:hAnsi="Sitka Display"/>
                <w:sz w:val="22"/>
                <w:szCs w:val="22"/>
                <w:lang w:val="en-US"/>
              </w:rPr>
              <w:t xml:space="preserve"> </w:t>
            </w:r>
            <w:r w:rsidRPr="003F23DC">
              <w:rPr>
                <w:rFonts w:ascii="Sitka Display" w:hAnsi="Sitka Display"/>
                <w:sz w:val="22"/>
                <w:szCs w:val="22"/>
                <w:lang w:val="en-US"/>
              </w:rPr>
              <w:br/>
            </w:r>
            <w:r w:rsidRPr="003F23DC">
              <w:rPr>
                <w:rFonts w:ascii="Sitka Display" w:hAnsi="Sitka Display"/>
                <w:color w:val="7F7F7F"/>
                <w:sz w:val="22"/>
                <w:szCs w:val="22"/>
                <w:lang w:val="en-US"/>
              </w:rPr>
              <w:t>Surname</w:t>
            </w:r>
          </w:p>
        </w:tc>
        <w:tc>
          <w:tcPr>
            <w:tcW w:w="1584" w:type="pct"/>
            <w:vAlign w:val="center"/>
          </w:tcPr>
          <w:p w14:paraId="0143734A" w14:textId="27F52DC1" w:rsidR="00566269" w:rsidRPr="003F23DC" w:rsidRDefault="00566269">
            <w:pPr>
              <w:rPr>
                <w:rFonts w:ascii="Sitka Display" w:hAnsi="Sitka Display"/>
                <w:sz w:val="22"/>
                <w:szCs w:val="22"/>
                <w:lang w:val="en-US"/>
              </w:rPr>
            </w:pPr>
          </w:p>
        </w:tc>
      </w:tr>
      <w:tr w:rsidR="00566269" w:rsidRPr="00013E72" w14:paraId="66A59BDF" w14:textId="77777777">
        <w:trPr>
          <w:cantSplit/>
          <w:trHeight w:val="454"/>
        </w:trPr>
        <w:tc>
          <w:tcPr>
            <w:tcW w:w="5000" w:type="pct"/>
            <w:gridSpan w:val="4"/>
            <w:tcBorders>
              <w:top w:val="single" w:sz="4" w:space="0" w:color="auto"/>
              <w:left w:val="nil"/>
              <w:bottom w:val="single" w:sz="4" w:space="0" w:color="auto"/>
              <w:right w:val="nil"/>
            </w:tcBorders>
            <w:vAlign w:val="bottom"/>
          </w:tcPr>
          <w:p w14:paraId="0FABBE36" w14:textId="77777777" w:rsidR="00566269" w:rsidRPr="003F23DC" w:rsidRDefault="00566269">
            <w:pPr>
              <w:spacing w:before="120"/>
              <w:rPr>
                <w:rFonts w:ascii="Sitka Display" w:hAnsi="Sitka Display"/>
                <w:b/>
                <w:sz w:val="22"/>
                <w:szCs w:val="22"/>
                <w:lang w:val="en-US"/>
              </w:rPr>
            </w:pPr>
            <w:r w:rsidRPr="003F23DC">
              <w:rPr>
                <w:rFonts w:ascii="Sitka Display" w:hAnsi="Sitka Display"/>
                <w:b/>
                <w:sz w:val="22"/>
                <w:szCs w:val="22"/>
              </w:rPr>
              <w:t>Τόπος</w:t>
            </w:r>
            <w:r w:rsidRPr="003F23DC">
              <w:rPr>
                <w:rFonts w:ascii="Sitka Display" w:hAnsi="Sitka Display"/>
                <w:b/>
                <w:sz w:val="22"/>
                <w:szCs w:val="22"/>
                <w:lang w:val="en-US"/>
              </w:rPr>
              <w:t xml:space="preserve"> </w:t>
            </w:r>
            <w:r w:rsidRPr="003F23DC">
              <w:rPr>
                <w:rFonts w:ascii="Sitka Display" w:hAnsi="Sitka Display"/>
                <w:b/>
                <w:sz w:val="22"/>
                <w:szCs w:val="22"/>
              </w:rPr>
              <w:t>Κατοικίας</w:t>
            </w:r>
          </w:p>
          <w:p w14:paraId="4AACEA4E" w14:textId="77777777" w:rsidR="00566269" w:rsidRPr="003F23DC" w:rsidRDefault="00566269">
            <w:pPr>
              <w:rPr>
                <w:rFonts w:ascii="Sitka Display" w:hAnsi="Sitka Display"/>
                <w:b/>
                <w:sz w:val="22"/>
                <w:szCs w:val="22"/>
                <w:lang w:val="en-US"/>
              </w:rPr>
            </w:pPr>
            <w:r w:rsidRPr="003F23DC">
              <w:rPr>
                <w:rFonts w:ascii="Sitka Display" w:hAnsi="Sitka Display"/>
                <w:color w:val="7F7F7F"/>
                <w:sz w:val="22"/>
                <w:szCs w:val="22"/>
                <w:lang w:val="en-US"/>
              </w:rPr>
              <w:t>Place of Residence</w:t>
            </w:r>
          </w:p>
        </w:tc>
      </w:tr>
      <w:tr w:rsidR="00566269" w:rsidRPr="003F23DC" w14:paraId="5C6C5D23" w14:textId="77777777">
        <w:trPr>
          <w:cantSplit/>
          <w:trHeight w:val="454"/>
        </w:trPr>
        <w:tc>
          <w:tcPr>
            <w:tcW w:w="109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A59A0F6" w14:textId="77777777" w:rsidR="00566269" w:rsidRPr="003F23DC" w:rsidRDefault="00566269">
            <w:pPr>
              <w:rPr>
                <w:rFonts w:ascii="Sitka Display" w:hAnsi="Sitka Display"/>
                <w:sz w:val="22"/>
                <w:szCs w:val="22"/>
                <w:lang w:val="en-US"/>
              </w:rPr>
            </w:pPr>
            <w:r w:rsidRPr="003F23DC">
              <w:rPr>
                <w:rFonts w:ascii="Sitka Display" w:hAnsi="Sitka Display"/>
                <w:sz w:val="22"/>
                <w:szCs w:val="22"/>
              </w:rPr>
              <w:t>Χώρα</w:t>
            </w:r>
            <w:r w:rsidRPr="003F23DC">
              <w:rPr>
                <w:rFonts w:ascii="Sitka Display" w:hAnsi="Sitka Display"/>
                <w:sz w:val="22"/>
                <w:szCs w:val="22"/>
                <w:lang w:val="en-US"/>
              </w:rPr>
              <w:t xml:space="preserve"> </w:t>
            </w:r>
            <w:r w:rsidRPr="003F23DC">
              <w:rPr>
                <w:rFonts w:ascii="Sitka Display" w:hAnsi="Sitka Display"/>
                <w:sz w:val="22"/>
                <w:szCs w:val="22"/>
                <w:lang w:val="en-US"/>
              </w:rPr>
              <w:br/>
            </w:r>
            <w:r w:rsidRPr="003F23DC">
              <w:rPr>
                <w:rFonts w:ascii="Sitka Display" w:hAnsi="Sitka Display"/>
                <w:color w:val="7F7F7F"/>
                <w:sz w:val="22"/>
                <w:szCs w:val="22"/>
                <w:lang w:val="en-US"/>
              </w:rPr>
              <w:t>Country</w:t>
            </w:r>
          </w:p>
        </w:tc>
        <w:tc>
          <w:tcPr>
            <w:tcW w:w="1315" w:type="pct"/>
            <w:tcBorders>
              <w:top w:val="single" w:sz="4" w:space="0" w:color="auto"/>
              <w:left w:val="single" w:sz="4" w:space="0" w:color="auto"/>
              <w:bottom w:val="single" w:sz="4" w:space="0" w:color="auto"/>
              <w:right w:val="single" w:sz="4" w:space="0" w:color="auto"/>
            </w:tcBorders>
            <w:vAlign w:val="center"/>
          </w:tcPr>
          <w:p w14:paraId="5B80ED3C" w14:textId="60D7265E" w:rsidR="00566269" w:rsidRPr="003F23DC" w:rsidRDefault="00566269">
            <w:pPr>
              <w:rPr>
                <w:rFonts w:ascii="Sitka Display" w:hAnsi="Sitka Display"/>
                <w:color w:val="EE0000"/>
                <w:sz w:val="22"/>
                <w:szCs w:val="22"/>
              </w:rPr>
            </w:pPr>
          </w:p>
        </w:tc>
        <w:tc>
          <w:tcPr>
            <w:tcW w:w="101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19F7FA" w14:textId="77777777" w:rsidR="00566269" w:rsidRPr="003F23DC" w:rsidRDefault="00566269">
            <w:pPr>
              <w:rPr>
                <w:rFonts w:ascii="Sitka Display" w:hAnsi="Sitka Display"/>
                <w:sz w:val="22"/>
                <w:szCs w:val="22"/>
                <w:lang w:val="en-US"/>
              </w:rPr>
            </w:pPr>
            <w:r w:rsidRPr="003F23DC">
              <w:rPr>
                <w:rFonts w:ascii="Sitka Display" w:hAnsi="Sitka Display"/>
                <w:sz w:val="22"/>
                <w:szCs w:val="22"/>
              </w:rPr>
              <w:t>Πόλη</w:t>
            </w:r>
            <w:r w:rsidRPr="003F23DC">
              <w:rPr>
                <w:rFonts w:ascii="Sitka Display" w:hAnsi="Sitka Display"/>
                <w:sz w:val="22"/>
                <w:szCs w:val="22"/>
                <w:lang w:val="en-US"/>
              </w:rPr>
              <w:t xml:space="preserve"> </w:t>
            </w:r>
            <w:r w:rsidRPr="003F23DC">
              <w:rPr>
                <w:rFonts w:ascii="Sitka Display" w:hAnsi="Sitka Display"/>
                <w:sz w:val="22"/>
                <w:szCs w:val="22"/>
                <w:lang w:val="en-US"/>
              </w:rPr>
              <w:br/>
            </w:r>
            <w:r w:rsidRPr="003F23DC">
              <w:rPr>
                <w:rFonts w:ascii="Sitka Display" w:hAnsi="Sitka Display"/>
                <w:color w:val="7F7F7F"/>
                <w:sz w:val="22"/>
                <w:szCs w:val="22"/>
                <w:lang w:val="en-US"/>
              </w:rPr>
              <w:t>City</w:t>
            </w:r>
          </w:p>
        </w:tc>
        <w:tc>
          <w:tcPr>
            <w:tcW w:w="1584" w:type="pct"/>
            <w:tcBorders>
              <w:top w:val="single" w:sz="4" w:space="0" w:color="auto"/>
              <w:left w:val="single" w:sz="4" w:space="0" w:color="auto"/>
              <w:bottom w:val="single" w:sz="4" w:space="0" w:color="auto"/>
              <w:right w:val="single" w:sz="4" w:space="0" w:color="auto"/>
            </w:tcBorders>
            <w:vAlign w:val="center"/>
          </w:tcPr>
          <w:p w14:paraId="0B4B2237" w14:textId="681D1923" w:rsidR="00566269" w:rsidRPr="003F23DC" w:rsidRDefault="00566269">
            <w:pPr>
              <w:rPr>
                <w:rFonts w:ascii="Sitka Display" w:hAnsi="Sitka Display"/>
                <w:color w:val="EE0000"/>
                <w:sz w:val="22"/>
                <w:szCs w:val="22"/>
                <w:lang w:val="en-US"/>
              </w:rPr>
            </w:pPr>
          </w:p>
        </w:tc>
      </w:tr>
      <w:tr w:rsidR="00566269" w:rsidRPr="003F23DC" w14:paraId="77070CBC" w14:textId="77777777">
        <w:trPr>
          <w:cantSplit/>
          <w:trHeight w:val="454"/>
        </w:trPr>
        <w:tc>
          <w:tcPr>
            <w:tcW w:w="109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3DFAA8" w14:textId="77777777" w:rsidR="00566269" w:rsidRPr="003F23DC" w:rsidRDefault="00566269">
            <w:pPr>
              <w:rPr>
                <w:rFonts w:ascii="Sitka Display" w:hAnsi="Sitka Display"/>
                <w:sz w:val="22"/>
                <w:szCs w:val="22"/>
              </w:rPr>
            </w:pPr>
            <w:r w:rsidRPr="003F23DC">
              <w:rPr>
                <w:rFonts w:ascii="Sitka Display" w:hAnsi="Sitka Display"/>
                <w:sz w:val="22"/>
                <w:szCs w:val="22"/>
              </w:rPr>
              <w:t>Οδός</w:t>
            </w:r>
            <w:r w:rsidRPr="003F23DC">
              <w:rPr>
                <w:rFonts w:ascii="Sitka Display" w:hAnsi="Sitka Display"/>
                <w:sz w:val="22"/>
                <w:szCs w:val="22"/>
                <w:lang w:val="en-US"/>
              </w:rPr>
              <w:br/>
            </w:r>
            <w:r w:rsidRPr="003F23DC">
              <w:rPr>
                <w:rFonts w:ascii="Sitka Display" w:hAnsi="Sitka Display"/>
                <w:color w:val="7F7F7F"/>
                <w:sz w:val="22"/>
                <w:szCs w:val="22"/>
                <w:lang w:val="en-US"/>
              </w:rPr>
              <w:t>Street</w:t>
            </w:r>
          </w:p>
        </w:tc>
        <w:tc>
          <w:tcPr>
            <w:tcW w:w="3909" w:type="pct"/>
            <w:gridSpan w:val="3"/>
            <w:tcBorders>
              <w:top w:val="single" w:sz="4" w:space="0" w:color="auto"/>
              <w:left w:val="single" w:sz="4" w:space="0" w:color="auto"/>
              <w:bottom w:val="single" w:sz="4" w:space="0" w:color="auto"/>
              <w:right w:val="single" w:sz="4" w:space="0" w:color="auto"/>
            </w:tcBorders>
            <w:vAlign w:val="center"/>
          </w:tcPr>
          <w:p w14:paraId="18C5CAF0" w14:textId="5AAACCA2" w:rsidR="00566269" w:rsidRPr="003F23DC" w:rsidRDefault="00566269">
            <w:pPr>
              <w:rPr>
                <w:rFonts w:ascii="Sitka Display" w:hAnsi="Sitka Display"/>
                <w:color w:val="EE0000"/>
                <w:sz w:val="22"/>
                <w:szCs w:val="22"/>
              </w:rPr>
            </w:pPr>
          </w:p>
        </w:tc>
      </w:tr>
      <w:tr w:rsidR="00566269" w:rsidRPr="003F23DC" w14:paraId="13D4FC60" w14:textId="77777777">
        <w:trPr>
          <w:cantSplit/>
          <w:trHeight w:val="454"/>
        </w:trPr>
        <w:tc>
          <w:tcPr>
            <w:tcW w:w="109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80874C" w14:textId="77777777" w:rsidR="00566269" w:rsidRPr="003F23DC" w:rsidRDefault="00566269">
            <w:pPr>
              <w:rPr>
                <w:rFonts w:ascii="Sitka Display" w:hAnsi="Sitka Display"/>
                <w:sz w:val="22"/>
                <w:szCs w:val="22"/>
                <w:lang w:val="en-US"/>
              </w:rPr>
            </w:pPr>
            <w:r w:rsidRPr="003F23DC">
              <w:rPr>
                <w:rFonts w:ascii="Sitka Display" w:hAnsi="Sitka Display"/>
                <w:sz w:val="22"/>
                <w:szCs w:val="22"/>
              </w:rPr>
              <w:t>Αριθμός</w:t>
            </w:r>
            <w:r w:rsidRPr="003F23DC">
              <w:rPr>
                <w:rFonts w:ascii="Sitka Display" w:hAnsi="Sitka Display"/>
                <w:sz w:val="22"/>
                <w:szCs w:val="22"/>
                <w:lang w:val="en-US"/>
              </w:rPr>
              <w:br/>
            </w:r>
            <w:r w:rsidRPr="003F23DC">
              <w:rPr>
                <w:rFonts w:ascii="Sitka Display" w:hAnsi="Sitka Display"/>
                <w:color w:val="7F7F7F"/>
                <w:sz w:val="22"/>
                <w:szCs w:val="22"/>
                <w:lang w:val="en-US"/>
              </w:rPr>
              <w:t>Number</w:t>
            </w:r>
          </w:p>
        </w:tc>
        <w:tc>
          <w:tcPr>
            <w:tcW w:w="1315" w:type="pct"/>
            <w:tcBorders>
              <w:top w:val="single" w:sz="4" w:space="0" w:color="auto"/>
              <w:left w:val="single" w:sz="4" w:space="0" w:color="auto"/>
              <w:bottom w:val="single" w:sz="4" w:space="0" w:color="auto"/>
              <w:right w:val="single" w:sz="4" w:space="0" w:color="auto"/>
            </w:tcBorders>
            <w:vAlign w:val="center"/>
          </w:tcPr>
          <w:p w14:paraId="31D36A51" w14:textId="058482C7" w:rsidR="00566269" w:rsidRPr="003F23DC" w:rsidRDefault="00566269">
            <w:pPr>
              <w:rPr>
                <w:rFonts w:ascii="Sitka Display" w:hAnsi="Sitka Display"/>
                <w:color w:val="EE0000"/>
                <w:sz w:val="22"/>
                <w:szCs w:val="22"/>
              </w:rPr>
            </w:pPr>
          </w:p>
        </w:tc>
        <w:tc>
          <w:tcPr>
            <w:tcW w:w="101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A27AFF" w14:textId="77777777" w:rsidR="00566269" w:rsidRPr="003F23DC" w:rsidRDefault="00566269">
            <w:pPr>
              <w:rPr>
                <w:rFonts w:ascii="Sitka Display" w:hAnsi="Sitka Display"/>
                <w:sz w:val="22"/>
                <w:szCs w:val="22"/>
              </w:rPr>
            </w:pPr>
            <w:r w:rsidRPr="003F23DC">
              <w:rPr>
                <w:rFonts w:ascii="Sitka Display" w:hAnsi="Sitka Display"/>
                <w:sz w:val="22"/>
                <w:szCs w:val="22"/>
              </w:rPr>
              <w:t>Τ.Κ.</w:t>
            </w:r>
          </w:p>
          <w:p w14:paraId="72554CBE" w14:textId="77777777" w:rsidR="00566269" w:rsidRPr="003F23DC" w:rsidRDefault="00566269">
            <w:pPr>
              <w:rPr>
                <w:rFonts w:ascii="Sitka Display" w:hAnsi="Sitka Display"/>
                <w:sz w:val="22"/>
                <w:szCs w:val="22"/>
                <w:lang w:val="en-US"/>
              </w:rPr>
            </w:pPr>
            <w:r w:rsidRPr="003F23DC">
              <w:rPr>
                <w:rFonts w:ascii="Sitka Display" w:hAnsi="Sitka Display"/>
                <w:color w:val="7F7F7F"/>
                <w:sz w:val="22"/>
                <w:szCs w:val="22"/>
                <w:lang w:val="en-US"/>
              </w:rPr>
              <w:t>Postal Code</w:t>
            </w:r>
          </w:p>
        </w:tc>
        <w:tc>
          <w:tcPr>
            <w:tcW w:w="1584" w:type="pct"/>
            <w:tcBorders>
              <w:top w:val="single" w:sz="4" w:space="0" w:color="auto"/>
              <w:left w:val="single" w:sz="4" w:space="0" w:color="auto"/>
              <w:bottom w:val="single" w:sz="4" w:space="0" w:color="auto"/>
              <w:right w:val="single" w:sz="4" w:space="0" w:color="auto"/>
            </w:tcBorders>
            <w:vAlign w:val="center"/>
          </w:tcPr>
          <w:p w14:paraId="4D6E197F" w14:textId="3E95DFA8" w:rsidR="00566269" w:rsidRPr="003F23DC" w:rsidRDefault="00566269">
            <w:pPr>
              <w:rPr>
                <w:rFonts w:ascii="Sitka Display" w:hAnsi="Sitka Display"/>
                <w:color w:val="EE0000"/>
                <w:sz w:val="22"/>
                <w:szCs w:val="22"/>
              </w:rPr>
            </w:pPr>
          </w:p>
        </w:tc>
      </w:tr>
      <w:tr w:rsidR="00566269" w:rsidRPr="003F23DC" w14:paraId="4FCDED28" w14:textId="77777777">
        <w:trPr>
          <w:cantSplit/>
          <w:trHeight w:val="454"/>
        </w:trPr>
        <w:tc>
          <w:tcPr>
            <w:tcW w:w="5000" w:type="pct"/>
            <w:gridSpan w:val="4"/>
            <w:tcBorders>
              <w:top w:val="single" w:sz="4" w:space="0" w:color="auto"/>
              <w:left w:val="nil"/>
              <w:bottom w:val="single" w:sz="4" w:space="0" w:color="auto"/>
              <w:right w:val="nil"/>
            </w:tcBorders>
            <w:vAlign w:val="bottom"/>
          </w:tcPr>
          <w:p w14:paraId="6CE29D2E" w14:textId="77777777" w:rsidR="00566269" w:rsidRPr="003F23DC" w:rsidRDefault="00566269">
            <w:pPr>
              <w:spacing w:before="120"/>
              <w:rPr>
                <w:rFonts w:ascii="Sitka Display" w:hAnsi="Sitka Display"/>
                <w:b/>
                <w:sz w:val="22"/>
                <w:szCs w:val="22"/>
              </w:rPr>
            </w:pPr>
            <w:r w:rsidRPr="003F23DC">
              <w:rPr>
                <w:rFonts w:ascii="Sitka Display" w:hAnsi="Sitka Display"/>
                <w:b/>
                <w:sz w:val="22"/>
                <w:szCs w:val="22"/>
              </w:rPr>
              <w:t>Στοιχεία Δελτίου Ταυτότητας ή Διαβατηρίου</w:t>
            </w:r>
          </w:p>
          <w:p w14:paraId="4CB4D14A" w14:textId="77777777" w:rsidR="00566269" w:rsidRPr="003F23DC" w:rsidRDefault="00566269">
            <w:pPr>
              <w:rPr>
                <w:rFonts w:ascii="Sitka Display" w:hAnsi="Sitka Display"/>
                <w:b/>
                <w:sz w:val="22"/>
                <w:szCs w:val="22"/>
              </w:rPr>
            </w:pPr>
            <w:r w:rsidRPr="003F23DC">
              <w:rPr>
                <w:rFonts w:ascii="Sitka Display" w:hAnsi="Sitka Display"/>
                <w:color w:val="7F7F7F"/>
                <w:sz w:val="22"/>
                <w:szCs w:val="22"/>
                <w:lang w:val="en-US"/>
              </w:rPr>
              <w:t>I</w:t>
            </w:r>
            <w:r w:rsidRPr="003F23DC">
              <w:rPr>
                <w:rFonts w:ascii="Sitka Display" w:hAnsi="Sitka Display"/>
                <w:color w:val="7F7F7F"/>
                <w:sz w:val="22"/>
                <w:szCs w:val="22"/>
              </w:rPr>
              <w:t>.</w:t>
            </w:r>
            <w:r w:rsidRPr="003F23DC">
              <w:rPr>
                <w:rFonts w:ascii="Sitka Display" w:hAnsi="Sitka Display"/>
                <w:color w:val="7F7F7F"/>
                <w:sz w:val="22"/>
                <w:szCs w:val="22"/>
                <w:lang w:val="en-US"/>
              </w:rPr>
              <w:t>D</w:t>
            </w:r>
            <w:r w:rsidRPr="003F23DC">
              <w:rPr>
                <w:rFonts w:ascii="Sitka Display" w:hAnsi="Sitka Display"/>
                <w:color w:val="7F7F7F"/>
                <w:sz w:val="22"/>
                <w:szCs w:val="22"/>
              </w:rPr>
              <w:t xml:space="preserve">. </w:t>
            </w:r>
            <w:r w:rsidRPr="003F23DC">
              <w:rPr>
                <w:rFonts w:ascii="Sitka Display" w:hAnsi="Sitka Display"/>
                <w:color w:val="7F7F7F"/>
                <w:sz w:val="22"/>
                <w:szCs w:val="22"/>
                <w:lang w:val="en-US"/>
              </w:rPr>
              <w:t>or</w:t>
            </w:r>
            <w:r w:rsidRPr="003F23DC">
              <w:rPr>
                <w:rFonts w:ascii="Sitka Display" w:hAnsi="Sitka Display"/>
                <w:color w:val="7F7F7F"/>
                <w:sz w:val="22"/>
                <w:szCs w:val="22"/>
              </w:rPr>
              <w:t xml:space="preserve"> </w:t>
            </w:r>
            <w:r w:rsidRPr="003F23DC">
              <w:rPr>
                <w:rFonts w:ascii="Sitka Display" w:hAnsi="Sitka Display"/>
                <w:color w:val="7F7F7F"/>
                <w:sz w:val="22"/>
                <w:szCs w:val="22"/>
                <w:lang w:val="en-US"/>
              </w:rPr>
              <w:t>Passport</w:t>
            </w:r>
            <w:r w:rsidRPr="003F23DC">
              <w:rPr>
                <w:rFonts w:ascii="Sitka Display" w:hAnsi="Sitka Display"/>
                <w:color w:val="7F7F7F"/>
                <w:sz w:val="22"/>
                <w:szCs w:val="22"/>
              </w:rPr>
              <w:t xml:space="preserve"> </w:t>
            </w:r>
            <w:r w:rsidRPr="003F23DC">
              <w:rPr>
                <w:rFonts w:ascii="Sitka Display" w:hAnsi="Sitka Display"/>
                <w:color w:val="7F7F7F"/>
                <w:sz w:val="22"/>
                <w:szCs w:val="22"/>
                <w:lang w:val="en-US"/>
              </w:rPr>
              <w:t>info</w:t>
            </w:r>
          </w:p>
        </w:tc>
      </w:tr>
      <w:tr w:rsidR="00566269" w:rsidRPr="003F23DC" w14:paraId="5CCDEC00" w14:textId="77777777">
        <w:trPr>
          <w:cantSplit/>
          <w:trHeight w:val="454"/>
        </w:trPr>
        <w:tc>
          <w:tcPr>
            <w:tcW w:w="109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0FF93D" w14:textId="77777777" w:rsidR="00566269" w:rsidRPr="003F23DC" w:rsidRDefault="00566269">
            <w:pPr>
              <w:rPr>
                <w:rFonts w:ascii="Sitka Display" w:hAnsi="Sitka Display"/>
                <w:sz w:val="22"/>
                <w:szCs w:val="22"/>
                <w:lang w:val="en-US"/>
              </w:rPr>
            </w:pPr>
            <w:r w:rsidRPr="003F23DC">
              <w:rPr>
                <w:rFonts w:ascii="Sitka Display" w:hAnsi="Sitka Display"/>
                <w:sz w:val="22"/>
                <w:szCs w:val="22"/>
              </w:rPr>
              <w:t>Αριθμός</w:t>
            </w:r>
            <w:r w:rsidRPr="003F23DC">
              <w:rPr>
                <w:rFonts w:ascii="Sitka Display" w:hAnsi="Sitka Display"/>
                <w:sz w:val="22"/>
                <w:szCs w:val="22"/>
                <w:lang w:val="en-US"/>
              </w:rPr>
              <w:t xml:space="preserve"> </w:t>
            </w:r>
            <w:r w:rsidRPr="003F23DC">
              <w:rPr>
                <w:rFonts w:ascii="Sitka Display" w:hAnsi="Sitka Display"/>
                <w:sz w:val="22"/>
                <w:szCs w:val="22"/>
                <w:lang w:val="en-US"/>
              </w:rPr>
              <w:br/>
            </w:r>
            <w:r w:rsidRPr="003F23DC">
              <w:rPr>
                <w:rFonts w:ascii="Sitka Display" w:hAnsi="Sitka Display"/>
                <w:color w:val="7F7F7F"/>
                <w:sz w:val="22"/>
                <w:szCs w:val="22"/>
                <w:lang w:val="en-US"/>
              </w:rPr>
              <w:t>Number</w:t>
            </w:r>
          </w:p>
        </w:tc>
        <w:tc>
          <w:tcPr>
            <w:tcW w:w="1315" w:type="pct"/>
            <w:tcBorders>
              <w:top w:val="single" w:sz="4" w:space="0" w:color="auto"/>
              <w:left w:val="single" w:sz="4" w:space="0" w:color="auto"/>
              <w:bottom w:val="single" w:sz="4" w:space="0" w:color="auto"/>
              <w:right w:val="single" w:sz="4" w:space="0" w:color="auto"/>
            </w:tcBorders>
            <w:vAlign w:val="center"/>
          </w:tcPr>
          <w:p w14:paraId="41D96D9B" w14:textId="4F3426C5" w:rsidR="00566269" w:rsidRPr="003F23DC" w:rsidRDefault="00566269">
            <w:pPr>
              <w:rPr>
                <w:rFonts w:ascii="Sitka Display" w:hAnsi="Sitka Display"/>
                <w:color w:val="EE0000"/>
                <w:sz w:val="22"/>
                <w:szCs w:val="22"/>
              </w:rPr>
            </w:pPr>
          </w:p>
        </w:tc>
        <w:tc>
          <w:tcPr>
            <w:tcW w:w="101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4EA1FC" w14:textId="77777777" w:rsidR="00566269" w:rsidRPr="003F23DC" w:rsidRDefault="00566269">
            <w:pPr>
              <w:rPr>
                <w:rFonts w:ascii="Sitka Display" w:hAnsi="Sitka Display"/>
                <w:sz w:val="22"/>
                <w:szCs w:val="22"/>
                <w:lang w:val="en-US"/>
              </w:rPr>
            </w:pPr>
            <w:r w:rsidRPr="003F23DC">
              <w:rPr>
                <w:rFonts w:ascii="Sitka Display" w:hAnsi="Sitka Display"/>
                <w:sz w:val="22"/>
                <w:szCs w:val="22"/>
              </w:rPr>
              <w:t>Αρχή Έκδοσης</w:t>
            </w:r>
            <w:r w:rsidRPr="003F23DC">
              <w:rPr>
                <w:rFonts w:ascii="Sitka Display" w:hAnsi="Sitka Display"/>
                <w:sz w:val="22"/>
                <w:szCs w:val="22"/>
              </w:rPr>
              <w:br/>
            </w:r>
            <w:r w:rsidRPr="003F23DC">
              <w:rPr>
                <w:rFonts w:ascii="Sitka Display" w:hAnsi="Sitka Display"/>
                <w:color w:val="7F7F7F"/>
                <w:sz w:val="22"/>
                <w:szCs w:val="22"/>
                <w:lang w:val="en-US"/>
              </w:rPr>
              <w:t>Issuing Authority</w:t>
            </w:r>
          </w:p>
        </w:tc>
        <w:tc>
          <w:tcPr>
            <w:tcW w:w="1584" w:type="pct"/>
            <w:tcBorders>
              <w:top w:val="single" w:sz="4" w:space="0" w:color="auto"/>
              <w:left w:val="single" w:sz="4" w:space="0" w:color="auto"/>
              <w:bottom w:val="single" w:sz="4" w:space="0" w:color="auto"/>
              <w:right w:val="single" w:sz="4" w:space="0" w:color="auto"/>
            </w:tcBorders>
            <w:vAlign w:val="center"/>
          </w:tcPr>
          <w:p w14:paraId="5CA90FBF" w14:textId="291155C5" w:rsidR="00566269" w:rsidRPr="003F23DC" w:rsidRDefault="00566269">
            <w:pPr>
              <w:rPr>
                <w:rFonts w:ascii="Sitka Display" w:hAnsi="Sitka Display"/>
                <w:color w:val="EE0000"/>
                <w:sz w:val="22"/>
                <w:szCs w:val="22"/>
              </w:rPr>
            </w:pPr>
          </w:p>
        </w:tc>
      </w:tr>
      <w:tr w:rsidR="00566269" w:rsidRPr="003F23DC" w14:paraId="68A9381F" w14:textId="77777777">
        <w:trPr>
          <w:cantSplit/>
          <w:trHeight w:val="454"/>
        </w:trPr>
        <w:tc>
          <w:tcPr>
            <w:tcW w:w="5000" w:type="pct"/>
            <w:gridSpan w:val="4"/>
            <w:tcBorders>
              <w:top w:val="single" w:sz="4" w:space="0" w:color="auto"/>
              <w:left w:val="nil"/>
              <w:bottom w:val="single" w:sz="4" w:space="0" w:color="auto"/>
              <w:right w:val="nil"/>
            </w:tcBorders>
            <w:vAlign w:val="bottom"/>
          </w:tcPr>
          <w:p w14:paraId="62E39F21" w14:textId="77777777" w:rsidR="00566269" w:rsidRPr="003F23DC" w:rsidRDefault="00566269">
            <w:pPr>
              <w:spacing w:before="120"/>
              <w:rPr>
                <w:rFonts w:ascii="Sitka Display" w:hAnsi="Sitka Display"/>
                <w:b/>
                <w:sz w:val="22"/>
                <w:szCs w:val="22"/>
                <w:lang w:val="en-US"/>
              </w:rPr>
            </w:pPr>
            <w:r w:rsidRPr="003F23DC">
              <w:rPr>
                <w:rFonts w:ascii="Sitka Display" w:hAnsi="Sitka Display"/>
                <w:b/>
                <w:sz w:val="22"/>
                <w:szCs w:val="22"/>
              </w:rPr>
              <w:t>Στοιχεία Επικοινωνίας</w:t>
            </w:r>
          </w:p>
          <w:p w14:paraId="515C9ABD" w14:textId="77777777" w:rsidR="00566269" w:rsidRPr="003F23DC" w:rsidRDefault="00566269">
            <w:pPr>
              <w:rPr>
                <w:rFonts w:ascii="Sitka Display" w:hAnsi="Sitka Display"/>
                <w:b/>
                <w:sz w:val="22"/>
                <w:szCs w:val="22"/>
              </w:rPr>
            </w:pPr>
            <w:r w:rsidRPr="003F23DC">
              <w:rPr>
                <w:rFonts w:ascii="Sitka Display" w:hAnsi="Sitka Display"/>
                <w:color w:val="7F7F7F"/>
                <w:sz w:val="22"/>
                <w:szCs w:val="22"/>
                <w:lang w:val="en-US"/>
              </w:rPr>
              <w:t>Contact Information</w:t>
            </w:r>
          </w:p>
        </w:tc>
      </w:tr>
      <w:tr w:rsidR="00566269" w:rsidRPr="003F23DC" w14:paraId="67F6533F" w14:textId="77777777">
        <w:trPr>
          <w:cantSplit/>
          <w:trHeight w:val="454"/>
        </w:trPr>
        <w:tc>
          <w:tcPr>
            <w:tcW w:w="109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DAF9F1" w14:textId="77777777" w:rsidR="00566269" w:rsidRPr="003F23DC" w:rsidRDefault="00566269">
            <w:pPr>
              <w:rPr>
                <w:rFonts w:ascii="Sitka Display" w:hAnsi="Sitka Display"/>
                <w:sz w:val="22"/>
                <w:szCs w:val="22"/>
                <w:lang w:val="en-US"/>
              </w:rPr>
            </w:pPr>
            <w:r w:rsidRPr="003F23DC">
              <w:rPr>
                <w:rFonts w:ascii="Sitka Display" w:hAnsi="Sitka Display"/>
                <w:sz w:val="22"/>
                <w:szCs w:val="22"/>
              </w:rPr>
              <w:t>Τηλέφωνο</w:t>
            </w:r>
            <w:r w:rsidRPr="003F23DC">
              <w:rPr>
                <w:rFonts w:ascii="Sitka Display" w:hAnsi="Sitka Display"/>
                <w:sz w:val="22"/>
                <w:szCs w:val="22"/>
                <w:lang w:val="en-US"/>
              </w:rPr>
              <w:t xml:space="preserve"> </w:t>
            </w:r>
            <w:r w:rsidRPr="003F23DC">
              <w:rPr>
                <w:rFonts w:ascii="Sitka Display" w:hAnsi="Sitka Display"/>
                <w:sz w:val="22"/>
                <w:szCs w:val="22"/>
                <w:lang w:val="en-US"/>
              </w:rPr>
              <w:br/>
            </w:r>
            <w:r w:rsidRPr="003F23DC">
              <w:rPr>
                <w:rFonts w:ascii="Sitka Display" w:hAnsi="Sitka Display"/>
                <w:color w:val="808080" w:themeColor="background1" w:themeShade="80"/>
                <w:sz w:val="22"/>
                <w:szCs w:val="22"/>
                <w:lang w:val="en-US"/>
              </w:rPr>
              <w:t>Telephone</w:t>
            </w:r>
          </w:p>
        </w:tc>
        <w:tc>
          <w:tcPr>
            <w:tcW w:w="1315" w:type="pct"/>
            <w:tcBorders>
              <w:top w:val="single" w:sz="4" w:space="0" w:color="auto"/>
              <w:left w:val="single" w:sz="4" w:space="0" w:color="auto"/>
              <w:bottom w:val="single" w:sz="4" w:space="0" w:color="auto"/>
              <w:right w:val="single" w:sz="4" w:space="0" w:color="auto"/>
            </w:tcBorders>
            <w:vAlign w:val="center"/>
          </w:tcPr>
          <w:p w14:paraId="71B375FA" w14:textId="41B04EA9" w:rsidR="00566269" w:rsidRPr="003F23DC" w:rsidRDefault="00566269">
            <w:pPr>
              <w:rPr>
                <w:rFonts w:ascii="Sitka Display" w:hAnsi="Sitka Display"/>
                <w:sz w:val="22"/>
                <w:szCs w:val="22"/>
              </w:rPr>
            </w:pPr>
          </w:p>
        </w:tc>
        <w:tc>
          <w:tcPr>
            <w:tcW w:w="101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C1F973" w14:textId="77777777" w:rsidR="00566269" w:rsidRPr="003F23DC" w:rsidRDefault="00566269">
            <w:pPr>
              <w:rPr>
                <w:rFonts w:ascii="Sitka Display" w:hAnsi="Sitka Display"/>
                <w:sz w:val="22"/>
                <w:szCs w:val="22"/>
                <w:lang w:val="en-US"/>
              </w:rPr>
            </w:pPr>
            <w:proofErr w:type="spellStart"/>
            <w:r w:rsidRPr="003F23DC">
              <w:rPr>
                <w:rFonts w:ascii="Sitka Display" w:hAnsi="Sitka Display"/>
                <w:sz w:val="22"/>
                <w:szCs w:val="22"/>
              </w:rPr>
              <w:t>Ηλ</w:t>
            </w:r>
            <w:proofErr w:type="spellEnd"/>
            <w:r w:rsidRPr="003F23DC">
              <w:rPr>
                <w:rFonts w:ascii="Sitka Display" w:hAnsi="Sitka Display"/>
                <w:sz w:val="22"/>
                <w:szCs w:val="22"/>
              </w:rPr>
              <w:t>. Ταχυδρομείο</w:t>
            </w:r>
            <w:r w:rsidRPr="003F23DC">
              <w:rPr>
                <w:rFonts w:ascii="Sitka Display" w:hAnsi="Sitka Display"/>
                <w:sz w:val="22"/>
                <w:szCs w:val="22"/>
              </w:rPr>
              <w:br/>
            </w:r>
            <w:r w:rsidRPr="003F23DC">
              <w:rPr>
                <w:rFonts w:ascii="Sitka Display" w:hAnsi="Sitka Display"/>
                <w:color w:val="7F7F7F"/>
                <w:sz w:val="22"/>
                <w:szCs w:val="22"/>
                <w:lang w:val="en-US"/>
              </w:rPr>
              <w:t>E-mail</w:t>
            </w:r>
          </w:p>
        </w:tc>
        <w:tc>
          <w:tcPr>
            <w:tcW w:w="1584" w:type="pct"/>
            <w:tcBorders>
              <w:top w:val="single" w:sz="4" w:space="0" w:color="auto"/>
              <w:left w:val="single" w:sz="4" w:space="0" w:color="auto"/>
              <w:bottom w:val="single" w:sz="4" w:space="0" w:color="auto"/>
              <w:right w:val="single" w:sz="4" w:space="0" w:color="auto"/>
            </w:tcBorders>
            <w:vAlign w:val="center"/>
          </w:tcPr>
          <w:p w14:paraId="088B6D8C" w14:textId="0C7F5732" w:rsidR="00566269" w:rsidRPr="003F23DC" w:rsidRDefault="00566269">
            <w:pPr>
              <w:rPr>
                <w:rFonts w:ascii="Sitka Display" w:hAnsi="Sitka Display"/>
                <w:sz w:val="22"/>
                <w:szCs w:val="22"/>
              </w:rPr>
            </w:pPr>
          </w:p>
        </w:tc>
      </w:tr>
    </w:tbl>
    <w:p w14:paraId="1BFE679C" w14:textId="77777777" w:rsidR="002C588D" w:rsidRPr="003F23DC" w:rsidRDefault="002C588D" w:rsidP="002C588D">
      <w:pPr>
        <w:rPr>
          <w:rFonts w:ascii="Sitka Display" w:hAnsi="Sitka Display"/>
          <w:sz w:val="22"/>
          <w:szCs w:val="22"/>
        </w:rPr>
      </w:pPr>
      <w:r w:rsidRPr="003F23DC">
        <w:rPr>
          <w:rFonts w:ascii="Sitka Display" w:hAnsi="Sitka Display"/>
          <w:sz w:val="22"/>
          <w:szCs w:val="22"/>
        </w:rPr>
        <w:t>[Απαιτείται μόνον σε περίπτωση που ο Χρήστης Μεταφοράς εδρεύει στην αλλοδαπή.]</w:t>
      </w:r>
    </w:p>
    <w:p w14:paraId="791EFF05" w14:textId="7B249896" w:rsidR="002C588D" w:rsidRPr="003F23DC" w:rsidRDefault="002C588D" w:rsidP="002D5EBE">
      <w:pPr>
        <w:spacing w:after="120"/>
        <w:rPr>
          <w:rFonts w:ascii="Sitka Display" w:hAnsi="Sitka Display"/>
          <w:color w:val="7F7F7F"/>
          <w:sz w:val="22"/>
          <w:szCs w:val="22"/>
          <w:lang w:val="en-US"/>
        </w:rPr>
      </w:pPr>
      <w:r w:rsidRPr="003F23DC">
        <w:rPr>
          <w:rFonts w:ascii="Sitka Display" w:hAnsi="Sitka Display"/>
          <w:color w:val="7F7F7F"/>
          <w:sz w:val="22"/>
          <w:szCs w:val="22"/>
          <w:lang w:val="en-US"/>
        </w:rPr>
        <w:t>[Required only if the Transmission User is based abroad.]</w:t>
      </w:r>
    </w:p>
    <w:p w14:paraId="1E1D3CD0" w14:textId="77777777" w:rsidR="00EC1832" w:rsidRPr="003F23DC" w:rsidRDefault="00EC1832" w:rsidP="002D5EBE">
      <w:pPr>
        <w:spacing w:after="120"/>
        <w:rPr>
          <w:rFonts w:ascii="Sitka Display" w:eastAsia="Microsoft JhengHei" w:hAnsi="Sitka Display"/>
          <w:sz w:val="22"/>
          <w:szCs w:val="22"/>
          <w:lang w:val="en-US"/>
        </w:rPr>
      </w:pPr>
    </w:p>
    <w:p w14:paraId="069AAA2F" w14:textId="641BEB42" w:rsidR="0038301A" w:rsidRPr="003F23DC" w:rsidRDefault="0038301A" w:rsidP="002D5EBE">
      <w:pPr>
        <w:spacing w:after="120"/>
        <w:rPr>
          <w:rFonts w:ascii="Sitka Display" w:eastAsia="Microsoft JhengHei" w:hAnsi="Sitka Display"/>
          <w:color w:val="7F7F7F" w:themeColor="text1" w:themeTint="80"/>
          <w:sz w:val="22"/>
          <w:szCs w:val="22"/>
          <w:lang w:val="en-US"/>
        </w:rPr>
      </w:pPr>
      <w:r w:rsidRPr="003F23DC">
        <w:rPr>
          <w:rFonts w:ascii="Sitka Display" w:eastAsia="Microsoft JhengHei" w:hAnsi="Sitka Display"/>
          <w:sz w:val="22"/>
          <w:szCs w:val="22"/>
        </w:rPr>
        <w:t>Λαμβάνοντας</w:t>
      </w:r>
      <w:r w:rsidRPr="003F23DC">
        <w:rPr>
          <w:rFonts w:ascii="Sitka Display" w:eastAsia="Microsoft JhengHei" w:hAnsi="Sitka Display"/>
          <w:sz w:val="22"/>
          <w:szCs w:val="22"/>
          <w:lang w:val="en-US"/>
        </w:rPr>
        <w:t xml:space="preserve"> </w:t>
      </w:r>
      <w:r w:rsidRPr="003F23DC">
        <w:rPr>
          <w:rFonts w:ascii="Sitka Display" w:eastAsia="Microsoft JhengHei" w:hAnsi="Sitka Display"/>
          <w:sz w:val="22"/>
          <w:szCs w:val="22"/>
        </w:rPr>
        <w:t>υπόψη</w:t>
      </w:r>
      <w:r w:rsidRPr="003F23DC">
        <w:rPr>
          <w:rFonts w:ascii="Sitka Display" w:eastAsia="Microsoft JhengHei" w:hAnsi="Sitka Display"/>
          <w:sz w:val="22"/>
          <w:szCs w:val="22"/>
          <w:lang w:val="en-US"/>
        </w:rPr>
        <w:t xml:space="preserve"> </w:t>
      </w:r>
      <w:r w:rsidRPr="003F23DC">
        <w:rPr>
          <w:rFonts w:ascii="Sitka Display" w:eastAsia="Microsoft JhengHei" w:hAnsi="Sitka Display"/>
          <w:sz w:val="22"/>
          <w:szCs w:val="22"/>
        </w:rPr>
        <w:t>τις</w:t>
      </w:r>
      <w:r w:rsidRPr="003F23DC">
        <w:rPr>
          <w:rFonts w:ascii="Sitka Display" w:eastAsia="Microsoft JhengHei" w:hAnsi="Sitka Display"/>
          <w:sz w:val="22"/>
          <w:szCs w:val="22"/>
          <w:lang w:val="en-US"/>
        </w:rPr>
        <w:t xml:space="preserve"> </w:t>
      </w:r>
      <w:r w:rsidRPr="003F23DC">
        <w:rPr>
          <w:rFonts w:ascii="Sitka Display" w:eastAsia="Microsoft JhengHei" w:hAnsi="Sitka Display"/>
          <w:sz w:val="22"/>
          <w:szCs w:val="22"/>
        </w:rPr>
        <w:t>διατάξεις</w:t>
      </w:r>
      <w:r w:rsidRPr="003F23DC">
        <w:rPr>
          <w:rFonts w:ascii="Sitka Display" w:eastAsia="Microsoft JhengHei" w:hAnsi="Sitka Display"/>
          <w:sz w:val="22"/>
          <w:szCs w:val="22"/>
          <w:lang w:val="en-US"/>
        </w:rPr>
        <w:t>:</w:t>
      </w:r>
      <w:r w:rsidRPr="003F23DC">
        <w:rPr>
          <w:rFonts w:ascii="Sitka Display" w:eastAsia="Microsoft JhengHei" w:hAnsi="Sitka Display"/>
          <w:sz w:val="22"/>
          <w:szCs w:val="22"/>
          <w:lang w:val="en-US"/>
        </w:rPr>
        <w:br/>
      </w:r>
      <w:r w:rsidRPr="003F23DC">
        <w:rPr>
          <w:rFonts w:ascii="Sitka Display" w:eastAsia="Microsoft JhengHei" w:hAnsi="Sitka Display"/>
          <w:color w:val="7F7F7F" w:themeColor="text1" w:themeTint="80"/>
          <w:sz w:val="22"/>
          <w:szCs w:val="22"/>
          <w:lang w:val="en-US"/>
        </w:rPr>
        <w:t>taking into account the provisions of</w:t>
      </w:r>
      <w:r w:rsidR="00536582" w:rsidRPr="003F23DC">
        <w:rPr>
          <w:rFonts w:ascii="Sitka Display" w:eastAsia="Microsoft JhengHei" w:hAnsi="Sitka Display"/>
          <w:color w:val="7F7F7F" w:themeColor="text1" w:themeTint="80"/>
          <w:sz w:val="22"/>
          <w:szCs w:val="22"/>
          <w:lang w:val="en-US"/>
        </w:rPr>
        <w:t>:</w:t>
      </w:r>
    </w:p>
    <w:p w14:paraId="767F72E9" w14:textId="4AC0773E" w:rsidR="0038301A" w:rsidRPr="003F23DC" w:rsidRDefault="0038301A" w:rsidP="002D5EBE">
      <w:pPr>
        <w:pStyle w:val="ListParagraph"/>
        <w:numPr>
          <w:ilvl w:val="0"/>
          <w:numId w:val="24"/>
        </w:numPr>
        <w:spacing w:line="240" w:lineRule="auto"/>
        <w:contextualSpacing w:val="0"/>
        <w:jc w:val="left"/>
        <w:rPr>
          <w:rFonts w:ascii="Sitka Display" w:eastAsia="Microsoft JhengHei" w:hAnsi="Sitka Display"/>
          <w:color w:val="7F7F7F" w:themeColor="text1" w:themeTint="80"/>
        </w:rPr>
      </w:pPr>
      <w:r w:rsidRPr="003F23DC">
        <w:rPr>
          <w:rFonts w:ascii="Sitka Display" w:eastAsia="Microsoft JhengHei" w:hAnsi="Sitka Display"/>
        </w:rPr>
        <w:t>του ν. 4001/2011,</w:t>
      </w:r>
      <w:r w:rsidRPr="003F23DC">
        <w:rPr>
          <w:rFonts w:ascii="Sitka Display" w:eastAsia="Microsoft JhengHei" w:hAnsi="Sitka Display"/>
        </w:rPr>
        <w:br/>
      </w:r>
      <w:r w:rsidRPr="003F23DC">
        <w:rPr>
          <w:rFonts w:ascii="Sitka Display" w:eastAsia="Microsoft JhengHei" w:hAnsi="Sitka Display"/>
          <w:color w:val="7F7F7F" w:themeColor="text1" w:themeTint="80"/>
          <w:lang w:val="en-US"/>
        </w:rPr>
        <w:t>law</w:t>
      </w:r>
      <w:r w:rsidRPr="003F23DC">
        <w:rPr>
          <w:rFonts w:ascii="Sitka Display" w:eastAsia="Microsoft JhengHei" w:hAnsi="Sitka Display"/>
          <w:color w:val="7F7F7F" w:themeColor="text1" w:themeTint="80"/>
        </w:rPr>
        <w:t xml:space="preserve"> 4001/2011,</w:t>
      </w:r>
    </w:p>
    <w:p w14:paraId="12684A6F" w14:textId="4FAF6ADA" w:rsidR="0038301A" w:rsidRPr="003F23DC" w:rsidRDefault="0038301A" w:rsidP="002D5EBE">
      <w:pPr>
        <w:pStyle w:val="ListParagraph"/>
        <w:numPr>
          <w:ilvl w:val="0"/>
          <w:numId w:val="24"/>
        </w:numPr>
        <w:spacing w:after="160" w:line="240" w:lineRule="auto"/>
        <w:ind w:left="714" w:hanging="357"/>
        <w:contextualSpacing w:val="0"/>
        <w:jc w:val="left"/>
        <w:rPr>
          <w:rFonts w:ascii="Sitka Display" w:eastAsia="Microsoft JhengHei" w:hAnsi="Sitka Display"/>
          <w:color w:val="7F7F7F" w:themeColor="text1" w:themeTint="80"/>
        </w:rPr>
      </w:pPr>
      <w:r w:rsidRPr="003F23DC">
        <w:rPr>
          <w:rFonts w:ascii="Sitka Display" w:eastAsia="Microsoft JhengHei" w:hAnsi="Sitka Display"/>
        </w:rPr>
        <w:t>του Κώδικα Διαχείρισης ΕΣΦΑ, και</w:t>
      </w:r>
      <w:r w:rsidRPr="003F23DC">
        <w:rPr>
          <w:rFonts w:ascii="Sitka Display" w:eastAsia="Microsoft JhengHei" w:hAnsi="Sitka Display"/>
        </w:rPr>
        <w:br/>
      </w:r>
      <w:r w:rsidRPr="003F23DC">
        <w:rPr>
          <w:rFonts w:ascii="Sitka Display" w:eastAsia="Microsoft JhengHei" w:hAnsi="Sitka Display"/>
          <w:color w:val="7F7F7F" w:themeColor="text1" w:themeTint="80"/>
          <w:lang w:val="en-US"/>
        </w:rPr>
        <w:t>the</w:t>
      </w:r>
      <w:r w:rsidRPr="003F23DC">
        <w:rPr>
          <w:rFonts w:ascii="Sitka Display" w:eastAsia="Microsoft JhengHei" w:hAnsi="Sitka Display"/>
          <w:color w:val="7F7F7F" w:themeColor="text1" w:themeTint="80"/>
        </w:rPr>
        <w:t xml:space="preserve"> </w:t>
      </w:r>
      <w:r w:rsidRPr="003F23DC">
        <w:rPr>
          <w:rFonts w:ascii="Sitka Display" w:eastAsia="Microsoft JhengHei" w:hAnsi="Sitka Display"/>
          <w:color w:val="7F7F7F" w:themeColor="text1" w:themeTint="80"/>
          <w:lang w:val="en-US"/>
        </w:rPr>
        <w:t>Network</w:t>
      </w:r>
      <w:r w:rsidRPr="003F23DC">
        <w:rPr>
          <w:rFonts w:ascii="Sitka Display" w:eastAsia="Microsoft JhengHei" w:hAnsi="Sitka Display"/>
          <w:color w:val="7F7F7F" w:themeColor="text1" w:themeTint="80"/>
        </w:rPr>
        <w:t xml:space="preserve"> </w:t>
      </w:r>
      <w:r w:rsidRPr="003F23DC">
        <w:rPr>
          <w:rFonts w:ascii="Sitka Display" w:eastAsia="Microsoft JhengHei" w:hAnsi="Sitka Display"/>
          <w:color w:val="7F7F7F" w:themeColor="text1" w:themeTint="80"/>
          <w:lang w:val="en-US"/>
        </w:rPr>
        <w:t>Code</w:t>
      </w:r>
      <w:r w:rsidRPr="003F23DC">
        <w:rPr>
          <w:rFonts w:ascii="Sitka Display" w:eastAsia="Microsoft JhengHei" w:hAnsi="Sitka Display"/>
          <w:color w:val="7F7F7F" w:themeColor="text1" w:themeTint="80"/>
        </w:rPr>
        <w:t xml:space="preserve">, </w:t>
      </w:r>
      <w:r w:rsidRPr="003F23DC">
        <w:rPr>
          <w:rFonts w:ascii="Sitka Display" w:eastAsia="Microsoft JhengHei" w:hAnsi="Sitka Display"/>
          <w:color w:val="7F7F7F" w:themeColor="text1" w:themeTint="80"/>
          <w:lang w:val="en-US"/>
        </w:rPr>
        <w:t>and</w:t>
      </w:r>
    </w:p>
    <w:p w14:paraId="45FC4C7B" w14:textId="17A2FC3F" w:rsidR="0038301A" w:rsidRPr="003F23DC" w:rsidRDefault="0038301A" w:rsidP="002D5EBE">
      <w:pPr>
        <w:pStyle w:val="ListParagraph"/>
        <w:numPr>
          <w:ilvl w:val="0"/>
          <w:numId w:val="24"/>
        </w:numPr>
        <w:spacing w:line="240" w:lineRule="auto"/>
        <w:contextualSpacing w:val="0"/>
        <w:rPr>
          <w:rFonts w:ascii="Sitka Display" w:eastAsia="Microsoft JhengHei" w:hAnsi="Sitka Display"/>
        </w:rPr>
      </w:pPr>
      <w:r w:rsidRPr="003F23DC">
        <w:rPr>
          <w:rFonts w:ascii="Sitka Display" w:eastAsia="Microsoft JhengHei" w:hAnsi="Sitka Display"/>
        </w:rPr>
        <w:lastRenderedPageBreak/>
        <w:t>την Απόφαση ΡΑΑΕΥ που αφορά την έγκριση της Σύμβασης Πλαίσιο για τη Μεταφορά Φυσικού Αερίου,</w:t>
      </w:r>
      <w:r w:rsidRPr="003F23DC">
        <w:rPr>
          <w:rFonts w:ascii="Sitka Display" w:eastAsia="Microsoft JhengHei" w:hAnsi="Sitka Display"/>
        </w:rPr>
        <w:tab/>
      </w:r>
      <w:r w:rsidRPr="003F23DC">
        <w:rPr>
          <w:rFonts w:ascii="Sitka Display" w:eastAsia="Microsoft JhengHei" w:hAnsi="Sitka Display"/>
        </w:rPr>
        <w:br/>
      </w:r>
      <w:r w:rsidRPr="003F23DC">
        <w:rPr>
          <w:rFonts w:ascii="Sitka Display" w:eastAsia="Microsoft JhengHei" w:hAnsi="Sitka Display"/>
          <w:color w:val="7F7F7F" w:themeColor="text1" w:themeTint="80"/>
          <w:lang w:val="en-US"/>
        </w:rPr>
        <w:t>the</w:t>
      </w:r>
      <w:r w:rsidRPr="003F23DC">
        <w:rPr>
          <w:rFonts w:ascii="Sitka Display" w:eastAsia="Microsoft JhengHei" w:hAnsi="Sitka Display"/>
          <w:color w:val="7F7F7F" w:themeColor="text1" w:themeTint="80"/>
        </w:rPr>
        <w:t xml:space="preserve"> </w:t>
      </w:r>
      <w:r w:rsidRPr="003F23DC">
        <w:rPr>
          <w:rFonts w:ascii="Sitka Display" w:eastAsia="Microsoft JhengHei" w:hAnsi="Sitka Display"/>
          <w:color w:val="7F7F7F" w:themeColor="text1" w:themeTint="80"/>
          <w:lang w:val="en-US"/>
        </w:rPr>
        <w:t>RAAEY</w:t>
      </w:r>
      <w:r w:rsidRPr="003F23DC">
        <w:rPr>
          <w:rFonts w:ascii="Sitka Display" w:eastAsia="Microsoft JhengHei" w:hAnsi="Sitka Display"/>
          <w:color w:val="7F7F7F" w:themeColor="text1" w:themeTint="80"/>
        </w:rPr>
        <w:t xml:space="preserve"> </w:t>
      </w:r>
      <w:r w:rsidRPr="003F23DC">
        <w:rPr>
          <w:rFonts w:ascii="Sitka Display" w:eastAsia="Microsoft JhengHei" w:hAnsi="Sitka Display"/>
          <w:color w:val="7F7F7F" w:themeColor="text1" w:themeTint="80"/>
          <w:lang w:val="en-US"/>
        </w:rPr>
        <w:t>Decision</w:t>
      </w:r>
      <w:r w:rsidRPr="003F23DC">
        <w:rPr>
          <w:rFonts w:ascii="Sitka Display" w:eastAsia="Microsoft JhengHei" w:hAnsi="Sitka Display"/>
          <w:color w:val="7F7F7F" w:themeColor="text1" w:themeTint="80"/>
        </w:rPr>
        <w:t xml:space="preserve"> </w:t>
      </w:r>
      <w:r w:rsidRPr="003F23DC">
        <w:rPr>
          <w:rFonts w:ascii="Sitka Display" w:eastAsia="Microsoft JhengHei" w:hAnsi="Sitka Display"/>
          <w:color w:val="7F7F7F" w:themeColor="text1" w:themeTint="80"/>
          <w:lang w:val="en-US"/>
        </w:rPr>
        <w:t>regarding</w:t>
      </w:r>
      <w:r w:rsidRPr="003F23DC">
        <w:rPr>
          <w:rFonts w:ascii="Sitka Display" w:eastAsia="Microsoft JhengHei" w:hAnsi="Sitka Display"/>
          <w:color w:val="7F7F7F" w:themeColor="text1" w:themeTint="80"/>
        </w:rPr>
        <w:t xml:space="preserve"> </w:t>
      </w:r>
      <w:r w:rsidRPr="003F23DC">
        <w:rPr>
          <w:rFonts w:ascii="Sitka Display" w:eastAsia="Microsoft JhengHei" w:hAnsi="Sitka Display"/>
          <w:color w:val="7F7F7F" w:themeColor="text1" w:themeTint="80"/>
          <w:lang w:val="en-US"/>
        </w:rPr>
        <w:t>the</w:t>
      </w:r>
      <w:r w:rsidRPr="003F23DC">
        <w:rPr>
          <w:rFonts w:ascii="Sitka Display" w:eastAsia="Microsoft JhengHei" w:hAnsi="Sitka Display"/>
          <w:color w:val="7F7F7F" w:themeColor="text1" w:themeTint="80"/>
        </w:rPr>
        <w:t xml:space="preserve"> </w:t>
      </w:r>
      <w:r w:rsidRPr="003F23DC">
        <w:rPr>
          <w:rFonts w:ascii="Sitka Display" w:eastAsia="Microsoft JhengHei" w:hAnsi="Sitka Display"/>
          <w:color w:val="7F7F7F" w:themeColor="text1" w:themeTint="80"/>
          <w:lang w:val="en-US"/>
        </w:rPr>
        <w:t>approval</w:t>
      </w:r>
      <w:r w:rsidRPr="003F23DC">
        <w:rPr>
          <w:rFonts w:ascii="Sitka Display" w:eastAsia="Microsoft JhengHei" w:hAnsi="Sitka Display"/>
          <w:color w:val="7F7F7F" w:themeColor="text1" w:themeTint="80"/>
        </w:rPr>
        <w:t xml:space="preserve"> </w:t>
      </w:r>
      <w:r w:rsidRPr="003F23DC">
        <w:rPr>
          <w:rFonts w:ascii="Sitka Display" w:eastAsia="Microsoft JhengHei" w:hAnsi="Sitka Display"/>
          <w:color w:val="7F7F7F" w:themeColor="text1" w:themeTint="80"/>
          <w:lang w:val="en-US"/>
        </w:rPr>
        <w:t>of</w:t>
      </w:r>
      <w:r w:rsidRPr="003F23DC">
        <w:rPr>
          <w:rFonts w:ascii="Sitka Display" w:eastAsia="Microsoft JhengHei" w:hAnsi="Sitka Display"/>
          <w:color w:val="7F7F7F" w:themeColor="text1" w:themeTint="80"/>
        </w:rPr>
        <w:t xml:space="preserve"> </w:t>
      </w:r>
      <w:r w:rsidRPr="003F23DC">
        <w:rPr>
          <w:rFonts w:ascii="Sitka Display" w:eastAsia="Microsoft JhengHei" w:hAnsi="Sitka Display"/>
          <w:color w:val="7F7F7F" w:themeColor="text1" w:themeTint="80"/>
          <w:lang w:val="en-US"/>
        </w:rPr>
        <w:t>the</w:t>
      </w:r>
      <w:r w:rsidRPr="003F23DC">
        <w:rPr>
          <w:rFonts w:ascii="Sitka Display" w:eastAsia="Microsoft JhengHei" w:hAnsi="Sitka Display"/>
          <w:color w:val="7F7F7F" w:themeColor="text1" w:themeTint="80"/>
        </w:rPr>
        <w:t xml:space="preserve"> </w:t>
      </w:r>
      <w:r w:rsidRPr="003F23DC">
        <w:rPr>
          <w:rFonts w:ascii="Sitka Display" w:eastAsia="Microsoft JhengHei" w:hAnsi="Sitka Display"/>
          <w:color w:val="7F7F7F" w:themeColor="text1" w:themeTint="80"/>
          <w:lang w:val="en-US"/>
        </w:rPr>
        <w:t>Transmission</w:t>
      </w:r>
      <w:r w:rsidRPr="003F23DC">
        <w:rPr>
          <w:rFonts w:ascii="Sitka Display" w:eastAsia="Microsoft JhengHei" w:hAnsi="Sitka Display"/>
          <w:color w:val="7F7F7F" w:themeColor="text1" w:themeTint="80"/>
        </w:rPr>
        <w:t xml:space="preserve"> </w:t>
      </w:r>
      <w:r w:rsidRPr="003F23DC">
        <w:rPr>
          <w:rFonts w:ascii="Sitka Display" w:eastAsia="Microsoft JhengHei" w:hAnsi="Sitka Display"/>
          <w:color w:val="7F7F7F" w:themeColor="text1" w:themeTint="80"/>
          <w:lang w:val="en-US"/>
        </w:rPr>
        <w:t>Framework</w:t>
      </w:r>
      <w:r w:rsidRPr="003F23DC">
        <w:rPr>
          <w:rFonts w:ascii="Sitka Display" w:eastAsia="Microsoft JhengHei" w:hAnsi="Sitka Display"/>
          <w:color w:val="7F7F7F" w:themeColor="text1" w:themeTint="80"/>
        </w:rPr>
        <w:t xml:space="preserve"> </w:t>
      </w:r>
      <w:r w:rsidRPr="003F23DC">
        <w:rPr>
          <w:rFonts w:ascii="Sitka Display" w:eastAsia="Microsoft JhengHei" w:hAnsi="Sitka Display"/>
          <w:color w:val="7F7F7F" w:themeColor="text1" w:themeTint="80"/>
          <w:lang w:val="en-US"/>
        </w:rPr>
        <w:t>Agreement</w:t>
      </w:r>
    </w:p>
    <w:p w14:paraId="7B0EE173" w14:textId="48E80810" w:rsidR="0038301A" w:rsidRPr="003F23DC" w:rsidRDefault="0038301A" w:rsidP="002D5EBE">
      <w:pPr>
        <w:pStyle w:val="ListParagraph"/>
        <w:spacing w:line="240" w:lineRule="auto"/>
        <w:ind w:left="0"/>
        <w:rPr>
          <w:rFonts w:ascii="Sitka Display" w:eastAsia="Microsoft JhengHei" w:hAnsi="Sitka Display"/>
        </w:rPr>
      </w:pPr>
      <w:r w:rsidRPr="003F23DC">
        <w:rPr>
          <w:rFonts w:ascii="Sitka Display" w:eastAsia="Microsoft JhengHei" w:hAnsi="Sitka Display"/>
        </w:rPr>
        <w:t>ως ισχύουν, με την παρούσα:</w:t>
      </w:r>
    </w:p>
    <w:p w14:paraId="04EBDFA8" w14:textId="262227B0" w:rsidR="0038301A" w:rsidRPr="003F23DC" w:rsidRDefault="0038301A" w:rsidP="002D5EBE">
      <w:pPr>
        <w:pStyle w:val="ListParagraph"/>
        <w:spacing w:line="240" w:lineRule="auto"/>
        <w:ind w:left="0"/>
        <w:contextualSpacing w:val="0"/>
        <w:rPr>
          <w:rFonts w:ascii="Sitka Display" w:eastAsia="Microsoft JhengHei" w:hAnsi="Sitka Display"/>
          <w:color w:val="7F7F7F" w:themeColor="text1" w:themeTint="80"/>
          <w:lang w:val="en-US"/>
        </w:rPr>
      </w:pPr>
      <w:r w:rsidRPr="003F23DC">
        <w:rPr>
          <w:rFonts w:ascii="Sitka Display" w:eastAsia="Microsoft JhengHei" w:hAnsi="Sitka Display"/>
          <w:color w:val="7F7F7F" w:themeColor="text1" w:themeTint="80"/>
          <w:lang w:val="en-US"/>
        </w:rPr>
        <w:t xml:space="preserve">as amended and in force, </w:t>
      </w:r>
      <w:r w:rsidRPr="003F23DC">
        <w:rPr>
          <w:rFonts w:ascii="Sitka Display" w:eastAsia="Microsoft JhengHei" w:hAnsi="Sitka Display"/>
          <w:color w:val="7F7F7F" w:themeColor="text1" w:themeTint="80"/>
        </w:rPr>
        <w:t>Ι</w:t>
      </w:r>
      <w:r w:rsidRPr="003F23DC">
        <w:rPr>
          <w:rFonts w:ascii="Sitka Display" w:eastAsia="Microsoft JhengHei" w:hAnsi="Sitka Display"/>
          <w:color w:val="7F7F7F" w:themeColor="text1" w:themeTint="80"/>
          <w:lang w:val="en-US"/>
        </w:rPr>
        <w:t xml:space="preserve"> hereby:</w:t>
      </w:r>
    </w:p>
    <w:p w14:paraId="67EFF2A4" w14:textId="77777777" w:rsidR="0038301A" w:rsidRPr="003F23DC" w:rsidRDefault="0038301A" w:rsidP="002D5EBE">
      <w:pPr>
        <w:pStyle w:val="ListParagraph"/>
        <w:numPr>
          <w:ilvl w:val="0"/>
          <w:numId w:val="23"/>
        </w:numPr>
        <w:spacing w:after="0" w:line="240" w:lineRule="auto"/>
        <w:rPr>
          <w:rFonts w:ascii="Sitka Display" w:eastAsia="Microsoft JhengHei" w:hAnsi="Sitka Display"/>
        </w:rPr>
      </w:pPr>
      <w:r w:rsidRPr="003F23DC">
        <w:rPr>
          <w:rFonts w:ascii="Sitka Display" w:eastAsia="Microsoft JhengHei" w:hAnsi="Sitka Display"/>
        </w:rPr>
        <w:t>Δηλώνω ότι η εταιρεία την οποία εκπροσωπώ έχει δικαίωμα πρόσβασης στο Εθνικό Σύστημα Φυσικού Αερίου σύμφωνα με τις κείμενες διατάξεις, και</w:t>
      </w:r>
    </w:p>
    <w:p w14:paraId="7B3C69C5" w14:textId="076886EA" w:rsidR="0038301A" w:rsidRPr="003F23DC" w:rsidRDefault="0038301A" w:rsidP="002D5EBE">
      <w:pPr>
        <w:pStyle w:val="ListParagraph"/>
        <w:spacing w:line="240" w:lineRule="auto"/>
        <w:ind w:left="709"/>
        <w:contextualSpacing w:val="0"/>
        <w:rPr>
          <w:rFonts w:ascii="Sitka Display" w:eastAsia="Microsoft JhengHei" w:hAnsi="Sitka Display"/>
          <w:color w:val="7F7F7F" w:themeColor="text1" w:themeTint="80"/>
          <w:lang w:val="en-US"/>
        </w:rPr>
      </w:pPr>
      <w:r w:rsidRPr="003F23DC">
        <w:rPr>
          <w:rFonts w:ascii="Sitka Display" w:eastAsia="Microsoft JhengHei" w:hAnsi="Sitka Display"/>
          <w:color w:val="7F7F7F" w:themeColor="text1" w:themeTint="80"/>
          <w:lang w:val="en-US"/>
        </w:rPr>
        <w:t>Declare that the company I represent has the right to access the National Natural Gas System in accordance with the applicable provisions, and</w:t>
      </w:r>
    </w:p>
    <w:p w14:paraId="57B2B5DB" w14:textId="1A93F260" w:rsidR="0038301A" w:rsidRPr="003F23DC" w:rsidRDefault="0038301A" w:rsidP="002D5EBE">
      <w:pPr>
        <w:pStyle w:val="ListParagraph"/>
        <w:numPr>
          <w:ilvl w:val="0"/>
          <w:numId w:val="23"/>
        </w:numPr>
        <w:spacing w:after="0" w:line="240" w:lineRule="auto"/>
        <w:rPr>
          <w:rFonts w:ascii="Sitka Display" w:eastAsia="Microsoft JhengHei" w:hAnsi="Sitka Display"/>
        </w:rPr>
      </w:pPr>
      <w:r w:rsidRPr="003F23DC">
        <w:rPr>
          <w:rFonts w:ascii="Sitka Display" w:eastAsia="Microsoft JhengHei" w:hAnsi="Sitka Display"/>
        </w:rPr>
        <w:t>Αιτούμαι τη σύναψη Σύμβασης Μεταφοράς Φυσικού Αερίου</w:t>
      </w:r>
    </w:p>
    <w:p w14:paraId="7DF7862B" w14:textId="0876F1E3" w:rsidR="0038301A" w:rsidRPr="003F23DC" w:rsidRDefault="0038301A" w:rsidP="002D5EBE">
      <w:pPr>
        <w:pStyle w:val="ListParagraph"/>
        <w:spacing w:line="240" w:lineRule="auto"/>
        <w:contextualSpacing w:val="0"/>
        <w:rPr>
          <w:rFonts w:ascii="Sitka Display" w:eastAsia="Microsoft JhengHei" w:hAnsi="Sitka Display"/>
          <w:color w:val="7F7F7F" w:themeColor="text1" w:themeTint="80"/>
          <w:lang w:val="en-US"/>
        </w:rPr>
      </w:pPr>
      <w:r w:rsidRPr="003F23DC">
        <w:rPr>
          <w:rFonts w:ascii="Sitka Display" w:eastAsia="Microsoft JhengHei" w:hAnsi="Sitka Display"/>
          <w:color w:val="7F7F7F" w:themeColor="text1" w:themeTint="80"/>
          <w:lang w:val="en-US"/>
        </w:rPr>
        <w:t>Request to conclude the Transmission Framework Agreement</w:t>
      </w:r>
    </w:p>
    <w:p w14:paraId="1BE32A3E" w14:textId="77777777" w:rsidR="0038301A" w:rsidRPr="003F23DC" w:rsidRDefault="0038301A" w:rsidP="002D5EBE">
      <w:pPr>
        <w:tabs>
          <w:tab w:val="left" w:pos="1134"/>
        </w:tabs>
        <w:spacing w:before="120"/>
        <w:rPr>
          <w:rFonts w:ascii="Sitka Display" w:eastAsia="Microsoft JhengHei" w:hAnsi="Sitka Display"/>
          <w:color w:val="000000" w:themeColor="text1"/>
          <w:sz w:val="22"/>
          <w:szCs w:val="22"/>
          <w:lang w:val="en-US"/>
        </w:rPr>
      </w:pPr>
    </w:p>
    <w:p w14:paraId="74D8417F" w14:textId="77777777" w:rsidR="0038301A" w:rsidRPr="003F23DC" w:rsidRDefault="0038301A" w:rsidP="002D5EBE">
      <w:pPr>
        <w:jc w:val="both"/>
        <w:rPr>
          <w:rFonts w:ascii="Sitka Display" w:eastAsia="Microsoft JhengHei" w:hAnsi="Sitka Display"/>
          <w:sz w:val="22"/>
          <w:szCs w:val="22"/>
        </w:rPr>
      </w:pPr>
      <w:r w:rsidRPr="003F23DC">
        <w:rPr>
          <w:rFonts w:ascii="Sitka Display" w:eastAsia="Microsoft JhengHei" w:hAnsi="Sitka Display"/>
          <w:sz w:val="22"/>
          <w:szCs w:val="22"/>
        </w:rPr>
        <w:t>Για το σκοπό αυτό υποβάλλονται συνημμένα τα ακόλουθα έγγραφα και στοιχεία:</w:t>
      </w:r>
    </w:p>
    <w:p w14:paraId="27558F16" w14:textId="2E618633" w:rsidR="0038301A" w:rsidRPr="003F23DC" w:rsidRDefault="0038301A" w:rsidP="002D5EBE">
      <w:pPr>
        <w:jc w:val="both"/>
        <w:rPr>
          <w:rFonts w:ascii="Sitka Display" w:eastAsia="Microsoft JhengHei" w:hAnsi="Sitka Display"/>
          <w:color w:val="7F7F7F" w:themeColor="text1" w:themeTint="80"/>
          <w:sz w:val="22"/>
          <w:szCs w:val="22"/>
          <w:lang w:val="en-US"/>
        </w:rPr>
      </w:pPr>
      <w:r w:rsidRPr="003F23DC">
        <w:rPr>
          <w:rFonts w:ascii="Sitka Display" w:eastAsia="Microsoft JhengHei" w:hAnsi="Sitka Display"/>
          <w:color w:val="7F7F7F" w:themeColor="text1" w:themeTint="80"/>
          <w:sz w:val="22"/>
          <w:szCs w:val="22"/>
          <w:lang w:val="en-US"/>
        </w:rPr>
        <w:t>To this end, the following documents and information are attached hereto:</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383"/>
        <w:gridCol w:w="7913"/>
      </w:tblGrid>
      <w:tr w:rsidR="0038301A" w:rsidRPr="003F23DC" w14:paraId="67BE35DB" w14:textId="77777777">
        <w:trPr>
          <w:cantSplit/>
          <w:trHeight w:val="268"/>
        </w:trPr>
        <w:tc>
          <w:tcPr>
            <w:tcW w:w="23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5F12D7" w14:textId="77777777" w:rsidR="0038301A" w:rsidRPr="003F23DC" w:rsidRDefault="0038301A" w:rsidP="002D5EBE">
            <w:pPr>
              <w:jc w:val="center"/>
              <w:rPr>
                <w:rFonts w:ascii="Sitka Display" w:hAnsi="Sitka Display"/>
                <w:sz w:val="22"/>
                <w:szCs w:val="22"/>
                <w:lang w:val="en-US"/>
              </w:rPr>
            </w:pPr>
            <w:r w:rsidRPr="003F23DC">
              <w:rPr>
                <w:rFonts w:ascii="Sitka Display" w:hAnsi="Sitka Display"/>
                <w:sz w:val="22"/>
                <w:szCs w:val="22"/>
                <w:lang w:val="en-US"/>
              </w:rPr>
              <w:t>1</w:t>
            </w:r>
          </w:p>
        </w:tc>
        <w:tc>
          <w:tcPr>
            <w:tcW w:w="4769" w:type="pct"/>
            <w:tcBorders>
              <w:top w:val="single" w:sz="4" w:space="0" w:color="auto"/>
              <w:left w:val="single" w:sz="4" w:space="0" w:color="auto"/>
              <w:bottom w:val="single" w:sz="4" w:space="0" w:color="auto"/>
              <w:right w:val="single" w:sz="4" w:space="0" w:color="auto"/>
            </w:tcBorders>
            <w:vAlign w:val="center"/>
          </w:tcPr>
          <w:p w14:paraId="12627F66" w14:textId="77777777" w:rsidR="0038301A" w:rsidRPr="003F23DC" w:rsidRDefault="0038301A" w:rsidP="002D5EBE">
            <w:pPr>
              <w:rPr>
                <w:rFonts w:ascii="Sitka Display" w:hAnsi="Sitka Display"/>
                <w:sz w:val="22"/>
                <w:szCs w:val="22"/>
              </w:rPr>
            </w:pPr>
          </w:p>
        </w:tc>
      </w:tr>
      <w:tr w:rsidR="0038301A" w:rsidRPr="003F23DC" w14:paraId="197375AF" w14:textId="77777777">
        <w:trPr>
          <w:cantSplit/>
          <w:trHeight w:val="268"/>
        </w:trPr>
        <w:tc>
          <w:tcPr>
            <w:tcW w:w="23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7250F8B" w14:textId="77777777" w:rsidR="0038301A" w:rsidRPr="003F23DC" w:rsidRDefault="0038301A" w:rsidP="002D5EBE">
            <w:pPr>
              <w:jc w:val="center"/>
              <w:rPr>
                <w:rFonts w:ascii="Sitka Display" w:hAnsi="Sitka Display"/>
                <w:sz w:val="22"/>
                <w:szCs w:val="22"/>
                <w:lang w:val="en-US"/>
              </w:rPr>
            </w:pPr>
            <w:r w:rsidRPr="003F23DC">
              <w:rPr>
                <w:rFonts w:ascii="Sitka Display" w:hAnsi="Sitka Display"/>
                <w:sz w:val="22"/>
                <w:szCs w:val="22"/>
                <w:lang w:val="en-US"/>
              </w:rPr>
              <w:t>2</w:t>
            </w:r>
          </w:p>
        </w:tc>
        <w:tc>
          <w:tcPr>
            <w:tcW w:w="4769" w:type="pct"/>
            <w:tcBorders>
              <w:top w:val="single" w:sz="4" w:space="0" w:color="auto"/>
              <w:left w:val="single" w:sz="4" w:space="0" w:color="auto"/>
              <w:bottom w:val="single" w:sz="4" w:space="0" w:color="auto"/>
              <w:right w:val="single" w:sz="4" w:space="0" w:color="auto"/>
            </w:tcBorders>
            <w:vAlign w:val="center"/>
          </w:tcPr>
          <w:p w14:paraId="33D1FA13" w14:textId="77777777" w:rsidR="0038301A" w:rsidRPr="003F23DC" w:rsidRDefault="0038301A" w:rsidP="002D5EBE">
            <w:pPr>
              <w:rPr>
                <w:rFonts w:ascii="Sitka Display" w:hAnsi="Sitka Display"/>
                <w:sz w:val="22"/>
                <w:szCs w:val="22"/>
                <w:lang w:val="en-US"/>
              </w:rPr>
            </w:pPr>
          </w:p>
        </w:tc>
      </w:tr>
      <w:tr w:rsidR="0038301A" w:rsidRPr="003F23DC" w14:paraId="4ED24A8E" w14:textId="77777777">
        <w:trPr>
          <w:cantSplit/>
          <w:trHeight w:val="268"/>
        </w:trPr>
        <w:tc>
          <w:tcPr>
            <w:tcW w:w="23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7678B0" w14:textId="77777777" w:rsidR="0038301A" w:rsidRPr="003F23DC" w:rsidRDefault="0038301A" w:rsidP="002D5EBE">
            <w:pPr>
              <w:jc w:val="center"/>
              <w:rPr>
                <w:rFonts w:ascii="Sitka Display" w:hAnsi="Sitka Display"/>
                <w:sz w:val="22"/>
                <w:szCs w:val="22"/>
                <w:lang w:val="en-US"/>
              </w:rPr>
            </w:pPr>
            <w:r w:rsidRPr="003F23DC">
              <w:rPr>
                <w:rFonts w:ascii="Sitka Display" w:hAnsi="Sitka Display"/>
                <w:sz w:val="22"/>
                <w:szCs w:val="22"/>
                <w:lang w:val="en-US"/>
              </w:rPr>
              <w:t>3</w:t>
            </w:r>
          </w:p>
        </w:tc>
        <w:tc>
          <w:tcPr>
            <w:tcW w:w="4769" w:type="pct"/>
            <w:tcBorders>
              <w:top w:val="single" w:sz="4" w:space="0" w:color="auto"/>
              <w:left w:val="single" w:sz="4" w:space="0" w:color="auto"/>
              <w:bottom w:val="single" w:sz="4" w:space="0" w:color="auto"/>
              <w:right w:val="single" w:sz="4" w:space="0" w:color="auto"/>
            </w:tcBorders>
            <w:vAlign w:val="center"/>
          </w:tcPr>
          <w:p w14:paraId="4500E808" w14:textId="77777777" w:rsidR="0038301A" w:rsidRPr="003F23DC" w:rsidRDefault="0038301A" w:rsidP="002D5EBE">
            <w:pPr>
              <w:rPr>
                <w:rFonts w:ascii="Sitka Display" w:hAnsi="Sitka Display"/>
                <w:sz w:val="22"/>
                <w:szCs w:val="22"/>
                <w:lang w:val="en-US"/>
              </w:rPr>
            </w:pPr>
          </w:p>
        </w:tc>
      </w:tr>
      <w:tr w:rsidR="0038301A" w:rsidRPr="003F23DC" w14:paraId="3F607FD4" w14:textId="77777777">
        <w:trPr>
          <w:cantSplit/>
          <w:trHeight w:val="268"/>
        </w:trPr>
        <w:tc>
          <w:tcPr>
            <w:tcW w:w="23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48306A5" w14:textId="77777777" w:rsidR="0038301A" w:rsidRPr="003F23DC" w:rsidRDefault="0038301A" w:rsidP="002D5EBE">
            <w:pPr>
              <w:jc w:val="center"/>
              <w:rPr>
                <w:rFonts w:ascii="Sitka Display" w:hAnsi="Sitka Display"/>
                <w:sz w:val="22"/>
                <w:szCs w:val="22"/>
                <w:lang w:val="en-US"/>
              </w:rPr>
            </w:pPr>
            <w:r w:rsidRPr="003F23DC">
              <w:rPr>
                <w:rFonts w:ascii="Sitka Display" w:hAnsi="Sitka Display"/>
                <w:sz w:val="22"/>
                <w:szCs w:val="22"/>
                <w:lang w:val="en-US"/>
              </w:rPr>
              <w:t>4</w:t>
            </w:r>
          </w:p>
        </w:tc>
        <w:tc>
          <w:tcPr>
            <w:tcW w:w="4769" w:type="pct"/>
            <w:tcBorders>
              <w:top w:val="single" w:sz="4" w:space="0" w:color="auto"/>
              <w:left w:val="single" w:sz="4" w:space="0" w:color="auto"/>
              <w:bottom w:val="single" w:sz="4" w:space="0" w:color="auto"/>
              <w:right w:val="single" w:sz="4" w:space="0" w:color="auto"/>
            </w:tcBorders>
            <w:vAlign w:val="center"/>
          </w:tcPr>
          <w:p w14:paraId="61A2D8B5" w14:textId="77777777" w:rsidR="0038301A" w:rsidRPr="003F23DC" w:rsidRDefault="0038301A" w:rsidP="002D5EBE">
            <w:pPr>
              <w:rPr>
                <w:rFonts w:ascii="Sitka Display" w:hAnsi="Sitka Display"/>
                <w:sz w:val="22"/>
                <w:szCs w:val="22"/>
                <w:lang w:val="en-US"/>
              </w:rPr>
            </w:pPr>
          </w:p>
        </w:tc>
      </w:tr>
      <w:tr w:rsidR="0038301A" w:rsidRPr="003F23DC" w14:paraId="1EB9BA2C" w14:textId="77777777">
        <w:trPr>
          <w:cantSplit/>
          <w:trHeight w:val="268"/>
        </w:trPr>
        <w:tc>
          <w:tcPr>
            <w:tcW w:w="23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414CD51" w14:textId="77777777" w:rsidR="0038301A" w:rsidRPr="003F23DC" w:rsidRDefault="0038301A" w:rsidP="002D5EBE">
            <w:pPr>
              <w:jc w:val="center"/>
              <w:rPr>
                <w:rFonts w:ascii="Sitka Display" w:hAnsi="Sitka Display"/>
                <w:sz w:val="22"/>
                <w:szCs w:val="22"/>
                <w:lang w:val="en-US"/>
              </w:rPr>
            </w:pPr>
            <w:r w:rsidRPr="003F23DC">
              <w:rPr>
                <w:rFonts w:ascii="Sitka Display" w:hAnsi="Sitka Display"/>
                <w:sz w:val="22"/>
                <w:szCs w:val="22"/>
                <w:lang w:val="en-US"/>
              </w:rPr>
              <w:t>5</w:t>
            </w:r>
          </w:p>
        </w:tc>
        <w:tc>
          <w:tcPr>
            <w:tcW w:w="4769" w:type="pct"/>
            <w:tcBorders>
              <w:top w:val="single" w:sz="4" w:space="0" w:color="auto"/>
              <w:left w:val="single" w:sz="4" w:space="0" w:color="auto"/>
              <w:bottom w:val="single" w:sz="4" w:space="0" w:color="auto"/>
              <w:right w:val="single" w:sz="4" w:space="0" w:color="auto"/>
            </w:tcBorders>
            <w:vAlign w:val="center"/>
          </w:tcPr>
          <w:p w14:paraId="5D158C71" w14:textId="77777777" w:rsidR="0038301A" w:rsidRPr="003F23DC" w:rsidRDefault="0038301A" w:rsidP="002D5EBE">
            <w:pPr>
              <w:rPr>
                <w:rFonts w:ascii="Sitka Display" w:hAnsi="Sitka Display"/>
                <w:sz w:val="22"/>
                <w:szCs w:val="22"/>
                <w:lang w:val="en-US"/>
              </w:rPr>
            </w:pPr>
          </w:p>
        </w:tc>
      </w:tr>
      <w:tr w:rsidR="0038301A" w:rsidRPr="003F23DC" w14:paraId="39348DA4" w14:textId="77777777">
        <w:trPr>
          <w:cantSplit/>
          <w:trHeight w:val="268"/>
        </w:trPr>
        <w:tc>
          <w:tcPr>
            <w:tcW w:w="23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627EBC5" w14:textId="77777777" w:rsidR="0038301A" w:rsidRPr="003F23DC" w:rsidRDefault="0038301A" w:rsidP="002D5EBE">
            <w:pPr>
              <w:jc w:val="center"/>
              <w:rPr>
                <w:rFonts w:ascii="Sitka Display" w:hAnsi="Sitka Display"/>
                <w:sz w:val="22"/>
                <w:szCs w:val="22"/>
                <w:lang w:val="en-US"/>
              </w:rPr>
            </w:pPr>
            <w:r w:rsidRPr="003F23DC">
              <w:rPr>
                <w:rFonts w:ascii="Sitka Display" w:hAnsi="Sitka Display"/>
                <w:sz w:val="22"/>
                <w:szCs w:val="22"/>
                <w:lang w:val="en-US"/>
              </w:rPr>
              <w:t>6</w:t>
            </w:r>
          </w:p>
        </w:tc>
        <w:tc>
          <w:tcPr>
            <w:tcW w:w="4769" w:type="pct"/>
            <w:tcBorders>
              <w:top w:val="single" w:sz="4" w:space="0" w:color="auto"/>
              <w:left w:val="single" w:sz="4" w:space="0" w:color="auto"/>
              <w:bottom w:val="single" w:sz="4" w:space="0" w:color="auto"/>
              <w:right w:val="single" w:sz="4" w:space="0" w:color="auto"/>
            </w:tcBorders>
            <w:vAlign w:val="center"/>
          </w:tcPr>
          <w:p w14:paraId="548CD0D6" w14:textId="77777777" w:rsidR="0038301A" w:rsidRPr="003F23DC" w:rsidRDefault="0038301A" w:rsidP="002D5EBE">
            <w:pPr>
              <w:rPr>
                <w:rFonts w:ascii="Sitka Display" w:hAnsi="Sitka Display"/>
                <w:sz w:val="22"/>
                <w:szCs w:val="22"/>
                <w:lang w:val="en-US"/>
              </w:rPr>
            </w:pPr>
          </w:p>
        </w:tc>
      </w:tr>
      <w:tr w:rsidR="0038301A" w:rsidRPr="003F23DC" w14:paraId="67668E60" w14:textId="77777777">
        <w:trPr>
          <w:cantSplit/>
          <w:trHeight w:val="268"/>
        </w:trPr>
        <w:tc>
          <w:tcPr>
            <w:tcW w:w="23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2A95A2" w14:textId="77777777" w:rsidR="0038301A" w:rsidRPr="003F23DC" w:rsidRDefault="0038301A" w:rsidP="002D5EBE">
            <w:pPr>
              <w:jc w:val="center"/>
              <w:rPr>
                <w:rFonts w:ascii="Sitka Display" w:hAnsi="Sitka Display"/>
                <w:sz w:val="22"/>
                <w:szCs w:val="22"/>
              </w:rPr>
            </w:pPr>
            <w:r w:rsidRPr="003F23DC">
              <w:rPr>
                <w:rFonts w:ascii="Sitka Display" w:hAnsi="Sitka Display"/>
                <w:sz w:val="22"/>
                <w:szCs w:val="22"/>
              </w:rPr>
              <w:t>7</w:t>
            </w:r>
          </w:p>
        </w:tc>
        <w:tc>
          <w:tcPr>
            <w:tcW w:w="4769" w:type="pct"/>
            <w:tcBorders>
              <w:top w:val="single" w:sz="4" w:space="0" w:color="auto"/>
              <w:left w:val="single" w:sz="4" w:space="0" w:color="auto"/>
              <w:bottom w:val="single" w:sz="4" w:space="0" w:color="auto"/>
              <w:right w:val="single" w:sz="4" w:space="0" w:color="auto"/>
            </w:tcBorders>
            <w:vAlign w:val="center"/>
          </w:tcPr>
          <w:p w14:paraId="6CBB4582" w14:textId="77777777" w:rsidR="0038301A" w:rsidRPr="003F23DC" w:rsidRDefault="0038301A" w:rsidP="002D5EBE">
            <w:pPr>
              <w:rPr>
                <w:rFonts w:ascii="Sitka Display" w:hAnsi="Sitka Display"/>
                <w:sz w:val="22"/>
                <w:szCs w:val="22"/>
                <w:lang w:val="en-US"/>
              </w:rPr>
            </w:pPr>
          </w:p>
        </w:tc>
      </w:tr>
      <w:tr w:rsidR="0038301A" w:rsidRPr="003F23DC" w14:paraId="239478EA" w14:textId="77777777">
        <w:trPr>
          <w:cantSplit/>
          <w:trHeight w:val="268"/>
        </w:trPr>
        <w:tc>
          <w:tcPr>
            <w:tcW w:w="23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470E658" w14:textId="77777777" w:rsidR="0038301A" w:rsidRPr="003F23DC" w:rsidRDefault="0038301A" w:rsidP="002D5EBE">
            <w:pPr>
              <w:jc w:val="center"/>
              <w:rPr>
                <w:rFonts w:ascii="Sitka Display" w:hAnsi="Sitka Display"/>
                <w:sz w:val="22"/>
                <w:szCs w:val="22"/>
              </w:rPr>
            </w:pPr>
            <w:r w:rsidRPr="003F23DC">
              <w:rPr>
                <w:rFonts w:ascii="Sitka Display" w:hAnsi="Sitka Display"/>
                <w:sz w:val="22"/>
                <w:szCs w:val="22"/>
              </w:rPr>
              <w:t>8</w:t>
            </w:r>
          </w:p>
        </w:tc>
        <w:tc>
          <w:tcPr>
            <w:tcW w:w="4769" w:type="pct"/>
            <w:tcBorders>
              <w:top w:val="single" w:sz="4" w:space="0" w:color="auto"/>
              <w:left w:val="single" w:sz="4" w:space="0" w:color="auto"/>
              <w:bottom w:val="single" w:sz="4" w:space="0" w:color="auto"/>
              <w:right w:val="single" w:sz="4" w:space="0" w:color="auto"/>
            </w:tcBorders>
            <w:vAlign w:val="center"/>
          </w:tcPr>
          <w:p w14:paraId="5A41A645" w14:textId="77777777" w:rsidR="0038301A" w:rsidRPr="003F23DC" w:rsidRDefault="0038301A" w:rsidP="002D5EBE">
            <w:pPr>
              <w:rPr>
                <w:rFonts w:ascii="Sitka Display" w:hAnsi="Sitka Display"/>
                <w:sz w:val="22"/>
                <w:szCs w:val="22"/>
                <w:lang w:val="en-US"/>
              </w:rPr>
            </w:pPr>
          </w:p>
        </w:tc>
      </w:tr>
    </w:tbl>
    <w:p w14:paraId="11EF664D" w14:textId="77777777" w:rsidR="0038301A" w:rsidRPr="003F23DC" w:rsidRDefault="0038301A" w:rsidP="002D5EBE">
      <w:pPr>
        <w:rPr>
          <w:rFonts w:ascii="Sitka Display" w:hAnsi="Sitka Display"/>
          <w:sz w:val="22"/>
          <w:szCs w:val="22"/>
          <w:lang w:val="en-US"/>
        </w:rPr>
      </w:pPr>
    </w:p>
    <w:p w14:paraId="283461C7" w14:textId="77777777" w:rsidR="0038301A" w:rsidRPr="003F23DC" w:rsidRDefault="0038301A" w:rsidP="002D5EBE">
      <w:pPr>
        <w:rPr>
          <w:rFonts w:ascii="Sitka Display" w:hAnsi="Sitka Display"/>
          <w:sz w:val="22"/>
          <w:szCs w:val="22"/>
          <w:lang w:val="en-US"/>
        </w:rPr>
      </w:pPr>
    </w:p>
    <w:p w14:paraId="7C97E5E8" w14:textId="77777777" w:rsidR="0038301A" w:rsidRPr="003F23DC" w:rsidRDefault="0038301A" w:rsidP="002D5EBE">
      <w:pPr>
        <w:rPr>
          <w:rFonts w:ascii="Sitka Display" w:hAnsi="Sitka Display"/>
          <w:sz w:val="22"/>
          <w:szCs w:val="22"/>
          <w:lang w:val="en-US"/>
        </w:rPr>
      </w:pPr>
    </w:p>
    <w:tbl>
      <w:tblPr>
        <w:tblStyle w:val="TableGrid"/>
        <w:tblW w:w="7938" w:type="dxa"/>
        <w:tblInd w:w="1329" w:type="dxa"/>
        <w:tblLook w:val="04A0" w:firstRow="1" w:lastRow="0" w:firstColumn="1" w:lastColumn="0" w:noHBand="0" w:noVBand="1"/>
      </w:tblPr>
      <w:tblGrid>
        <w:gridCol w:w="7938"/>
      </w:tblGrid>
      <w:tr w:rsidR="008C3EA4" w:rsidRPr="003F23DC" w14:paraId="495F8038" w14:textId="77777777">
        <w:trPr>
          <w:cantSplit/>
          <w:trHeight w:val="397"/>
        </w:trPr>
        <w:tc>
          <w:tcPr>
            <w:tcW w:w="7938" w:type="dxa"/>
            <w:tcBorders>
              <w:top w:val="single" w:sz="2" w:space="0" w:color="FFFFFF" w:themeColor="background1"/>
              <w:left w:val="single" w:sz="2" w:space="0" w:color="FFFFFF" w:themeColor="background1"/>
              <w:bottom w:val="single" w:sz="2" w:space="0" w:color="FFFFFF" w:themeColor="background1"/>
              <w:right w:val="single" w:sz="18" w:space="0" w:color="auto"/>
            </w:tcBorders>
          </w:tcPr>
          <w:p w14:paraId="461C5E6E" w14:textId="77777777" w:rsidR="008C3EA4" w:rsidRPr="003F23DC" w:rsidRDefault="008C3EA4">
            <w:pPr>
              <w:ind w:left="-2381"/>
              <w:jc w:val="right"/>
              <w:rPr>
                <w:rFonts w:ascii="Sitka Display" w:hAnsi="Sitka Display"/>
                <w:b/>
                <w:sz w:val="22"/>
                <w:szCs w:val="22"/>
              </w:rPr>
            </w:pPr>
            <w:r w:rsidRPr="003F23DC">
              <w:rPr>
                <w:rFonts w:ascii="Sitka Display" w:hAnsi="Sitka Display"/>
                <w:b/>
                <w:sz w:val="22"/>
                <w:szCs w:val="22"/>
              </w:rPr>
              <w:t>Νόμιμος Εκπρόσωπος</w:t>
            </w:r>
            <w:r w:rsidRPr="003F23DC">
              <w:rPr>
                <w:rFonts w:ascii="Sitka Display" w:hAnsi="Sitka Display"/>
                <w:b/>
                <w:sz w:val="22"/>
                <w:szCs w:val="22"/>
              </w:rPr>
              <w:br/>
            </w:r>
            <w:r w:rsidRPr="003F23DC">
              <w:rPr>
                <w:rFonts w:ascii="Sitka Display" w:hAnsi="Sitka Display"/>
                <w:b/>
                <w:color w:val="7F7F7F" w:themeColor="text1" w:themeTint="80"/>
                <w:sz w:val="22"/>
                <w:szCs w:val="22"/>
                <w:lang w:val="en-US"/>
              </w:rPr>
              <w:t>Legal</w:t>
            </w:r>
            <w:r w:rsidRPr="003F23DC">
              <w:rPr>
                <w:rFonts w:ascii="Sitka Display" w:hAnsi="Sitka Display"/>
                <w:b/>
                <w:color w:val="7F7F7F" w:themeColor="text1" w:themeTint="80"/>
                <w:sz w:val="22"/>
                <w:szCs w:val="22"/>
              </w:rPr>
              <w:t xml:space="preserve"> </w:t>
            </w:r>
            <w:r w:rsidRPr="003F23DC">
              <w:rPr>
                <w:rFonts w:ascii="Sitka Display" w:hAnsi="Sitka Display"/>
                <w:b/>
                <w:color w:val="7F7F7F" w:themeColor="text1" w:themeTint="80"/>
                <w:sz w:val="22"/>
                <w:szCs w:val="22"/>
                <w:lang w:val="en-US"/>
              </w:rPr>
              <w:t>Representative</w:t>
            </w:r>
          </w:p>
        </w:tc>
      </w:tr>
      <w:tr w:rsidR="008C3EA4" w:rsidRPr="003F23DC" w14:paraId="46504A91" w14:textId="77777777">
        <w:trPr>
          <w:cantSplit/>
          <w:trHeight w:val="397"/>
        </w:trPr>
        <w:tc>
          <w:tcPr>
            <w:tcW w:w="7938" w:type="dxa"/>
            <w:tcBorders>
              <w:top w:val="single" w:sz="2" w:space="0" w:color="FFFFFF" w:themeColor="background1"/>
              <w:left w:val="single" w:sz="2" w:space="0" w:color="FFFFFF" w:themeColor="background1"/>
              <w:bottom w:val="single" w:sz="2" w:space="0" w:color="FFFFFF" w:themeColor="background1"/>
              <w:right w:val="single" w:sz="18" w:space="0" w:color="auto"/>
            </w:tcBorders>
          </w:tcPr>
          <w:p w14:paraId="6FC6D183" w14:textId="77777777" w:rsidR="008C3EA4" w:rsidRPr="003F23DC" w:rsidRDefault="008C3EA4">
            <w:pPr>
              <w:rPr>
                <w:rFonts w:ascii="Sitka Display" w:hAnsi="Sitka Display"/>
                <w:sz w:val="22"/>
                <w:szCs w:val="22"/>
              </w:rPr>
            </w:pPr>
          </w:p>
          <w:p w14:paraId="39608161" w14:textId="77777777" w:rsidR="008C3EA4" w:rsidRPr="003F23DC" w:rsidRDefault="008C3EA4">
            <w:pPr>
              <w:rPr>
                <w:rFonts w:ascii="Sitka Display" w:hAnsi="Sitka Display"/>
                <w:sz w:val="22"/>
                <w:szCs w:val="22"/>
              </w:rPr>
            </w:pPr>
          </w:p>
        </w:tc>
      </w:tr>
      <w:tr w:rsidR="008C3EA4" w:rsidRPr="003F23DC" w14:paraId="4B938945" w14:textId="77777777">
        <w:trPr>
          <w:cantSplit/>
          <w:trHeight w:val="397"/>
        </w:trPr>
        <w:tc>
          <w:tcPr>
            <w:tcW w:w="7938" w:type="dxa"/>
            <w:tcBorders>
              <w:top w:val="single" w:sz="2" w:space="0" w:color="FFFFFF" w:themeColor="background1"/>
              <w:left w:val="single" w:sz="2" w:space="0" w:color="FFFFFF" w:themeColor="background1"/>
              <w:bottom w:val="single" w:sz="2" w:space="0" w:color="FFFFFF" w:themeColor="background1"/>
              <w:right w:val="single" w:sz="18" w:space="0" w:color="auto"/>
            </w:tcBorders>
          </w:tcPr>
          <w:p w14:paraId="11497ED6" w14:textId="77777777" w:rsidR="008C3EA4" w:rsidRPr="003F23DC" w:rsidRDefault="008C3EA4">
            <w:pPr>
              <w:ind w:left="-2381"/>
              <w:jc w:val="right"/>
              <w:rPr>
                <w:rFonts w:ascii="Sitka Display" w:hAnsi="Sitka Display"/>
                <w:b/>
                <w:sz w:val="22"/>
                <w:szCs w:val="22"/>
              </w:rPr>
            </w:pPr>
            <w:r w:rsidRPr="003F23DC">
              <w:rPr>
                <w:rFonts w:ascii="Sitka Display" w:hAnsi="Sitka Display"/>
                <w:sz w:val="22"/>
                <w:szCs w:val="22"/>
              </w:rPr>
              <w:t xml:space="preserve">Υπογραφή </w:t>
            </w:r>
            <w:r w:rsidRPr="003F23DC">
              <w:rPr>
                <w:rFonts w:ascii="Sitka Display" w:hAnsi="Sitka Display"/>
                <w:color w:val="808080" w:themeColor="background1" w:themeShade="80"/>
                <w:sz w:val="22"/>
                <w:szCs w:val="22"/>
              </w:rPr>
              <w:t>(</w:t>
            </w:r>
            <w:r w:rsidRPr="003F23DC">
              <w:rPr>
                <w:rFonts w:ascii="Sitka Display" w:hAnsi="Sitka Display"/>
                <w:color w:val="808080" w:themeColor="background1" w:themeShade="80"/>
                <w:sz w:val="22"/>
                <w:szCs w:val="22"/>
                <w:lang w:val="en-US"/>
              </w:rPr>
              <w:t>Signature)</w:t>
            </w:r>
            <w:r w:rsidRPr="003F23DC">
              <w:rPr>
                <w:rFonts w:ascii="Sitka Display" w:hAnsi="Sitka Display"/>
                <w:sz w:val="22"/>
                <w:szCs w:val="22"/>
                <w:lang w:val="en-US"/>
              </w:rPr>
              <w:t xml:space="preserve"> </w:t>
            </w:r>
            <w:r w:rsidRPr="003F23DC">
              <w:rPr>
                <w:rFonts w:ascii="Sitka Display" w:hAnsi="Sitka Display"/>
                <w:color w:val="7F7F7F" w:themeColor="text1" w:themeTint="80"/>
                <w:sz w:val="22"/>
                <w:szCs w:val="22"/>
              </w:rPr>
              <w:t>_______________________</w:t>
            </w:r>
          </w:p>
        </w:tc>
      </w:tr>
      <w:tr w:rsidR="008C3EA4" w:rsidRPr="003F23DC" w14:paraId="5E1672AF" w14:textId="77777777">
        <w:trPr>
          <w:cantSplit/>
          <w:trHeight w:val="397"/>
        </w:trPr>
        <w:tc>
          <w:tcPr>
            <w:tcW w:w="7938" w:type="dxa"/>
            <w:tcBorders>
              <w:top w:val="single" w:sz="2" w:space="0" w:color="FFFFFF" w:themeColor="background1"/>
              <w:left w:val="single" w:sz="2" w:space="0" w:color="FFFFFF" w:themeColor="background1"/>
              <w:bottom w:val="single" w:sz="2" w:space="0" w:color="FFFFFF" w:themeColor="background1"/>
              <w:right w:val="single" w:sz="18" w:space="0" w:color="auto"/>
            </w:tcBorders>
          </w:tcPr>
          <w:p w14:paraId="7605F860" w14:textId="77777777" w:rsidR="008C3EA4" w:rsidRPr="003F23DC" w:rsidRDefault="008C3EA4">
            <w:pPr>
              <w:ind w:left="-2381"/>
              <w:jc w:val="right"/>
              <w:rPr>
                <w:rFonts w:ascii="Sitka Display" w:hAnsi="Sitka Display"/>
                <w:sz w:val="22"/>
                <w:szCs w:val="22"/>
              </w:rPr>
            </w:pPr>
            <w:r w:rsidRPr="003F23DC">
              <w:rPr>
                <w:rFonts w:ascii="Sitka Display" w:hAnsi="Sitka Display"/>
                <w:sz w:val="22"/>
                <w:szCs w:val="22"/>
              </w:rPr>
              <w:t xml:space="preserve">Όνομα </w:t>
            </w:r>
            <w:r w:rsidRPr="003F23DC">
              <w:rPr>
                <w:rFonts w:ascii="Sitka Display" w:hAnsi="Sitka Display"/>
                <w:color w:val="808080" w:themeColor="background1" w:themeShade="80"/>
                <w:sz w:val="22"/>
                <w:szCs w:val="22"/>
              </w:rPr>
              <w:t>(</w:t>
            </w:r>
            <w:r w:rsidRPr="003F23DC">
              <w:rPr>
                <w:rFonts w:ascii="Sitka Display" w:hAnsi="Sitka Display"/>
                <w:color w:val="808080" w:themeColor="background1" w:themeShade="80"/>
                <w:sz w:val="22"/>
                <w:szCs w:val="22"/>
                <w:lang w:val="en-US"/>
              </w:rPr>
              <w:t>Name)</w:t>
            </w:r>
            <w:r w:rsidRPr="003F23DC">
              <w:rPr>
                <w:rFonts w:ascii="Sitka Display" w:hAnsi="Sitka Display"/>
                <w:color w:val="808080" w:themeColor="background1" w:themeShade="80"/>
                <w:sz w:val="22"/>
                <w:szCs w:val="22"/>
              </w:rPr>
              <w:t xml:space="preserve"> </w:t>
            </w:r>
            <w:r w:rsidRPr="003F23DC">
              <w:rPr>
                <w:rFonts w:ascii="Sitka Display" w:hAnsi="Sitka Display"/>
                <w:color w:val="7F7F7F" w:themeColor="text1" w:themeTint="80"/>
                <w:sz w:val="22"/>
                <w:szCs w:val="22"/>
              </w:rPr>
              <w:t>_______________________</w:t>
            </w:r>
          </w:p>
        </w:tc>
      </w:tr>
      <w:tr w:rsidR="008C3EA4" w:rsidRPr="003F23DC" w14:paraId="47797FB1" w14:textId="77777777">
        <w:trPr>
          <w:cantSplit/>
          <w:trHeight w:val="397"/>
        </w:trPr>
        <w:tc>
          <w:tcPr>
            <w:tcW w:w="7938" w:type="dxa"/>
            <w:tcBorders>
              <w:top w:val="single" w:sz="2" w:space="0" w:color="FFFFFF" w:themeColor="background1"/>
              <w:left w:val="single" w:sz="2" w:space="0" w:color="FFFFFF" w:themeColor="background1"/>
              <w:bottom w:val="single" w:sz="2" w:space="0" w:color="FFFFFF" w:themeColor="background1"/>
              <w:right w:val="single" w:sz="18" w:space="0" w:color="auto"/>
            </w:tcBorders>
          </w:tcPr>
          <w:p w14:paraId="1E3A8E80" w14:textId="53318415" w:rsidR="008C3EA4" w:rsidRPr="003F23DC" w:rsidRDefault="008C3EA4">
            <w:pPr>
              <w:ind w:left="-2381"/>
              <w:jc w:val="right"/>
              <w:rPr>
                <w:rFonts w:ascii="Sitka Display" w:hAnsi="Sitka Display"/>
                <w:sz w:val="22"/>
                <w:szCs w:val="22"/>
              </w:rPr>
            </w:pPr>
            <w:r w:rsidRPr="003F23DC">
              <w:rPr>
                <w:rFonts w:ascii="Sitka Display" w:hAnsi="Sitka Display"/>
                <w:sz w:val="22"/>
                <w:szCs w:val="22"/>
              </w:rPr>
              <w:t xml:space="preserve">Επώνυμο </w:t>
            </w:r>
            <w:r w:rsidRPr="003F23DC">
              <w:rPr>
                <w:rFonts w:ascii="Sitka Display" w:hAnsi="Sitka Display"/>
                <w:color w:val="808080" w:themeColor="background1" w:themeShade="80"/>
                <w:sz w:val="22"/>
                <w:szCs w:val="22"/>
              </w:rPr>
              <w:t>(</w:t>
            </w:r>
            <w:r w:rsidRPr="003F23DC">
              <w:rPr>
                <w:rFonts w:ascii="Sitka Display" w:hAnsi="Sitka Display"/>
                <w:color w:val="808080" w:themeColor="background1" w:themeShade="80"/>
                <w:sz w:val="22"/>
                <w:szCs w:val="22"/>
                <w:lang w:val="en-US"/>
              </w:rPr>
              <w:t>Surname)</w:t>
            </w:r>
            <w:r w:rsidRPr="003F23DC">
              <w:rPr>
                <w:rFonts w:ascii="Sitka Display" w:hAnsi="Sitka Display"/>
                <w:color w:val="808080" w:themeColor="background1" w:themeShade="80"/>
                <w:sz w:val="22"/>
                <w:szCs w:val="22"/>
              </w:rPr>
              <w:t xml:space="preserve"> </w:t>
            </w:r>
            <w:r w:rsidRPr="003F23DC">
              <w:rPr>
                <w:rFonts w:ascii="Sitka Display" w:hAnsi="Sitka Display"/>
                <w:color w:val="7F7F7F" w:themeColor="text1" w:themeTint="80"/>
                <w:sz w:val="22"/>
                <w:szCs w:val="22"/>
              </w:rPr>
              <w:t>_______________________</w:t>
            </w:r>
          </w:p>
        </w:tc>
      </w:tr>
      <w:tr w:rsidR="008C3EA4" w:rsidRPr="003F23DC" w14:paraId="100A285F" w14:textId="77777777">
        <w:trPr>
          <w:cantSplit/>
          <w:trHeight w:val="397"/>
        </w:trPr>
        <w:tc>
          <w:tcPr>
            <w:tcW w:w="7938" w:type="dxa"/>
            <w:tcBorders>
              <w:top w:val="single" w:sz="2" w:space="0" w:color="FFFFFF" w:themeColor="background1"/>
              <w:left w:val="single" w:sz="2" w:space="0" w:color="FFFFFF" w:themeColor="background1"/>
              <w:bottom w:val="single" w:sz="2" w:space="0" w:color="FFFFFF" w:themeColor="background1"/>
              <w:right w:val="single" w:sz="18" w:space="0" w:color="auto"/>
            </w:tcBorders>
          </w:tcPr>
          <w:p w14:paraId="1B24962D" w14:textId="715F30AE" w:rsidR="008C3EA4" w:rsidRPr="003F23DC" w:rsidRDefault="008C3EA4">
            <w:pPr>
              <w:ind w:left="-2381"/>
              <w:jc w:val="right"/>
              <w:rPr>
                <w:rFonts w:ascii="Sitka Display" w:hAnsi="Sitka Display"/>
                <w:sz w:val="22"/>
                <w:szCs w:val="22"/>
              </w:rPr>
            </w:pPr>
            <w:r w:rsidRPr="003F23DC">
              <w:rPr>
                <w:rFonts w:ascii="Sitka Display" w:hAnsi="Sitka Display"/>
                <w:sz w:val="22"/>
                <w:szCs w:val="22"/>
              </w:rPr>
              <w:t>Τίτλος</w:t>
            </w:r>
            <w:r w:rsidR="0072434A" w:rsidRPr="003F23DC">
              <w:rPr>
                <w:rFonts w:ascii="Sitka Display" w:hAnsi="Sitka Display"/>
                <w:sz w:val="22"/>
                <w:szCs w:val="22"/>
              </w:rPr>
              <w:t>/Θέση</w:t>
            </w:r>
            <w:r w:rsidRPr="003F23DC">
              <w:rPr>
                <w:rFonts w:ascii="Sitka Display" w:hAnsi="Sitka Display"/>
                <w:sz w:val="22"/>
                <w:szCs w:val="22"/>
              </w:rPr>
              <w:t xml:space="preserve"> </w:t>
            </w:r>
            <w:r w:rsidRPr="003F23DC">
              <w:rPr>
                <w:rFonts w:ascii="Sitka Display" w:hAnsi="Sitka Display"/>
                <w:color w:val="808080" w:themeColor="background1" w:themeShade="80"/>
                <w:sz w:val="22"/>
                <w:szCs w:val="22"/>
              </w:rPr>
              <w:t>(</w:t>
            </w:r>
            <w:r w:rsidRPr="003F23DC">
              <w:rPr>
                <w:rFonts w:ascii="Sitka Display" w:hAnsi="Sitka Display"/>
                <w:color w:val="808080" w:themeColor="background1" w:themeShade="80"/>
                <w:sz w:val="22"/>
                <w:szCs w:val="22"/>
                <w:lang w:val="en-US"/>
              </w:rPr>
              <w:t>Title</w:t>
            </w:r>
            <w:r w:rsidR="0072434A" w:rsidRPr="003F23DC">
              <w:rPr>
                <w:rFonts w:ascii="Sitka Display" w:hAnsi="Sitka Display"/>
                <w:color w:val="808080" w:themeColor="background1" w:themeShade="80"/>
                <w:sz w:val="22"/>
                <w:szCs w:val="22"/>
              </w:rPr>
              <w:t>/</w:t>
            </w:r>
            <w:r w:rsidR="0072434A" w:rsidRPr="003F23DC">
              <w:rPr>
                <w:rFonts w:ascii="Sitka Display" w:hAnsi="Sitka Display"/>
                <w:color w:val="808080" w:themeColor="background1" w:themeShade="80"/>
                <w:sz w:val="22"/>
                <w:szCs w:val="22"/>
                <w:lang w:val="en-US"/>
              </w:rPr>
              <w:t>Position</w:t>
            </w:r>
            <w:r w:rsidRPr="003F23DC">
              <w:rPr>
                <w:rFonts w:ascii="Sitka Display" w:hAnsi="Sitka Display"/>
                <w:color w:val="808080" w:themeColor="background1" w:themeShade="80"/>
                <w:sz w:val="22"/>
              </w:rPr>
              <w:t>)</w:t>
            </w:r>
            <w:r w:rsidRPr="003F23DC">
              <w:rPr>
                <w:rFonts w:ascii="Sitka Display" w:hAnsi="Sitka Display"/>
                <w:sz w:val="22"/>
                <w:szCs w:val="22"/>
              </w:rPr>
              <w:t xml:space="preserve"> </w:t>
            </w:r>
            <w:r w:rsidRPr="003F23DC">
              <w:rPr>
                <w:rFonts w:ascii="Sitka Display" w:hAnsi="Sitka Display"/>
                <w:color w:val="7F7F7F" w:themeColor="text1" w:themeTint="80"/>
                <w:sz w:val="22"/>
                <w:szCs w:val="22"/>
              </w:rPr>
              <w:t>_______________________</w:t>
            </w:r>
          </w:p>
          <w:p w14:paraId="65A1ECE6" w14:textId="77777777" w:rsidR="008C3EA4" w:rsidRPr="003F23DC" w:rsidRDefault="008C3EA4">
            <w:pPr>
              <w:spacing w:before="240"/>
              <w:ind w:left="-2381"/>
              <w:jc w:val="right"/>
              <w:rPr>
                <w:rFonts w:ascii="Sitka Display" w:hAnsi="Sitka Display"/>
                <w:sz w:val="22"/>
                <w:szCs w:val="22"/>
              </w:rPr>
            </w:pPr>
            <w:r w:rsidRPr="003F23DC">
              <w:rPr>
                <w:rFonts w:ascii="Sitka Display" w:hAnsi="Sitka Display"/>
                <w:sz w:val="22"/>
                <w:szCs w:val="22"/>
              </w:rPr>
              <w:t xml:space="preserve">Ημερομηνία </w:t>
            </w:r>
            <w:r w:rsidRPr="003F23DC">
              <w:rPr>
                <w:rFonts w:ascii="Sitka Display" w:hAnsi="Sitka Display"/>
                <w:color w:val="808080" w:themeColor="background1" w:themeShade="80"/>
                <w:sz w:val="22"/>
                <w:szCs w:val="22"/>
              </w:rPr>
              <w:t>(</w:t>
            </w:r>
            <w:r w:rsidRPr="003F23DC">
              <w:rPr>
                <w:rFonts w:ascii="Sitka Display" w:hAnsi="Sitka Display"/>
                <w:color w:val="808080" w:themeColor="background1" w:themeShade="80"/>
                <w:sz w:val="22"/>
                <w:szCs w:val="22"/>
                <w:lang w:val="en-US"/>
              </w:rPr>
              <w:t>Date</w:t>
            </w:r>
            <w:r w:rsidRPr="003F23DC">
              <w:rPr>
                <w:rFonts w:ascii="Sitka Display" w:hAnsi="Sitka Display"/>
                <w:color w:val="808080" w:themeColor="background1" w:themeShade="80"/>
                <w:sz w:val="22"/>
              </w:rPr>
              <w:t>)</w:t>
            </w:r>
            <w:r w:rsidRPr="003F23DC">
              <w:rPr>
                <w:rFonts w:ascii="Sitka Display" w:hAnsi="Sitka Display"/>
                <w:sz w:val="22"/>
                <w:szCs w:val="22"/>
              </w:rPr>
              <w:t xml:space="preserve"> </w:t>
            </w:r>
            <w:r w:rsidRPr="003F23DC">
              <w:rPr>
                <w:rFonts w:ascii="Sitka Display" w:hAnsi="Sitka Display"/>
                <w:color w:val="7F7F7F" w:themeColor="text1" w:themeTint="80"/>
                <w:sz w:val="22"/>
                <w:szCs w:val="22"/>
              </w:rPr>
              <w:t>_______________________</w:t>
            </w:r>
          </w:p>
        </w:tc>
      </w:tr>
    </w:tbl>
    <w:p w14:paraId="6A5BF495" w14:textId="77777777" w:rsidR="0038301A" w:rsidRPr="003F23DC" w:rsidRDefault="0038301A" w:rsidP="002D5EBE">
      <w:pPr>
        <w:rPr>
          <w:rFonts w:ascii="Sitka Display" w:hAnsi="Sitka Display"/>
          <w:sz w:val="22"/>
        </w:rPr>
      </w:pPr>
    </w:p>
    <w:p w14:paraId="64C2E958" w14:textId="77777777" w:rsidR="0038301A" w:rsidRPr="003F23DC" w:rsidRDefault="0038301A" w:rsidP="002D5EBE">
      <w:pPr>
        <w:rPr>
          <w:rFonts w:ascii="Sitka Display" w:hAnsi="Sitka Display"/>
          <w:sz w:val="22"/>
        </w:rPr>
      </w:pPr>
    </w:p>
    <w:p w14:paraId="7F9CD245" w14:textId="77777777" w:rsidR="0006640B" w:rsidRPr="003F23DC" w:rsidRDefault="0006640B" w:rsidP="002D5EBE">
      <w:pPr>
        <w:rPr>
          <w:rFonts w:ascii="Sitka Display" w:hAnsi="Sitka Display"/>
          <w:b/>
          <w:sz w:val="22"/>
          <w:szCs w:val="22"/>
        </w:rPr>
      </w:pPr>
    </w:p>
    <w:p w14:paraId="3E3B98CD" w14:textId="3FFF13CB" w:rsidR="0006640B" w:rsidRPr="003F23DC" w:rsidRDefault="0006640B" w:rsidP="002D5EBE">
      <w:pPr>
        <w:keepNext/>
        <w:spacing w:before="360" w:after="120"/>
        <w:jc w:val="center"/>
        <w:outlineLvl w:val="0"/>
        <w:rPr>
          <w:rFonts w:ascii="Sitka Display" w:eastAsia="Arial Unicode MS" w:hAnsi="Sitka Display"/>
          <w:b/>
          <w:sz w:val="22"/>
          <w:szCs w:val="22"/>
        </w:rPr>
      </w:pPr>
      <w:r w:rsidRPr="003F23DC">
        <w:rPr>
          <w:rFonts w:ascii="Sitka Display" w:eastAsia="Arial Unicode MS" w:hAnsi="Sitka Display"/>
          <w:b/>
          <w:i/>
          <w:kern w:val="32"/>
          <w:sz w:val="22"/>
          <w:szCs w:val="22"/>
        </w:rPr>
        <w:br w:type="page"/>
      </w:r>
      <w:r w:rsidRPr="003F23DC">
        <w:rPr>
          <w:rFonts w:ascii="Sitka Display" w:eastAsia="Arial Unicode MS" w:hAnsi="Sitka Display"/>
          <w:b/>
          <w:kern w:val="32"/>
          <w:sz w:val="22"/>
          <w:szCs w:val="22"/>
        </w:rPr>
        <w:lastRenderedPageBreak/>
        <w:t>ΠΑΡΑΡΤΗΜΑ 1Α</w:t>
      </w:r>
    </w:p>
    <w:p w14:paraId="37221F26" w14:textId="77777777" w:rsidR="0006640B" w:rsidRPr="003F23DC" w:rsidRDefault="0006640B" w:rsidP="002D5EBE">
      <w:pPr>
        <w:keepNext/>
        <w:spacing w:before="360" w:after="60"/>
        <w:jc w:val="center"/>
        <w:outlineLvl w:val="1"/>
        <w:rPr>
          <w:rFonts w:ascii="Sitka Display" w:eastAsia="Arial Unicode MS" w:hAnsi="Sitka Display" w:cs="Arial"/>
          <w:b/>
          <w:smallCaps/>
          <w:kern w:val="32"/>
          <w:sz w:val="22"/>
          <w:szCs w:val="22"/>
        </w:rPr>
      </w:pPr>
      <w:r w:rsidRPr="003F23DC">
        <w:rPr>
          <w:rFonts w:ascii="Sitka Display" w:eastAsia="Arial Unicode MS" w:hAnsi="Sitka Display" w:cs="Arial"/>
          <w:b/>
          <w:smallCaps/>
          <w:kern w:val="32"/>
          <w:sz w:val="22"/>
          <w:szCs w:val="22"/>
        </w:rPr>
        <w:t>ΕΓΓΡΑΦΑ ΠΟΥ ΣΥΝΥΠΟΒΑΛΛΟΝΤΑΙ ΜΕ ΤΗΝ ΑΙΤΗΣΗ ΣΥΝΑΨΗΣ ΣΥΜΒΑΣΗΣ ΠΛΑΙΣΙΟ ΜΕΤΑΦΟΡΑΣ ΦΥΣΙΚΟΥ ΑΕΡΙΟΥ</w:t>
      </w:r>
    </w:p>
    <w:p w14:paraId="499F4ABD" w14:textId="77777777" w:rsidR="0006640B" w:rsidRPr="003F23DC" w:rsidRDefault="0006640B" w:rsidP="002D5EBE">
      <w:pPr>
        <w:jc w:val="both"/>
        <w:rPr>
          <w:rFonts w:ascii="Sitka Display" w:hAnsi="Sitka Display"/>
          <w:b/>
          <w:sz w:val="22"/>
          <w:szCs w:val="22"/>
        </w:rPr>
      </w:pPr>
    </w:p>
    <w:p w14:paraId="7F031431" w14:textId="77777777" w:rsidR="000C7633" w:rsidRPr="003F23DC" w:rsidRDefault="000C7633" w:rsidP="002D5EBE">
      <w:pPr>
        <w:jc w:val="both"/>
        <w:rPr>
          <w:rFonts w:ascii="Sitka Display" w:hAnsi="Sitka Display"/>
          <w:b/>
          <w:sz w:val="22"/>
          <w:szCs w:val="22"/>
        </w:rPr>
      </w:pPr>
    </w:p>
    <w:p w14:paraId="342A8C58" w14:textId="77777777" w:rsidR="000C7633" w:rsidRPr="003F23DC" w:rsidRDefault="000C7633" w:rsidP="002D5EBE">
      <w:pPr>
        <w:jc w:val="both"/>
        <w:rPr>
          <w:rFonts w:ascii="Sitka Display" w:hAnsi="Sitka Display"/>
          <w:b/>
          <w:sz w:val="22"/>
          <w:szCs w:val="22"/>
        </w:rPr>
      </w:pPr>
      <w:bookmarkStart w:id="7" w:name="_Hlk45645451"/>
      <w:r w:rsidRPr="003F23DC">
        <w:rPr>
          <w:rFonts w:ascii="Sitka Display" w:hAnsi="Sitka Display"/>
          <w:b/>
          <w:sz w:val="22"/>
          <w:szCs w:val="22"/>
        </w:rPr>
        <w:t>Ι.</w:t>
      </w:r>
      <w:r w:rsidRPr="003F23DC">
        <w:rPr>
          <w:rFonts w:ascii="Sitka Display" w:hAnsi="Sitka Display"/>
          <w:b/>
          <w:i/>
          <w:sz w:val="22"/>
          <w:szCs w:val="22"/>
        </w:rPr>
        <w:t xml:space="preserve"> </w:t>
      </w:r>
      <w:r w:rsidRPr="003F23DC">
        <w:rPr>
          <w:rFonts w:ascii="Sitka Display" w:hAnsi="Sitka Display"/>
          <w:b/>
          <w:sz w:val="22"/>
          <w:szCs w:val="22"/>
        </w:rPr>
        <w:t>Νομιμοποιητικά έγγραφα</w:t>
      </w:r>
    </w:p>
    <w:p w14:paraId="5F56DF36" w14:textId="77777777" w:rsidR="00221372" w:rsidRPr="003F23DC" w:rsidRDefault="00221372" w:rsidP="002D5EBE">
      <w:pPr>
        <w:jc w:val="both"/>
        <w:rPr>
          <w:rFonts w:ascii="Sitka Display" w:hAnsi="Sitka Display"/>
          <w:b/>
          <w:sz w:val="22"/>
          <w:szCs w:val="22"/>
        </w:rPr>
      </w:pPr>
    </w:p>
    <w:p w14:paraId="22BE1341" w14:textId="77777777" w:rsidR="00221372" w:rsidRPr="003F23DC" w:rsidRDefault="00221372" w:rsidP="002D5EBE">
      <w:pPr>
        <w:jc w:val="both"/>
        <w:rPr>
          <w:rFonts w:ascii="Sitka Display" w:hAnsi="Sitka Display"/>
          <w:sz w:val="22"/>
          <w:szCs w:val="22"/>
        </w:rPr>
      </w:pPr>
      <w:r w:rsidRPr="003F23DC">
        <w:rPr>
          <w:rFonts w:ascii="Sitka Display" w:hAnsi="Sitka Display"/>
          <w:sz w:val="22"/>
          <w:szCs w:val="22"/>
        </w:rPr>
        <w:t xml:space="preserve">Ο αιτών Χρήστης πρέπει να συνυποβάλει μαζί με την αίτησή του τα κάτωθι νομιμοποιητικά έγγραφα σε </w:t>
      </w:r>
      <w:proofErr w:type="spellStart"/>
      <w:r w:rsidR="00EA03DD" w:rsidRPr="003F23DC">
        <w:rPr>
          <w:rFonts w:ascii="Sitka Display" w:hAnsi="Sitka Display"/>
          <w:sz w:val="22"/>
          <w:szCs w:val="22"/>
        </w:rPr>
        <w:t>έγχαρτη</w:t>
      </w:r>
      <w:proofErr w:type="spellEnd"/>
      <w:r w:rsidRPr="003F23DC">
        <w:rPr>
          <w:rFonts w:ascii="Sitka Display" w:hAnsi="Sitka Display"/>
          <w:sz w:val="22"/>
          <w:szCs w:val="22"/>
        </w:rPr>
        <w:t xml:space="preserve"> (</w:t>
      </w:r>
      <w:proofErr w:type="spellStart"/>
      <w:r w:rsidRPr="003F23DC">
        <w:rPr>
          <w:rFonts w:ascii="Sitka Display" w:hAnsi="Sitka Display"/>
          <w:sz w:val="22"/>
          <w:szCs w:val="22"/>
        </w:rPr>
        <w:t>hardcopy</w:t>
      </w:r>
      <w:proofErr w:type="spellEnd"/>
      <w:r w:rsidRPr="003F23DC">
        <w:rPr>
          <w:rFonts w:ascii="Sitka Display" w:hAnsi="Sitka Display"/>
          <w:sz w:val="22"/>
          <w:szCs w:val="22"/>
        </w:rPr>
        <w:t>) και ηλεκτρονική μορφή</w:t>
      </w:r>
      <w:r w:rsidR="0050303E" w:rsidRPr="003F23DC">
        <w:rPr>
          <w:rFonts w:ascii="Sitka Display" w:hAnsi="Sitka Display"/>
          <w:sz w:val="22"/>
          <w:szCs w:val="22"/>
        </w:rPr>
        <w:t>, κατά περίπτωση</w:t>
      </w:r>
      <w:r w:rsidRPr="003F23DC">
        <w:rPr>
          <w:rFonts w:ascii="Sitka Display" w:hAnsi="Sitka Display"/>
          <w:sz w:val="22"/>
          <w:szCs w:val="22"/>
        </w:rPr>
        <w:t>:</w:t>
      </w:r>
    </w:p>
    <w:p w14:paraId="520959E2" w14:textId="77777777" w:rsidR="00BA2F68" w:rsidRPr="003F23DC" w:rsidRDefault="00BA2F68" w:rsidP="002D5EBE">
      <w:pPr>
        <w:jc w:val="both"/>
        <w:rPr>
          <w:rFonts w:ascii="Sitka Display" w:hAnsi="Sitka Display"/>
          <w:sz w:val="22"/>
          <w:szCs w:val="22"/>
        </w:rPr>
      </w:pPr>
    </w:p>
    <w:p w14:paraId="7BBF7022" w14:textId="56EBD4FB" w:rsidR="002830AA" w:rsidRPr="003F23DC" w:rsidRDefault="002830AA" w:rsidP="002D5EBE">
      <w:pPr>
        <w:numPr>
          <w:ilvl w:val="0"/>
          <w:numId w:val="14"/>
        </w:numPr>
        <w:ind w:left="426" w:hanging="426"/>
        <w:jc w:val="both"/>
        <w:rPr>
          <w:rFonts w:ascii="Sitka Display" w:hAnsi="Sitka Display"/>
          <w:b/>
          <w:bCs/>
          <w:sz w:val="22"/>
          <w:szCs w:val="22"/>
        </w:rPr>
      </w:pPr>
      <w:r w:rsidRPr="003F23DC">
        <w:rPr>
          <w:rFonts w:ascii="Sitka Display" w:hAnsi="Sitka Display"/>
          <w:b/>
          <w:bCs/>
          <w:sz w:val="22"/>
          <w:szCs w:val="22"/>
        </w:rPr>
        <w:t>Αντίγραφο του Καταστατικού</w:t>
      </w:r>
    </w:p>
    <w:p w14:paraId="70F56905" w14:textId="7D49E750" w:rsidR="000C7633" w:rsidRPr="003F23DC" w:rsidRDefault="00221372" w:rsidP="002D5EBE">
      <w:pPr>
        <w:spacing w:after="240"/>
        <w:ind w:left="426"/>
        <w:jc w:val="both"/>
        <w:rPr>
          <w:rFonts w:ascii="Sitka Display" w:hAnsi="Sitka Display"/>
          <w:sz w:val="22"/>
          <w:szCs w:val="22"/>
        </w:rPr>
      </w:pPr>
      <w:r w:rsidRPr="003F23DC">
        <w:rPr>
          <w:rFonts w:ascii="Sitka Display" w:hAnsi="Sitka Display"/>
          <w:sz w:val="22"/>
          <w:szCs w:val="22"/>
        </w:rPr>
        <w:t>Α</w:t>
      </w:r>
      <w:r w:rsidR="000C7633" w:rsidRPr="003F23DC">
        <w:rPr>
          <w:rFonts w:ascii="Sitka Display" w:hAnsi="Sitka Display"/>
          <w:sz w:val="22"/>
          <w:szCs w:val="22"/>
        </w:rPr>
        <w:t>ντίγραφο του Καταστατικού του αιτούντος Χρήστη</w:t>
      </w:r>
      <w:r w:rsidRPr="003F23DC">
        <w:rPr>
          <w:rFonts w:ascii="Sitka Display" w:hAnsi="Sitka Display"/>
          <w:sz w:val="22"/>
          <w:szCs w:val="22"/>
        </w:rPr>
        <w:t xml:space="preserve"> (με όλες τις τροποποιήσεις μετά τη σύσταση ή από την τελευταία κωδικοποίηση)</w:t>
      </w:r>
      <w:r w:rsidR="000C7633" w:rsidRPr="003F23DC">
        <w:rPr>
          <w:rFonts w:ascii="Sitka Display" w:hAnsi="Sitka Display"/>
          <w:sz w:val="22"/>
          <w:szCs w:val="22"/>
        </w:rPr>
        <w:t xml:space="preserve">, </w:t>
      </w:r>
      <w:r w:rsidRPr="003F23DC">
        <w:rPr>
          <w:rFonts w:ascii="Sitka Display" w:hAnsi="Sitka Display"/>
          <w:sz w:val="22"/>
          <w:szCs w:val="22"/>
        </w:rPr>
        <w:t xml:space="preserve">νομίμως </w:t>
      </w:r>
      <w:r w:rsidR="000C7633" w:rsidRPr="003F23DC">
        <w:rPr>
          <w:rFonts w:ascii="Sitka Display" w:hAnsi="Sitka Display"/>
          <w:sz w:val="22"/>
          <w:szCs w:val="22"/>
        </w:rPr>
        <w:t xml:space="preserve">θεωρημένο από την αρμόδια εποπτεύουσα αρχή και προκειμένου για </w:t>
      </w:r>
      <w:r w:rsidRPr="003F23DC">
        <w:rPr>
          <w:rFonts w:ascii="Sitka Display" w:hAnsi="Sitka Display"/>
          <w:sz w:val="22"/>
          <w:szCs w:val="22"/>
        </w:rPr>
        <w:t>ημεδαπές εταιρείες</w:t>
      </w:r>
      <w:r w:rsidR="00363547" w:rsidRPr="003F23DC">
        <w:rPr>
          <w:rFonts w:ascii="Sitka Display" w:hAnsi="Sitka Display"/>
          <w:sz w:val="22"/>
          <w:szCs w:val="22"/>
        </w:rPr>
        <w:t xml:space="preserve"> </w:t>
      </w:r>
      <w:r w:rsidR="000C7633" w:rsidRPr="003F23DC">
        <w:rPr>
          <w:rFonts w:ascii="Sitka Display" w:hAnsi="Sitka Display"/>
          <w:sz w:val="22"/>
          <w:szCs w:val="22"/>
        </w:rPr>
        <w:t>το Γενικό Εμπορικό Μητρώο (Γ.Ε.ΜΗ)</w:t>
      </w:r>
      <w:r w:rsidRPr="003F23DC">
        <w:rPr>
          <w:rFonts w:ascii="Sitka Display" w:hAnsi="Sitka Display"/>
          <w:sz w:val="22"/>
          <w:szCs w:val="22"/>
        </w:rPr>
        <w:t>.</w:t>
      </w:r>
    </w:p>
    <w:p w14:paraId="6E4B0449" w14:textId="77777777" w:rsidR="009B7CF3" w:rsidRPr="003F23DC" w:rsidRDefault="00FA283A" w:rsidP="002D5EBE">
      <w:pPr>
        <w:numPr>
          <w:ilvl w:val="0"/>
          <w:numId w:val="14"/>
        </w:numPr>
        <w:ind w:left="426" w:hanging="426"/>
        <w:jc w:val="both"/>
        <w:rPr>
          <w:rFonts w:ascii="Sitka Display" w:hAnsi="Sitka Display"/>
          <w:b/>
          <w:bCs/>
          <w:sz w:val="22"/>
          <w:szCs w:val="22"/>
        </w:rPr>
      </w:pPr>
      <w:r w:rsidRPr="003F23DC">
        <w:rPr>
          <w:rFonts w:ascii="Sitka Display" w:eastAsia="Calibri" w:hAnsi="Sitka Display"/>
          <w:b/>
          <w:bCs/>
          <w:sz w:val="22"/>
          <w:szCs w:val="22"/>
        </w:rPr>
        <w:t>Πιστοποιητικό</w:t>
      </w:r>
      <w:r w:rsidR="00EC31D1" w:rsidRPr="003F23DC">
        <w:rPr>
          <w:rFonts w:ascii="Sitka Display" w:hAnsi="Sitka Display"/>
          <w:b/>
          <w:bCs/>
          <w:sz w:val="22"/>
          <w:szCs w:val="22"/>
        </w:rPr>
        <w:t xml:space="preserve"> Εμπορικού Μητρώου</w:t>
      </w:r>
    </w:p>
    <w:p w14:paraId="5ADE6C8D" w14:textId="27DBBE9C" w:rsidR="00FA283A" w:rsidRPr="003F23DC" w:rsidRDefault="00FA283A" w:rsidP="002D5EBE">
      <w:pPr>
        <w:spacing w:after="120"/>
        <w:ind w:left="426"/>
        <w:jc w:val="both"/>
        <w:rPr>
          <w:rFonts w:ascii="Sitka Display" w:hAnsi="Sitka Display"/>
          <w:sz w:val="22"/>
          <w:szCs w:val="22"/>
        </w:rPr>
      </w:pPr>
      <w:r w:rsidRPr="003F23DC">
        <w:rPr>
          <w:rFonts w:ascii="Sitka Display" w:hAnsi="Sitka Display"/>
          <w:sz w:val="22"/>
          <w:szCs w:val="22"/>
        </w:rPr>
        <w:t>Πιστοποιητικό</w:t>
      </w:r>
      <w:r w:rsidRPr="003F23DC">
        <w:rPr>
          <w:rFonts w:ascii="Sitka Display" w:eastAsia="Calibri" w:hAnsi="Sitka Display"/>
          <w:sz w:val="22"/>
          <w:szCs w:val="22"/>
        </w:rPr>
        <w:t xml:space="preserve">, η έκδοση του οποίου θα πρέπει να έχει πραγματοποιηθεί </w:t>
      </w:r>
      <w:r w:rsidR="003252DF" w:rsidRPr="003F23DC">
        <w:rPr>
          <w:rFonts w:ascii="Sitka Display" w:eastAsia="Calibri" w:hAnsi="Sitka Display"/>
          <w:sz w:val="22"/>
          <w:szCs w:val="22"/>
        </w:rPr>
        <w:t xml:space="preserve">εντός </w:t>
      </w:r>
      <w:r w:rsidRPr="003F23DC">
        <w:rPr>
          <w:rFonts w:ascii="Sitka Display" w:eastAsia="Calibri" w:hAnsi="Sitka Display"/>
          <w:sz w:val="22"/>
          <w:szCs w:val="22"/>
        </w:rPr>
        <w:t xml:space="preserve">30 </w:t>
      </w:r>
      <w:r w:rsidR="003252DF" w:rsidRPr="003F23DC">
        <w:rPr>
          <w:rFonts w:ascii="Sitka Display" w:eastAsia="Calibri" w:hAnsi="Sitka Display"/>
          <w:sz w:val="22"/>
          <w:szCs w:val="22"/>
        </w:rPr>
        <w:t>ημερών  προ</w:t>
      </w:r>
      <w:r w:rsidRPr="003F23DC">
        <w:rPr>
          <w:rFonts w:ascii="Sitka Display" w:eastAsia="Calibri" w:hAnsi="Sitka Display"/>
          <w:sz w:val="22"/>
          <w:szCs w:val="22"/>
        </w:rPr>
        <w:t xml:space="preserve"> </w:t>
      </w:r>
      <w:r w:rsidR="003252DF" w:rsidRPr="003F23DC">
        <w:rPr>
          <w:rFonts w:ascii="Sitka Display" w:eastAsia="Calibri" w:hAnsi="Sitka Display"/>
          <w:sz w:val="22"/>
          <w:szCs w:val="22"/>
        </w:rPr>
        <w:t>της</w:t>
      </w:r>
      <w:r w:rsidRPr="003F23DC">
        <w:rPr>
          <w:rFonts w:ascii="Sitka Display" w:eastAsia="Calibri" w:hAnsi="Sitka Display"/>
          <w:sz w:val="22"/>
          <w:szCs w:val="22"/>
        </w:rPr>
        <w:t xml:space="preserve"> </w:t>
      </w:r>
      <w:r w:rsidR="003252DF" w:rsidRPr="003F23DC">
        <w:rPr>
          <w:rFonts w:ascii="Sitka Display" w:eastAsia="Calibri" w:hAnsi="Sitka Display"/>
          <w:sz w:val="22"/>
          <w:szCs w:val="22"/>
        </w:rPr>
        <w:t>υποβολής</w:t>
      </w:r>
      <w:r w:rsidRPr="003F23DC">
        <w:rPr>
          <w:rFonts w:ascii="Sitka Display" w:eastAsia="Calibri" w:hAnsi="Sitka Display"/>
          <w:sz w:val="22"/>
          <w:szCs w:val="22"/>
        </w:rPr>
        <w:t xml:space="preserve"> της Αίτησης, που εκδόθηκε από:</w:t>
      </w:r>
    </w:p>
    <w:p w14:paraId="21F753C3" w14:textId="77777777" w:rsidR="00FA283A" w:rsidRPr="003F23DC" w:rsidRDefault="00FA283A" w:rsidP="002D5EBE">
      <w:pPr>
        <w:pStyle w:val="ListParagraph"/>
        <w:numPr>
          <w:ilvl w:val="1"/>
          <w:numId w:val="14"/>
        </w:numPr>
        <w:spacing w:line="240" w:lineRule="auto"/>
        <w:ind w:left="1134"/>
        <w:rPr>
          <w:rFonts w:ascii="Sitka Display" w:hAnsi="Sitka Display"/>
        </w:rPr>
      </w:pPr>
      <w:r w:rsidRPr="003F23DC">
        <w:rPr>
          <w:rFonts w:ascii="Sitka Display" w:hAnsi="Sitka Display"/>
        </w:rPr>
        <w:t xml:space="preserve">το Γενικό Εμπορικό Μητρώο (Γ.Ε.ΜΗ.), ή </w:t>
      </w:r>
    </w:p>
    <w:p w14:paraId="285520F4" w14:textId="77777777" w:rsidR="00FA283A" w:rsidRPr="003F23DC" w:rsidRDefault="00FA283A" w:rsidP="002D5EBE">
      <w:pPr>
        <w:pStyle w:val="ListParagraph"/>
        <w:numPr>
          <w:ilvl w:val="1"/>
          <w:numId w:val="14"/>
        </w:numPr>
        <w:spacing w:line="240" w:lineRule="auto"/>
        <w:ind w:left="1134"/>
        <w:rPr>
          <w:rFonts w:ascii="Sitka Display" w:hAnsi="Sitka Display"/>
        </w:rPr>
      </w:pPr>
      <w:r w:rsidRPr="003F23DC">
        <w:rPr>
          <w:rFonts w:ascii="Sitka Display" w:hAnsi="Sitka Display"/>
        </w:rPr>
        <w:t>την εκάστοτε αρμόδια εποπτεύουσα αρχή, σε περίπτωση που η έδρα αιτούντος Χρήστη είναι στην αλλοδαπή,</w:t>
      </w:r>
    </w:p>
    <w:p w14:paraId="64DE048F" w14:textId="77777777" w:rsidR="00FA283A" w:rsidRPr="003F23DC" w:rsidRDefault="00FA283A" w:rsidP="002D5EBE">
      <w:pPr>
        <w:ind w:left="851" w:hanging="426"/>
        <w:jc w:val="both"/>
        <w:rPr>
          <w:rFonts w:ascii="Sitka Display" w:hAnsi="Sitka Display"/>
          <w:sz w:val="22"/>
          <w:szCs w:val="22"/>
        </w:rPr>
      </w:pPr>
      <w:r w:rsidRPr="003F23DC">
        <w:rPr>
          <w:rFonts w:ascii="Sitka Display" w:hAnsi="Sitka Display"/>
          <w:sz w:val="22"/>
          <w:szCs w:val="22"/>
        </w:rPr>
        <w:t>από το οποίο πρέπει να πιστοποιούνται:</w:t>
      </w:r>
    </w:p>
    <w:p w14:paraId="45D373F5" w14:textId="44D2BE4C" w:rsidR="00677765" w:rsidRPr="003F23DC" w:rsidRDefault="00DA13AF" w:rsidP="002D5EBE">
      <w:pPr>
        <w:pStyle w:val="ListParagraph"/>
        <w:numPr>
          <w:ilvl w:val="0"/>
          <w:numId w:val="26"/>
        </w:numPr>
        <w:spacing w:line="240" w:lineRule="auto"/>
        <w:ind w:left="851"/>
        <w:rPr>
          <w:rFonts w:ascii="Sitka Display" w:hAnsi="Sitka Display"/>
        </w:rPr>
      </w:pPr>
      <w:r w:rsidRPr="003F23DC">
        <w:rPr>
          <w:rFonts w:ascii="Sitka Display" w:hAnsi="Sitka Display"/>
        </w:rPr>
        <w:t xml:space="preserve">η τρέχουσα κατάσταση του νομικού προσώπου του αιτούντος Χρήστη, ήτοι να πιστοποιείται ενδεικτικώς και όχι </w:t>
      </w:r>
      <w:proofErr w:type="spellStart"/>
      <w:r w:rsidRPr="003F23DC">
        <w:rPr>
          <w:rFonts w:ascii="Sitka Display" w:hAnsi="Sitka Display"/>
        </w:rPr>
        <w:t>περιοριστικώς</w:t>
      </w:r>
      <w:proofErr w:type="spellEnd"/>
    </w:p>
    <w:p w14:paraId="597E44E8" w14:textId="1E905DAF" w:rsidR="007A48F0" w:rsidRPr="003F23DC" w:rsidRDefault="00DA13AF" w:rsidP="002D5EBE">
      <w:pPr>
        <w:pStyle w:val="ListParagraph"/>
        <w:numPr>
          <w:ilvl w:val="1"/>
          <w:numId w:val="26"/>
        </w:numPr>
        <w:spacing w:line="240" w:lineRule="auto"/>
        <w:ind w:left="1560" w:hanging="502"/>
        <w:rPr>
          <w:rFonts w:ascii="Sitka Display" w:hAnsi="Sitka Display"/>
        </w:rPr>
      </w:pPr>
      <w:r w:rsidRPr="003F23DC">
        <w:rPr>
          <w:rFonts w:ascii="Sitka Display" w:hAnsi="Sitka Display"/>
        </w:rPr>
        <w:t xml:space="preserve"> η νόμιμη ίδρυση/λειτουργία της εταιρείας, </w:t>
      </w:r>
    </w:p>
    <w:p w14:paraId="5F1CD8A4" w14:textId="2366B5D4" w:rsidR="007A48F0" w:rsidRPr="003F23DC" w:rsidRDefault="00DA13AF" w:rsidP="002D5EBE">
      <w:pPr>
        <w:pStyle w:val="ListParagraph"/>
        <w:numPr>
          <w:ilvl w:val="1"/>
          <w:numId w:val="26"/>
        </w:numPr>
        <w:spacing w:line="240" w:lineRule="auto"/>
        <w:ind w:left="1560" w:hanging="502"/>
        <w:rPr>
          <w:rFonts w:ascii="Sitka Display" w:hAnsi="Sitka Display"/>
        </w:rPr>
      </w:pPr>
      <w:r w:rsidRPr="003F23DC">
        <w:rPr>
          <w:rFonts w:ascii="Sitka Display" w:hAnsi="Sitka Display"/>
        </w:rPr>
        <w:t xml:space="preserve">ότι δεν τελεί υπό καθεστώς διοίκησης, αφερεγγυότητας ή πτώχευσης, </w:t>
      </w:r>
    </w:p>
    <w:p w14:paraId="24550DE8" w14:textId="365A42C9" w:rsidR="007A48F0" w:rsidRPr="003F23DC" w:rsidRDefault="00DA13AF" w:rsidP="002D5EBE">
      <w:pPr>
        <w:pStyle w:val="ListParagraph"/>
        <w:numPr>
          <w:ilvl w:val="1"/>
          <w:numId w:val="26"/>
        </w:numPr>
        <w:spacing w:line="240" w:lineRule="auto"/>
        <w:ind w:left="1560" w:hanging="502"/>
        <w:rPr>
          <w:rFonts w:ascii="Sitka Display" w:hAnsi="Sitka Display"/>
        </w:rPr>
      </w:pPr>
      <w:r w:rsidRPr="003F23DC">
        <w:rPr>
          <w:rFonts w:ascii="Sitka Display" w:hAnsi="Sitka Display"/>
        </w:rPr>
        <w:t xml:space="preserve">ότι δεν έχει εκκρεμείς φορολογικές υποχρεώσεις, </w:t>
      </w:r>
    </w:p>
    <w:p w14:paraId="2ED22D39" w14:textId="3439B156" w:rsidR="00DA13AF" w:rsidRPr="003F23DC" w:rsidRDefault="00DA13AF" w:rsidP="002D5EBE">
      <w:pPr>
        <w:pStyle w:val="ListParagraph"/>
        <w:numPr>
          <w:ilvl w:val="1"/>
          <w:numId w:val="26"/>
        </w:numPr>
        <w:spacing w:line="240" w:lineRule="auto"/>
        <w:ind w:left="1560" w:hanging="502"/>
        <w:rPr>
          <w:rFonts w:ascii="Sitka Display" w:hAnsi="Sitka Display"/>
        </w:rPr>
      </w:pPr>
      <w:r w:rsidRPr="003F23DC">
        <w:rPr>
          <w:rFonts w:ascii="Sitka Display" w:hAnsi="Sitka Display"/>
        </w:rPr>
        <w:t xml:space="preserve">ότι δεν έχει υπαχθεί σε διαδικασία διακανονισμού ή σε κάθε άλλη παρόμοια κατάσταση,  </w:t>
      </w:r>
    </w:p>
    <w:p w14:paraId="501DB9E0" w14:textId="3FC0D869" w:rsidR="00DA13AF" w:rsidRPr="003F23DC" w:rsidRDefault="00DA13AF" w:rsidP="002D5EBE">
      <w:pPr>
        <w:pStyle w:val="ListParagraph"/>
        <w:numPr>
          <w:ilvl w:val="0"/>
          <w:numId w:val="26"/>
        </w:numPr>
        <w:spacing w:line="240" w:lineRule="auto"/>
        <w:ind w:left="851"/>
        <w:rPr>
          <w:rFonts w:ascii="Sitka Display" w:hAnsi="Sitka Display"/>
        </w:rPr>
      </w:pPr>
      <w:r w:rsidRPr="003F23DC">
        <w:rPr>
          <w:rFonts w:ascii="Sitka Display" w:hAnsi="Sitka Display"/>
        </w:rPr>
        <w:t>ότι η υποβληθείσα έκδοση του καταστατικού του αιτούντος Χρήστη δεν έχει υποστεί περαιτέρω τροποποίηση,</w:t>
      </w:r>
    </w:p>
    <w:p w14:paraId="34ECCC27" w14:textId="46ABA434" w:rsidR="007235CC" w:rsidRPr="003F23DC" w:rsidRDefault="00DA13AF" w:rsidP="002D5EBE">
      <w:pPr>
        <w:pStyle w:val="ListParagraph"/>
        <w:numPr>
          <w:ilvl w:val="0"/>
          <w:numId w:val="26"/>
        </w:numPr>
        <w:spacing w:line="240" w:lineRule="auto"/>
        <w:ind w:left="851"/>
        <w:rPr>
          <w:rFonts w:ascii="Sitka Display" w:hAnsi="Sitka Display"/>
        </w:rPr>
      </w:pPr>
      <w:r w:rsidRPr="003F23DC">
        <w:rPr>
          <w:rFonts w:ascii="Sitka Display" w:hAnsi="Sitka Display"/>
        </w:rPr>
        <w:t>οι μεταβολές της τρέχουσας εκπροσώπησης του αιτούντος Χρήστη ήτοι</w:t>
      </w:r>
      <w:r w:rsidR="007235CC" w:rsidRPr="003F23DC">
        <w:rPr>
          <w:rFonts w:ascii="Sitka Display" w:hAnsi="Sitka Display"/>
        </w:rPr>
        <w:t>:</w:t>
      </w:r>
    </w:p>
    <w:p w14:paraId="35D21B58" w14:textId="41C74252" w:rsidR="00CE2D17" w:rsidRPr="003F23DC" w:rsidRDefault="00DA13AF" w:rsidP="002D5EBE">
      <w:pPr>
        <w:pStyle w:val="ListParagraph"/>
        <w:numPr>
          <w:ilvl w:val="1"/>
          <w:numId w:val="26"/>
        </w:numPr>
        <w:spacing w:line="240" w:lineRule="auto"/>
        <w:ind w:left="1560" w:hanging="502"/>
        <w:rPr>
          <w:rFonts w:ascii="Sitka Display" w:hAnsi="Sitka Display"/>
        </w:rPr>
      </w:pPr>
      <w:r w:rsidRPr="003F23DC">
        <w:rPr>
          <w:rFonts w:ascii="Sitka Display" w:hAnsi="Sitka Display"/>
        </w:rPr>
        <w:t xml:space="preserve">να πιστοποιείται το εν ενεργεία Διοικητικό Συμβούλιο στην περίπτωση ανώνυμης εταιρείας, </w:t>
      </w:r>
      <w:r w:rsidR="007235CC" w:rsidRPr="003F23DC">
        <w:rPr>
          <w:rFonts w:ascii="Sitka Display" w:hAnsi="Sitka Display"/>
        </w:rPr>
        <w:t>ή</w:t>
      </w:r>
    </w:p>
    <w:p w14:paraId="30C114F6" w14:textId="77777777" w:rsidR="00CE2D17" w:rsidRPr="003F23DC" w:rsidRDefault="00DA13AF" w:rsidP="002D5EBE">
      <w:pPr>
        <w:pStyle w:val="ListParagraph"/>
        <w:numPr>
          <w:ilvl w:val="1"/>
          <w:numId w:val="26"/>
        </w:numPr>
        <w:spacing w:line="240" w:lineRule="auto"/>
        <w:ind w:left="1560" w:hanging="502"/>
        <w:rPr>
          <w:rFonts w:ascii="Sitka Display" w:hAnsi="Sitka Display"/>
        </w:rPr>
      </w:pPr>
      <w:r w:rsidRPr="003F23DC">
        <w:rPr>
          <w:rFonts w:ascii="Sitka Display" w:hAnsi="Sitka Display"/>
        </w:rPr>
        <w:t>οι εν ενεργεία διευθυντές στην περίπτωση εταιρείας περιορισμένης ευθύνης ή</w:t>
      </w:r>
    </w:p>
    <w:p w14:paraId="1F709BDF" w14:textId="1DB12ABB" w:rsidR="00DA13AF" w:rsidRPr="003F23DC" w:rsidRDefault="00DA13AF" w:rsidP="002D5EBE">
      <w:pPr>
        <w:pStyle w:val="ListParagraph"/>
        <w:numPr>
          <w:ilvl w:val="1"/>
          <w:numId w:val="26"/>
        </w:numPr>
        <w:spacing w:line="240" w:lineRule="auto"/>
        <w:ind w:left="1560" w:hanging="502"/>
        <w:rPr>
          <w:rFonts w:ascii="Sitka Display" w:hAnsi="Sitka Display"/>
        </w:rPr>
      </w:pPr>
      <w:r w:rsidRPr="003F23DC">
        <w:rPr>
          <w:rFonts w:ascii="Sitka Display" w:hAnsi="Sitka Display"/>
        </w:rPr>
        <w:t xml:space="preserve"> οι εν ενεργεία νόμιμοι εκπρόσωποι της εταιρείας στην περίπτωση εταιρείας άλλου εταιρικού τύπου.</w:t>
      </w:r>
    </w:p>
    <w:p w14:paraId="4BE05BC3" w14:textId="77777777" w:rsidR="00BA2F68" w:rsidRPr="003F23DC" w:rsidRDefault="00BA2F68" w:rsidP="002D5EBE">
      <w:pPr>
        <w:pStyle w:val="ListParagraph"/>
        <w:spacing w:line="240" w:lineRule="auto"/>
        <w:ind w:left="1560"/>
        <w:rPr>
          <w:rFonts w:ascii="Sitka Display" w:hAnsi="Sitka Display"/>
        </w:rPr>
      </w:pPr>
    </w:p>
    <w:p w14:paraId="7B21897C" w14:textId="2DDC18B4" w:rsidR="00852FC3" w:rsidRPr="003F23DC" w:rsidRDefault="00852FC3" w:rsidP="002D5EBE">
      <w:pPr>
        <w:numPr>
          <w:ilvl w:val="0"/>
          <w:numId w:val="14"/>
        </w:numPr>
        <w:ind w:left="426" w:hanging="426"/>
        <w:jc w:val="both"/>
        <w:rPr>
          <w:rFonts w:ascii="Sitka Display" w:hAnsi="Sitka Display"/>
          <w:b/>
          <w:bCs/>
          <w:sz w:val="22"/>
          <w:szCs w:val="22"/>
        </w:rPr>
      </w:pPr>
      <w:r w:rsidRPr="003F23DC">
        <w:rPr>
          <w:rFonts w:ascii="Sitka Display" w:hAnsi="Sitka Display"/>
          <w:b/>
          <w:bCs/>
          <w:sz w:val="22"/>
          <w:szCs w:val="22"/>
        </w:rPr>
        <w:t>Συμπληρωματικά έγγραφα νομιμοποίησης</w:t>
      </w:r>
    </w:p>
    <w:p w14:paraId="3E187727" w14:textId="0C177649" w:rsidR="00DA13AF" w:rsidRPr="003F23DC" w:rsidRDefault="00DA13AF" w:rsidP="002D5EBE">
      <w:pPr>
        <w:spacing w:after="120"/>
        <w:ind w:left="426"/>
        <w:jc w:val="both"/>
        <w:rPr>
          <w:rFonts w:ascii="Sitka Display" w:hAnsi="Sitka Display"/>
          <w:sz w:val="22"/>
          <w:szCs w:val="22"/>
        </w:rPr>
      </w:pPr>
      <w:r w:rsidRPr="003F23DC">
        <w:rPr>
          <w:rFonts w:ascii="Sitka Display" w:hAnsi="Sitka Display"/>
          <w:sz w:val="22"/>
          <w:szCs w:val="22"/>
        </w:rPr>
        <w:t xml:space="preserve">Σε περίπτωση που κάποιο εκ των ανωτέρων στοιχείων δεν πιστοποιείται από  το πιστοποιητικό που εκδίδεται από το Γενικό Εμπορικό Μητρώο (Γ.Ε.ΜΗ) ή την αρμόδια εποπτεύουσα αρχή της καταστατικής έδρας του αιτούντος Χρήστη (σε περίπτωση που η εταιρεία έχει έδρα στην αλλοδαπή), η εταιρεία θα πρέπει να υποβάλει επιπλέον τα ακόλουθα έγγραφα νομιμοποίησης, ήτοι: </w:t>
      </w:r>
    </w:p>
    <w:p w14:paraId="4B9FF566" w14:textId="08052B1F" w:rsidR="00DA13AF" w:rsidRPr="003F23DC" w:rsidRDefault="00DA13AF" w:rsidP="002D5EBE">
      <w:pPr>
        <w:pStyle w:val="ListParagraph"/>
        <w:numPr>
          <w:ilvl w:val="0"/>
          <w:numId w:val="27"/>
        </w:numPr>
        <w:spacing w:line="240" w:lineRule="auto"/>
        <w:ind w:left="851"/>
        <w:rPr>
          <w:rFonts w:ascii="Sitka Display" w:hAnsi="Sitka Display"/>
        </w:rPr>
      </w:pPr>
      <w:r w:rsidRPr="003F23DC">
        <w:rPr>
          <w:rFonts w:ascii="Sitka Display" w:hAnsi="Sitka Display"/>
        </w:rPr>
        <w:lastRenderedPageBreak/>
        <w:t xml:space="preserve">πρακτικό Γενικής Συνέλευσης που ορίζει το εν ενεργεία Διοικητικό Συμβούλιο και πρακτικό Διοικητικού Συμβουλίου περί συγκρότησης αυτού σε σώμα στην περίπτωση ανώνυμης εταιρείας, </w:t>
      </w:r>
    </w:p>
    <w:p w14:paraId="529628EA" w14:textId="5405CC65" w:rsidR="00DA13AF" w:rsidRPr="003F23DC" w:rsidRDefault="00DA13AF" w:rsidP="002D5EBE">
      <w:pPr>
        <w:pStyle w:val="ListParagraph"/>
        <w:numPr>
          <w:ilvl w:val="0"/>
          <w:numId w:val="27"/>
        </w:numPr>
        <w:spacing w:line="240" w:lineRule="auto"/>
        <w:ind w:left="851"/>
        <w:rPr>
          <w:rFonts w:ascii="Sitka Display" w:hAnsi="Sitka Display"/>
        </w:rPr>
      </w:pPr>
      <w:r w:rsidRPr="003F23DC">
        <w:rPr>
          <w:rFonts w:ascii="Sitka Display" w:hAnsi="Sitka Display"/>
        </w:rPr>
        <w:t>πρακτικό Γενικής Συνέλευσης δια του οποίου διορίζονται οι εν ενεργεία διευθυντές στην περίπτωση εταιρείας περιορισμένης ευθύνης,</w:t>
      </w:r>
    </w:p>
    <w:p w14:paraId="65AC7132" w14:textId="4AE92A1E" w:rsidR="000C7633" w:rsidRPr="003F23DC" w:rsidRDefault="00DA13AF" w:rsidP="002D5EBE">
      <w:pPr>
        <w:pStyle w:val="ListParagraph"/>
        <w:numPr>
          <w:ilvl w:val="0"/>
          <w:numId w:val="27"/>
        </w:numPr>
        <w:spacing w:line="240" w:lineRule="auto"/>
        <w:ind w:left="851"/>
        <w:rPr>
          <w:rFonts w:ascii="Sitka Display" w:hAnsi="Sitka Display"/>
        </w:rPr>
      </w:pPr>
      <w:r w:rsidRPr="003F23DC">
        <w:rPr>
          <w:rFonts w:ascii="Sitka Display" w:hAnsi="Sitka Display"/>
        </w:rPr>
        <w:t>τα έγγραφα νομιμοποίησης που αποδεικνύουν το νόμιμο εκπρόσωπο του αιτούντ</w:t>
      </w:r>
      <w:r w:rsidR="00FA5F77" w:rsidRPr="003F23DC">
        <w:rPr>
          <w:rFonts w:ascii="Sitka Display" w:hAnsi="Sitka Display"/>
        </w:rPr>
        <w:t>ος</w:t>
      </w:r>
      <w:r w:rsidRPr="003F23DC">
        <w:rPr>
          <w:rFonts w:ascii="Sitka Display" w:hAnsi="Sitka Display"/>
        </w:rPr>
        <w:t xml:space="preserve"> Χρήστη στην περίπτωση εταιρείας άλλου εταιρικού τύπου.</w:t>
      </w:r>
    </w:p>
    <w:p w14:paraId="31154A56" w14:textId="77777777" w:rsidR="00BA2F68" w:rsidRPr="003F23DC" w:rsidRDefault="00BA2F68" w:rsidP="002D5EBE">
      <w:pPr>
        <w:pStyle w:val="ListParagraph"/>
        <w:spacing w:line="240" w:lineRule="auto"/>
        <w:ind w:left="851"/>
        <w:rPr>
          <w:rFonts w:ascii="Sitka Display" w:hAnsi="Sitka Display"/>
        </w:rPr>
      </w:pPr>
    </w:p>
    <w:p w14:paraId="1BAB3B96" w14:textId="6FAC8934" w:rsidR="00CB52E1" w:rsidRPr="003F23DC" w:rsidRDefault="00D22368" w:rsidP="002D5EBE">
      <w:pPr>
        <w:numPr>
          <w:ilvl w:val="0"/>
          <w:numId w:val="14"/>
        </w:numPr>
        <w:ind w:left="426" w:hanging="426"/>
        <w:jc w:val="both"/>
        <w:rPr>
          <w:rFonts w:ascii="Sitka Display" w:hAnsi="Sitka Display"/>
          <w:b/>
          <w:bCs/>
          <w:sz w:val="22"/>
          <w:szCs w:val="22"/>
        </w:rPr>
      </w:pPr>
      <w:r w:rsidRPr="003F23DC">
        <w:rPr>
          <w:rFonts w:ascii="Sitka Display" w:hAnsi="Sitka Display"/>
          <w:b/>
          <w:bCs/>
          <w:sz w:val="22"/>
          <w:szCs w:val="22"/>
        </w:rPr>
        <w:t>Έγγραφο εξουσιοδότησης του νόμιμου εκπροσώπου</w:t>
      </w:r>
    </w:p>
    <w:p w14:paraId="2AF0DC0F" w14:textId="77777777" w:rsidR="00E85E49" w:rsidRPr="003F23DC" w:rsidRDefault="00DA13AF" w:rsidP="002D5EBE">
      <w:pPr>
        <w:spacing w:after="120"/>
        <w:ind w:left="426"/>
        <w:jc w:val="both"/>
        <w:rPr>
          <w:rFonts w:ascii="Sitka Display" w:hAnsi="Sitka Display"/>
          <w:sz w:val="22"/>
          <w:szCs w:val="22"/>
        </w:rPr>
      </w:pPr>
      <w:r w:rsidRPr="003F23DC">
        <w:rPr>
          <w:rFonts w:ascii="Sitka Display" w:eastAsia="Calibri" w:hAnsi="Sitka Display"/>
          <w:sz w:val="22"/>
          <w:szCs w:val="22"/>
        </w:rPr>
        <w:t>Πρακτικό Διοικητικού Συμβουλίου ή πληρεξούσιο ή άλλο έγγραφο εξουσιοδότησης νόμιμου/-ων εκπροσώπου/-ων</w:t>
      </w:r>
      <w:r w:rsidR="00E85E49" w:rsidRPr="003F23DC">
        <w:rPr>
          <w:rFonts w:ascii="Sitka Display" w:eastAsia="Calibri" w:hAnsi="Sitka Display"/>
          <w:sz w:val="22"/>
          <w:szCs w:val="22"/>
          <w:lang w:eastAsia="en-US"/>
        </w:rPr>
        <w:t>:</w:t>
      </w:r>
    </w:p>
    <w:p w14:paraId="636C9661" w14:textId="7DE97625" w:rsidR="00A24DDF" w:rsidRPr="003F23DC" w:rsidRDefault="00DA13AF" w:rsidP="002D5EBE">
      <w:pPr>
        <w:pStyle w:val="ListParagraph"/>
        <w:numPr>
          <w:ilvl w:val="0"/>
          <w:numId w:val="40"/>
        </w:numPr>
        <w:spacing w:line="240" w:lineRule="auto"/>
        <w:ind w:left="851"/>
        <w:rPr>
          <w:rFonts w:ascii="Sitka Display" w:hAnsi="Sitka Display"/>
        </w:rPr>
      </w:pPr>
      <w:r w:rsidRPr="003F23DC">
        <w:rPr>
          <w:rFonts w:ascii="Sitka Display" w:hAnsi="Sitka Display"/>
        </w:rPr>
        <w:t xml:space="preserve">για την υποβολή της αίτησης </w:t>
      </w:r>
      <w:r w:rsidRPr="003F23DC" w:rsidDel="00A24DDF">
        <w:rPr>
          <w:rFonts w:ascii="Sitka Display" w:hAnsi="Sitka Display"/>
        </w:rPr>
        <w:t xml:space="preserve">και </w:t>
      </w:r>
    </w:p>
    <w:p w14:paraId="1656B1FA" w14:textId="77777777" w:rsidR="00A24DDF" w:rsidRPr="003F23DC" w:rsidRDefault="00DA13AF" w:rsidP="002D5EBE">
      <w:pPr>
        <w:pStyle w:val="ListParagraph"/>
        <w:numPr>
          <w:ilvl w:val="0"/>
          <w:numId w:val="40"/>
        </w:numPr>
        <w:spacing w:line="240" w:lineRule="auto"/>
        <w:ind w:left="851"/>
        <w:rPr>
          <w:rFonts w:ascii="Sitka Display" w:hAnsi="Sitka Display"/>
        </w:rPr>
      </w:pPr>
      <w:r w:rsidRPr="003F23DC">
        <w:rPr>
          <w:rFonts w:ascii="Sitka Display" w:hAnsi="Sitka Display"/>
        </w:rPr>
        <w:t xml:space="preserve">την υπογραφή της Σύμβασης, </w:t>
      </w:r>
      <w:r w:rsidR="00A24DDF" w:rsidRPr="003F23DC">
        <w:rPr>
          <w:rFonts w:ascii="Sitka Display" w:hAnsi="Sitka Display"/>
        </w:rPr>
        <w:t xml:space="preserve">και </w:t>
      </w:r>
    </w:p>
    <w:p w14:paraId="4E33E9B9" w14:textId="77777777" w:rsidR="00AE01C4" w:rsidRPr="003F23DC" w:rsidRDefault="00A24DDF" w:rsidP="002D5EBE">
      <w:pPr>
        <w:pStyle w:val="ListParagraph"/>
        <w:numPr>
          <w:ilvl w:val="0"/>
          <w:numId w:val="40"/>
        </w:numPr>
        <w:spacing w:line="240" w:lineRule="auto"/>
        <w:ind w:left="850" w:hanging="357"/>
        <w:contextualSpacing w:val="0"/>
        <w:rPr>
          <w:rFonts w:ascii="Sitka Display" w:hAnsi="Sitka Display"/>
        </w:rPr>
      </w:pPr>
      <w:r w:rsidRPr="003F23DC">
        <w:rPr>
          <w:rFonts w:ascii="Sitka Display" w:hAnsi="Sitka Display"/>
        </w:rPr>
        <w:t>τη διενέργεια πράξεων κατά τη λειτουργία της Σύμβασης</w:t>
      </w:r>
    </w:p>
    <w:p w14:paraId="713DD7E1" w14:textId="006669CC" w:rsidR="008C5AFE" w:rsidRPr="003F23DC" w:rsidRDefault="00DA13AF" w:rsidP="002D5EBE">
      <w:pPr>
        <w:pStyle w:val="ListParagraph"/>
        <w:spacing w:line="240" w:lineRule="auto"/>
        <w:ind w:left="425"/>
        <w:rPr>
          <w:rFonts w:ascii="Sitka Display" w:hAnsi="Sitka Display"/>
        </w:rPr>
      </w:pPr>
      <w:r w:rsidRPr="003F23DC">
        <w:rPr>
          <w:rFonts w:ascii="Sitka Display" w:hAnsi="Sitka Display"/>
        </w:rPr>
        <w:t xml:space="preserve">χωρίς περιορισμό ως προς το ύψος της αναλαμβανόμενης </w:t>
      </w:r>
      <w:r w:rsidR="00444E1A" w:rsidRPr="003F23DC">
        <w:rPr>
          <w:rFonts w:ascii="Sitka Display" w:hAnsi="Sitka Display"/>
        </w:rPr>
        <w:t xml:space="preserve">οικονομικής </w:t>
      </w:r>
      <w:r w:rsidRPr="003F23DC">
        <w:rPr>
          <w:rFonts w:ascii="Sitka Display" w:hAnsi="Sitka Display"/>
        </w:rPr>
        <w:t>υποχρέωσης.</w:t>
      </w:r>
      <w:r w:rsidR="00FA5F77" w:rsidRPr="003F23DC">
        <w:rPr>
          <w:rFonts w:ascii="Sitka Display" w:hAnsi="Sitka Display"/>
        </w:rPr>
        <w:t xml:space="preserve"> </w:t>
      </w:r>
    </w:p>
    <w:p w14:paraId="66C9F86C" w14:textId="77777777" w:rsidR="00BA2F68" w:rsidRPr="003F23DC" w:rsidRDefault="00BA2F68" w:rsidP="002D5EBE">
      <w:pPr>
        <w:pStyle w:val="ListParagraph"/>
        <w:spacing w:line="240" w:lineRule="auto"/>
        <w:ind w:left="425"/>
        <w:rPr>
          <w:rFonts w:ascii="Sitka Display" w:hAnsi="Sitka Display"/>
        </w:rPr>
      </w:pPr>
    </w:p>
    <w:p w14:paraId="655F11F7" w14:textId="2BD5BDCD" w:rsidR="00CA4A47" w:rsidRPr="003F23DC" w:rsidRDefault="00CA4A47" w:rsidP="002D5EBE">
      <w:pPr>
        <w:numPr>
          <w:ilvl w:val="0"/>
          <w:numId w:val="14"/>
        </w:numPr>
        <w:ind w:left="426" w:hanging="426"/>
        <w:jc w:val="both"/>
        <w:rPr>
          <w:rFonts w:ascii="Sitka Display" w:hAnsi="Sitka Display"/>
          <w:b/>
          <w:bCs/>
          <w:sz w:val="22"/>
          <w:szCs w:val="22"/>
        </w:rPr>
      </w:pPr>
      <w:r w:rsidRPr="003F23DC">
        <w:rPr>
          <w:rFonts w:ascii="Sitka Display" w:hAnsi="Sitka Display"/>
          <w:b/>
          <w:bCs/>
          <w:sz w:val="22"/>
          <w:szCs w:val="22"/>
        </w:rPr>
        <w:t xml:space="preserve">Έγγραφο εξουσιοδότησης του </w:t>
      </w:r>
      <w:r w:rsidR="00980EC6" w:rsidRPr="003F23DC">
        <w:rPr>
          <w:rFonts w:ascii="Sitka Display" w:hAnsi="Sitka Display"/>
          <w:b/>
          <w:bCs/>
          <w:sz w:val="22"/>
          <w:szCs w:val="22"/>
        </w:rPr>
        <w:t>Διαχειριστή Εκπροσώπων</w:t>
      </w:r>
    </w:p>
    <w:p w14:paraId="237F835A" w14:textId="6EF707FD" w:rsidR="001E44F3" w:rsidRPr="003F23DC" w:rsidRDefault="00FD42B1" w:rsidP="002D5EBE">
      <w:pPr>
        <w:spacing w:after="120"/>
        <w:ind w:left="425"/>
        <w:jc w:val="both"/>
        <w:rPr>
          <w:rFonts w:ascii="Sitka Display" w:hAnsi="Sitka Display"/>
          <w:sz w:val="22"/>
          <w:szCs w:val="22"/>
        </w:rPr>
      </w:pPr>
      <w:r w:rsidRPr="003F23DC">
        <w:rPr>
          <w:rFonts w:ascii="Sitka Display" w:hAnsi="Sitka Display"/>
          <w:sz w:val="22"/>
          <w:szCs w:val="22"/>
        </w:rPr>
        <w:t>Π</w:t>
      </w:r>
      <w:r w:rsidR="00FA5F77" w:rsidRPr="003F23DC">
        <w:rPr>
          <w:rFonts w:ascii="Sitka Display" w:hAnsi="Sitka Display"/>
          <w:sz w:val="22"/>
          <w:szCs w:val="22"/>
        </w:rPr>
        <w:t xml:space="preserve">ληρεξούσιο ή άλλο έγγραφο εξουσιοδότησης </w:t>
      </w:r>
      <w:r w:rsidRPr="003F23DC">
        <w:rPr>
          <w:rFonts w:ascii="Sitka Display" w:hAnsi="Sitka Display"/>
          <w:sz w:val="22"/>
          <w:szCs w:val="22"/>
        </w:rPr>
        <w:t>με το οποίο θα χορηγείται εξουσία σε ένα</w:t>
      </w:r>
      <w:r w:rsidR="00BB51A4" w:rsidRPr="003F23DC">
        <w:rPr>
          <w:rFonts w:ascii="Sitka Display" w:hAnsi="Sitka Display"/>
          <w:sz w:val="22"/>
          <w:szCs w:val="22"/>
        </w:rPr>
        <w:t>ν</w:t>
      </w:r>
      <w:r w:rsidRPr="003F23DC">
        <w:rPr>
          <w:rFonts w:ascii="Sitka Display" w:hAnsi="Sitka Display"/>
          <w:sz w:val="22"/>
          <w:szCs w:val="22"/>
        </w:rPr>
        <w:t>, κατ’ ελάχιστον, π</w:t>
      </w:r>
      <w:r w:rsidR="00BB51A4" w:rsidRPr="003F23DC">
        <w:rPr>
          <w:rFonts w:ascii="Sitka Display" w:hAnsi="Sitka Display"/>
          <w:sz w:val="22"/>
          <w:szCs w:val="22"/>
        </w:rPr>
        <w:t xml:space="preserve">ληρεξούσιο </w:t>
      </w:r>
      <w:r w:rsidR="00FA5F77" w:rsidRPr="003F23DC">
        <w:rPr>
          <w:rFonts w:ascii="Sitka Display" w:hAnsi="Sitka Display"/>
          <w:sz w:val="22"/>
          <w:szCs w:val="22"/>
        </w:rPr>
        <w:t>για</w:t>
      </w:r>
      <w:r w:rsidR="00FA5F77" w:rsidRPr="003F23DC" w:rsidDel="001C58D8">
        <w:rPr>
          <w:rFonts w:ascii="Sitka Display" w:hAnsi="Sitka Display"/>
          <w:sz w:val="22"/>
          <w:szCs w:val="22"/>
        </w:rPr>
        <w:t xml:space="preserve"> τη διενέργεια</w:t>
      </w:r>
      <w:r w:rsidRPr="003F23DC" w:rsidDel="00757948">
        <w:rPr>
          <w:rFonts w:ascii="Sitka Display" w:hAnsi="Sitka Display"/>
          <w:sz w:val="22"/>
          <w:szCs w:val="22"/>
        </w:rPr>
        <w:t>,</w:t>
      </w:r>
      <w:r w:rsidR="00FA5F77" w:rsidRPr="003F23DC" w:rsidDel="00757948">
        <w:rPr>
          <w:rFonts w:ascii="Sitka Display" w:hAnsi="Sitka Display"/>
          <w:sz w:val="22"/>
          <w:szCs w:val="22"/>
        </w:rPr>
        <w:t xml:space="preserve"> </w:t>
      </w:r>
      <w:r w:rsidRPr="003F23DC" w:rsidDel="00757948">
        <w:rPr>
          <w:rFonts w:ascii="Sitka Display" w:hAnsi="Sitka Display"/>
          <w:sz w:val="22"/>
          <w:szCs w:val="22"/>
        </w:rPr>
        <w:t xml:space="preserve">στο όνομα και </w:t>
      </w:r>
      <w:r w:rsidR="008B7A8C" w:rsidRPr="003F23DC">
        <w:rPr>
          <w:rFonts w:ascii="Sitka Display" w:hAnsi="Sitka Display"/>
          <w:sz w:val="22"/>
          <w:szCs w:val="22"/>
        </w:rPr>
        <w:t xml:space="preserve">για </w:t>
      </w:r>
      <w:r w:rsidRPr="003F23DC" w:rsidDel="00757948">
        <w:rPr>
          <w:rFonts w:ascii="Sitka Display" w:hAnsi="Sitka Display"/>
          <w:sz w:val="22"/>
          <w:szCs w:val="22"/>
        </w:rPr>
        <w:t>λογαριασμό του Χρήστη, οποιωνδήποτε</w:t>
      </w:r>
      <w:r w:rsidRPr="003F23DC">
        <w:rPr>
          <w:rFonts w:ascii="Sitka Display" w:hAnsi="Sitka Display"/>
          <w:sz w:val="22"/>
          <w:szCs w:val="22"/>
        </w:rPr>
        <w:t xml:space="preserve"> </w:t>
      </w:r>
      <w:r w:rsidR="00FA5F77" w:rsidRPr="003F23DC" w:rsidDel="001C58D8">
        <w:rPr>
          <w:rFonts w:ascii="Sitka Display" w:hAnsi="Sitka Display"/>
          <w:sz w:val="22"/>
          <w:szCs w:val="22"/>
        </w:rPr>
        <w:t>πράξεων κατά τη λειτουργία της Σύμβασης, χωρίς περιορισμό ως προς το ύψος της αναλαμβανόμενης οικονομικής υποχρέωσης</w:t>
      </w:r>
      <w:r w:rsidR="001E44F3" w:rsidRPr="003F23DC" w:rsidDel="001C58D8">
        <w:rPr>
          <w:rFonts w:ascii="Sitka Display" w:hAnsi="Sitka Display"/>
          <w:sz w:val="22"/>
          <w:szCs w:val="22"/>
        </w:rPr>
        <w:t xml:space="preserve">, </w:t>
      </w:r>
      <w:r w:rsidR="001E44F3" w:rsidRPr="003F23DC">
        <w:rPr>
          <w:rFonts w:ascii="Sitka Display" w:hAnsi="Sitka Display"/>
          <w:sz w:val="22"/>
          <w:szCs w:val="22"/>
        </w:rPr>
        <w:t>περιλαμβανομένης ενδεικτικά</w:t>
      </w:r>
      <w:r w:rsidRPr="003F23DC">
        <w:rPr>
          <w:rFonts w:ascii="Sitka Display" w:hAnsi="Sitka Display"/>
          <w:sz w:val="22"/>
          <w:szCs w:val="22"/>
        </w:rPr>
        <w:t xml:space="preserve"> της εξουσίας</w:t>
      </w:r>
      <w:r w:rsidR="001E44F3" w:rsidRPr="003F23DC">
        <w:rPr>
          <w:rFonts w:ascii="Sitka Display" w:hAnsi="Sitka Display"/>
          <w:sz w:val="22"/>
          <w:szCs w:val="22"/>
        </w:rPr>
        <w:t>:</w:t>
      </w:r>
    </w:p>
    <w:p w14:paraId="6DDED4A8" w14:textId="156F13C1" w:rsidR="00DA13AF" w:rsidRPr="003F23DC" w:rsidRDefault="00FD42B1" w:rsidP="002D5EBE">
      <w:pPr>
        <w:pStyle w:val="ListParagraph"/>
        <w:numPr>
          <w:ilvl w:val="0"/>
          <w:numId w:val="33"/>
        </w:numPr>
        <w:spacing w:line="240" w:lineRule="auto"/>
        <w:ind w:left="851"/>
        <w:contextualSpacing w:val="0"/>
        <w:rPr>
          <w:rFonts w:ascii="Sitka Display" w:hAnsi="Sitka Display"/>
        </w:rPr>
      </w:pPr>
      <w:r w:rsidRPr="003F23DC">
        <w:rPr>
          <w:rFonts w:ascii="Sitka Display" w:hAnsi="Sitka Display"/>
        </w:rPr>
        <w:t xml:space="preserve">να αποδέχεται </w:t>
      </w:r>
      <w:r w:rsidR="00BB51A4" w:rsidRPr="003F23DC">
        <w:rPr>
          <w:rFonts w:ascii="Sitka Display" w:hAnsi="Sitka Display"/>
        </w:rPr>
        <w:t xml:space="preserve">Όρους </w:t>
      </w:r>
      <w:r w:rsidR="00661BB1" w:rsidRPr="003F23DC">
        <w:rPr>
          <w:rFonts w:ascii="Sitka Display" w:hAnsi="Sitka Display"/>
        </w:rPr>
        <w:t>και Προϋποθέσε</w:t>
      </w:r>
      <w:r w:rsidR="00BB51A4" w:rsidRPr="003F23DC">
        <w:rPr>
          <w:rFonts w:ascii="Sitka Display" w:hAnsi="Sitka Display"/>
        </w:rPr>
        <w:t>ις</w:t>
      </w:r>
      <w:r w:rsidR="00661BB1" w:rsidRPr="003F23DC">
        <w:rPr>
          <w:rFonts w:ascii="Sitka Display" w:hAnsi="Sitka Display"/>
        </w:rPr>
        <w:t xml:space="preserve"> Πρόσβασης</w:t>
      </w:r>
      <w:r w:rsidR="001E44F3" w:rsidRPr="003F23DC">
        <w:rPr>
          <w:rFonts w:ascii="Sitka Display" w:hAnsi="Sitka Display"/>
        </w:rPr>
        <w:t xml:space="preserve"> </w:t>
      </w:r>
      <w:r w:rsidR="00647087" w:rsidRPr="003F23DC">
        <w:rPr>
          <w:rFonts w:ascii="Sitka Display" w:hAnsi="Sitka Display"/>
        </w:rPr>
        <w:t xml:space="preserve">στο </w:t>
      </w:r>
      <w:r w:rsidR="001E44F3" w:rsidRPr="003F23DC">
        <w:rPr>
          <w:rFonts w:ascii="Sitka Display" w:hAnsi="Sitka Display"/>
        </w:rPr>
        <w:t>Η</w:t>
      </w:r>
      <w:r w:rsidR="00647087" w:rsidRPr="003F23DC">
        <w:rPr>
          <w:rFonts w:ascii="Sitka Display" w:hAnsi="Sitka Display"/>
        </w:rPr>
        <w:t xml:space="preserve">λεκτρονικό Πληροφοριακό </w:t>
      </w:r>
      <w:r w:rsidR="001E44F3" w:rsidRPr="003F23DC">
        <w:rPr>
          <w:rFonts w:ascii="Sitka Display" w:hAnsi="Sitka Display"/>
        </w:rPr>
        <w:t>Σ</w:t>
      </w:r>
      <w:r w:rsidR="00647087" w:rsidRPr="003F23DC">
        <w:rPr>
          <w:rFonts w:ascii="Sitka Display" w:hAnsi="Sitka Display"/>
        </w:rPr>
        <w:t>ύστημα (Όρους και Προϋποθέσεις Πρόσβασης ΗΠΣ) του Διαχειριστή (ΔΕΣΦΑ)</w:t>
      </w:r>
      <w:r w:rsidR="001E44F3" w:rsidRPr="003F23DC">
        <w:rPr>
          <w:rFonts w:ascii="Sitka Display" w:hAnsi="Sitka Display"/>
        </w:rPr>
        <w:t xml:space="preserve"> στο όνομα και για λογαριασμό τ</w:t>
      </w:r>
      <w:r w:rsidR="00CA4862" w:rsidRPr="003F23DC">
        <w:rPr>
          <w:rFonts w:ascii="Sitka Display" w:hAnsi="Sitka Display"/>
        </w:rPr>
        <w:t>ου</w:t>
      </w:r>
      <w:r w:rsidR="001E44F3" w:rsidRPr="003F23DC">
        <w:rPr>
          <w:rFonts w:ascii="Sitka Display" w:hAnsi="Sitka Display"/>
        </w:rPr>
        <w:t xml:space="preserve"> Χρ</w:t>
      </w:r>
      <w:r w:rsidR="00CA4862" w:rsidRPr="003F23DC">
        <w:rPr>
          <w:rFonts w:ascii="Sitka Display" w:hAnsi="Sitka Display"/>
        </w:rPr>
        <w:t>ήστη</w:t>
      </w:r>
      <w:r w:rsidR="00954DB7" w:rsidRPr="003F23DC">
        <w:rPr>
          <w:rFonts w:ascii="Sitka Display" w:hAnsi="Sitka Display"/>
        </w:rPr>
        <w:t xml:space="preserve"> Μεταφοράς</w:t>
      </w:r>
      <w:r w:rsidR="001E44F3" w:rsidRPr="003F23DC">
        <w:rPr>
          <w:rFonts w:ascii="Sitka Display" w:hAnsi="Sitka Display"/>
        </w:rPr>
        <w:t xml:space="preserve">, </w:t>
      </w:r>
    </w:p>
    <w:p w14:paraId="193BB8BF" w14:textId="1EDC4879" w:rsidR="00BB51A4" w:rsidRPr="003F23DC" w:rsidRDefault="00BB51A4" w:rsidP="002D5EBE">
      <w:pPr>
        <w:pStyle w:val="ListParagraph"/>
        <w:numPr>
          <w:ilvl w:val="0"/>
          <w:numId w:val="33"/>
        </w:numPr>
        <w:spacing w:line="240" w:lineRule="auto"/>
        <w:ind w:left="851"/>
        <w:contextualSpacing w:val="0"/>
        <w:rPr>
          <w:rFonts w:ascii="Sitka Display" w:hAnsi="Sitka Display"/>
        </w:rPr>
      </w:pPr>
      <w:r w:rsidRPr="003F23DC">
        <w:rPr>
          <w:rFonts w:ascii="Sitka Display" w:hAnsi="Sitka Display"/>
        </w:rPr>
        <w:t>να συνάπτει με τον Διαχειριστή</w:t>
      </w:r>
      <w:r w:rsidR="00647087" w:rsidRPr="003F23DC">
        <w:rPr>
          <w:rFonts w:ascii="Sitka Display" w:hAnsi="Sitka Display"/>
        </w:rPr>
        <w:t xml:space="preserve"> (ΔΕΣΦΑ)</w:t>
      </w:r>
      <w:r w:rsidRPr="003F23DC">
        <w:rPr>
          <w:rFonts w:ascii="Sitka Display" w:hAnsi="Sitka Display"/>
        </w:rPr>
        <w:t xml:space="preserve">, στο όνομα και για λογαριασμό του Χρήστη, κάθε </w:t>
      </w:r>
      <w:proofErr w:type="spellStart"/>
      <w:r w:rsidRPr="003F23DC">
        <w:rPr>
          <w:rFonts w:ascii="Sitka Display" w:hAnsi="Sitka Display"/>
        </w:rPr>
        <w:t>προκύπτουσα</w:t>
      </w:r>
      <w:proofErr w:type="spellEnd"/>
      <w:r w:rsidRPr="003F23DC">
        <w:rPr>
          <w:rFonts w:ascii="Sitka Display" w:hAnsi="Sitka Display"/>
        </w:rPr>
        <w:t xml:space="preserve"> από Εγκεκριμένη Αίτηση εκτελεστική σύμβαση, υποβάλλοντας στον Διαχειριστή, είτε μέσω του ΗΠΣ είτε και </w:t>
      </w:r>
      <w:proofErr w:type="spellStart"/>
      <w:r w:rsidRPr="003F23DC">
        <w:rPr>
          <w:rFonts w:ascii="Sitka Display" w:hAnsi="Sitka Display"/>
        </w:rPr>
        <w:t>εγχάρτως</w:t>
      </w:r>
      <w:proofErr w:type="spellEnd"/>
      <w:r w:rsidRPr="003F23DC">
        <w:rPr>
          <w:rFonts w:ascii="Sitka Display" w:hAnsi="Sitka Display"/>
        </w:rPr>
        <w:t>, σύμφωνα με τις διατάξεις του Κώδικα και της Σύμβασης</w:t>
      </w:r>
      <w:r w:rsidR="00F47574" w:rsidRPr="003F23DC">
        <w:rPr>
          <w:rFonts w:ascii="Sitka Display" w:hAnsi="Sitka Display"/>
        </w:rPr>
        <w:t xml:space="preserve"> Μεταφοράς Φυσικού Αερίου</w:t>
      </w:r>
      <w:r w:rsidRPr="003F23DC">
        <w:rPr>
          <w:rFonts w:ascii="Sitka Display" w:hAnsi="Sitka Display"/>
        </w:rPr>
        <w:t xml:space="preserve">, Αίτηση Παροχής Υπηρεσίας Μεταφοράς, Ημερήσια Δήλωση, Ημερήσια </w:t>
      </w:r>
      <w:proofErr w:type="spellStart"/>
      <w:r w:rsidRPr="003F23DC">
        <w:rPr>
          <w:rFonts w:ascii="Sitka Display" w:hAnsi="Sitka Display"/>
        </w:rPr>
        <w:t>Επαναδήλωση</w:t>
      </w:r>
      <w:proofErr w:type="spellEnd"/>
      <w:r w:rsidRPr="003F23DC">
        <w:rPr>
          <w:rFonts w:ascii="Sitka Display" w:hAnsi="Sitka Display"/>
        </w:rPr>
        <w:t xml:space="preserve">, ενημέρωση εκχώρησης ή μίσθωσης Δεσμευμένης Μεταφορικής Ικανότητας Παράδοσης/Παραλαβής ή </w:t>
      </w:r>
      <w:proofErr w:type="spellStart"/>
      <w:r w:rsidRPr="003F23DC">
        <w:rPr>
          <w:rFonts w:ascii="Sitka Display" w:hAnsi="Sitka Display"/>
        </w:rPr>
        <w:t>Δεσμοποιημένης</w:t>
      </w:r>
      <w:proofErr w:type="spellEnd"/>
      <w:r w:rsidRPr="003F23DC">
        <w:rPr>
          <w:rFonts w:ascii="Sitka Display" w:hAnsi="Sitka Display"/>
        </w:rPr>
        <w:t xml:space="preserve"> Μεταφορικής Ικανότητας σε Σημείο Δημοπράτησης, προσφορά σε Διαδικασία Επαναγοράς και Κοινοποίηση Συναλλαγής, και γενικά να διενεργεί οποιαδήποτε συναλλαγή και δικαιοπραξία εν γένει στο πλαίσιο της Σύμβασης</w:t>
      </w:r>
      <w:r w:rsidR="00F47574" w:rsidRPr="003F23DC">
        <w:rPr>
          <w:rFonts w:ascii="Sitka Display" w:hAnsi="Sitka Display"/>
        </w:rPr>
        <w:t xml:space="preserve"> Μεταφοράς Φυσικού Αερίου</w:t>
      </w:r>
      <w:r w:rsidRPr="003F23DC">
        <w:rPr>
          <w:rFonts w:ascii="Sitka Display" w:hAnsi="Sitka Display"/>
        </w:rPr>
        <w:t>, χωρίς περιορισμό ως προς το οικονομικό της αντικείμενο</w:t>
      </w:r>
      <w:r w:rsidR="00D3373F" w:rsidRPr="003F23DC">
        <w:rPr>
          <w:rFonts w:ascii="Sitka Display" w:hAnsi="Sitka Display"/>
        </w:rPr>
        <w:t xml:space="preserve"> και</w:t>
      </w:r>
    </w:p>
    <w:p w14:paraId="1220DEE5" w14:textId="275ECD4F" w:rsidR="001E44F3" w:rsidRPr="003F23DC" w:rsidRDefault="00BB51A4" w:rsidP="002D5EBE">
      <w:pPr>
        <w:pStyle w:val="ListParagraph"/>
        <w:numPr>
          <w:ilvl w:val="0"/>
          <w:numId w:val="33"/>
        </w:numPr>
        <w:spacing w:line="240" w:lineRule="auto"/>
        <w:ind w:left="851"/>
        <w:contextualSpacing w:val="0"/>
        <w:rPr>
          <w:rFonts w:ascii="Sitka Display" w:hAnsi="Sitka Display"/>
        </w:rPr>
      </w:pPr>
      <w:r w:rsidRPr="003F23DC">
        <w:rPr>
          <w:rFonts w:ascii="Sitka Display" w:hAnsi="Sitka Display"/>
        </w:rPr>
        <w:t xml:space="preserve">να διορίζει </w:t>
      </w:r>
      <w:r w:rsidR="001D318B" w:rsidRPr="003F23DC">
        <w:rPr>
          <w:rFonts w:ascii="Sitka Display" w:hAnsi="Sitka Display"/>
        </w:rPr>
        <w:t xml:space="preserve">και ανακαλεί και άλλα πρόσωπα της επιλογής του, ως </w:t>
      </w:r>
      <w:proofErr w:type="spellStart"/>
      <w:r w:rsidR="001D318B" w:rsidRPr="003F23DC">
        <w:rPr>
          <w:rFonts w:ascii="Sitka Display" w:hAnsi="Sitka Display"/>
        </w:rPr>
        <w:t>μεταπληρεξουσίους</w:t>
      </w:r>
      <w:proofErr w:type="spellEnd"/>
      <w:r w:rsidR="001D318B" w:rsidRPr="003F23DC">
        <w:rPr>
          <w:rFonts w:ascii="Sitka Display" w:hAnsi="Sitka Display"/>
        </w:rPr>
        <w:t xml:space="preserve">, </w:t>
      </w:r>
      <w:r w:rsidR="00D3373F" w:rsidRPr="003F23DC">
        <w:rPr>
          <w:rFonts w:ascii="Sitka Display" w:hAnsi="Sitka Display"/>
        </w:rPr>
        <w:t xml:space="preserve">στα οποία θα χορηγεί το δικαίωμα και εξουσία </w:t>
      </w:r>
      <w:r w:rsidR="001E44F3" w:rsidRPr="003F23DC">
        <w:rPr>
          <w:rFonts w:ascii="Sitka Display" w:hAnsi="Sitka Display"/>
        </w:rPr>
        <w:t>πρόσβαση</w:t>
      </w:r>
      <w:r w:rsidR="00D3373F" w:rsidRPr="003F23DC">
        <w:rPr>
          <w:rFonts w:ascii="Sitka Display" w:hAnsi="Sitka Display"/>
        </w:rPr>
        <w:t>ς</w:t>
      </w:r>
      <w:r w:rsidR="001E44F3" w:rsidRPr="003F23DC">
        <w:rPr>
          <w:rFonts w:ascii="Sitka Display" w:hAnsi="Sitka Display"/>
        </w:rPr>
        <w:t xml:space="preserve"> </w:t>
      </w:r>
      <w:r w:rsidR="00D3373F" w:rsidRPr="003F23DC">
        <w:rPr>
          <w:rFonts w:ascii="Sitka Display" w:hAnsi="Sitka Display"/>
        </w:rPr>
        <w:t xml:space="preserve">και χρήσης του </w:t>
      </w:r>
      <w:r w:rsidR="006A18AC" w:rsidRPr="003F23DC">
        <w:rPr>
          <w:rFonts w:ascii="Sitka Display" w:hAnsi="Sitka Display"/>
        </w:rPr>
        <w:t>Η</w:t>
      </w:r>
      <w:r w:rsidR="00647087" w:rsidRPr="003F23DC">
        <w:rPr>
          <w:rFonts w:ascii="Sitka Display" w:hAnsi="Sitka Display"/>
        </w:rPr>
        <w:t xml:space="preserve">λεκτρονικού </w:t>
      </w:r>
      <w:r w:rsidR="006A18AC" w:rsidRPr="003F23DC">
        <w:rPr>
          <w:rFonts w:ascii="Sitka Display" w:hAnsi="Sitka Display"/>
        </w:rPr>
        <w:t>Π</w:t>
      </w:r>
      <w:r w:rsidR="00647087" w:rsidRPr="003F23DC">
        <w:rPr>
          <w:rFonts w:ascii="Sitka Display" w:hAnsi="Sitka Display"/>
        </w:rPr>
        <w:t xml:space="preserve">ληροφοριακού </w:t>
      </w:r>
      <w:r w:rsidR="006A18AC" w:rsidRPr="003F23DC">
        <w:rPr>
          <w:rFonts w:ascii="Sitka Display" w:hAnsi="Sitka Display"/>
        </w:rPr>
        <w:t>Σ</w:t>
      </w:r>
      <w:r w:rsidR="00647087" w:rsidRPr="003F23DC">
        <w:rPr>
          <w:rFonts w:ascii="Sitka Display" w:hAnsi="Sitka Display"/>
        </w:rPr>
        <w:t>υστήματος (ΗΠΣ)</w:t>
      </w:r>
      <w:r w:rsidR="006A18AC" w:rsidRPr="003F23DC">
        <w:rPr>
          <w:rFonts w:ascii="Sitka Display" w:hAnsi="Sitka Display"/>
        </w:rPr>
        <w:t xml:space="preserve"> </w:t>
      </w:r>
      <w:r w:rsidR="00D3373F" w:rsidRPr="003F23DC">
        <w:rPr>
          <w:rFonts w:ascii="Sitka Display" w:hAnsi="Sitka Display"/>
        </w:rPr>
        <w:t xml:space="preserve">στο όνομα και για λογαριασμό του Χρήστη Μεταφοράς </w:t>
      </w:r>
      <w:r w:rsidR="006A18AC" w:rsidRPr="003F23DC">
        <w:rPr>
          <w:rFonts w:ascii="Sitka Display" w:hAnsi="Sitka Display"/>
        </w:rPr>
        <w:t xml:space="preserve">για τη διενέργεια </w:t>
      </w:r>
      <w:r w:rsidR="001D318B" w:rsidRPr="003F23DC">
        <w:rPr>
          <w:rFonts w:ascii="Sitka Display" w:hAnsi="Sitka Display"/>
        </w:rPr>
        <w:t xml:space="preserve">των ίδιων ως άνω πράξεων και </w:t>
      </w:r>
      <w:r w:rsidR="006A18AC" w:rsidRPr="003F23DC">
        <w:rPr>
          <w:rFonts w:ascii="Sitka Display" w:hAnsi="Sitka Display"/>
        </w:rPr>
        <w:t>συναλλαγών,</w:t>
      </w:r>
      <w:r w:rsidR="00661BB1" w:rsidRPr="003F23DC">
        <w:rPr>
          <w:rFonts w:ascii="Sitka Display" w:hAnsi="Sitka Display"/>
        </w:rPr>
        <w:t xml:space="preserve"> </w:t>
      </w:r>
      <w:r w:rsidR="006A18AC" w:rsidRPr="003F23DC">
        <w:rPr>
          <w:rFonts w:ascii="Sitka Display" w:hAnsi="Sitka Display"/>
        </w:rPr>
        <w:t>χωρίς περιορισμό του οικονομικού τους αντικειμένου</w:t>
      </w:r>
      <w:r w:rsidR="001D318B" w:rsidRPr="003F23DC">
        <w:rPr>
          <w:rFonts w:ascii="Sitka Display" w:hAnsi="Sitka Display"/>
        </w:rPr>
        <w:t>.</w:t>
      </w:r>
    </w:p>
    <w:p w14:paraId="7377F09B" w14:textId="0D3D2DDC" w:rsidR="00D3373F" w:rsidRPr="003F23DC" w:rsidRDefault="00D3373F" w:rsidP="002D5EBE">
      <w:pPr>
        <w:spacing w:after="240"/>
        <w:ind w:left="426"/>
        <w:jc w:val="both"/>
        <w:rPr>
          <w:rFonts w:ascii="Sitka Display" w:hAnsi="Sitka Display"/>
          <w:sz w:val="22"/>
          <w:szCs w:val="22"/>
        </w:rPr>
      </w:pPr>
      <w:r w:rsidRPr="003F23DC">
        <w:rPr>
          <w:rFonts w:ascii="Sitka Display" w:hAnsi="Sitka Display"/>
          <w:sz w:val="22"/>
          <w:szCs w:val="22"/>
        </w:rPr>
        <w:t xml:space="preserve">Υπόδειγμα του ως άνω πληρεξουσίου προσαρτάται </w:t>
      </w:r>
      <w:r w:rsidR="00AC0944" w:rsidRPr="003F23DC">
        <w:rPr>
          <w:rFonts w:ascii="Sitka Display" w:hAnsi="Sitka Display"/>
          <w:sz w:val="22"/>
          <w:szCs w:val="22"/>
        </w:rPr>
        <w:t xml:space="preserve">στο παρόν ως Προσάρτημα </w:t>
      </w:r>
      <w:r w:rsidR="00AC0944" w:rsidRPr="003F23DC">
        <w:rPr>
          <w:rFonts w:ascii="Sitka Display" w:hAnsi="Sitka Display"/>
          <w:sz w:val="22"/>
          <w:szCs w:val="22"/>
          <w:lang w:val="en-US"/>
        </w:rPr>
        <w:t>I</w:t>
      </w:r>
      <w:r w:rsidR="00AC0944" w:rsidRPr="003F23DC">
        <w:rPr>
          <w:rFonts w:ascii="Sitka Display" w:hAnsi="Sitka Display"/>
          <w:sz w:val="22"/>
          <w:szCs w:val="22"/>
        </w:rPr>
        <w:t xml:space="preserve">. </w:t>
      </w:r>
    </w:p>
    <w:p w14:paraId="6CA1A620" w14:textId="11202C60" w:rsidR="008702A8" w:rsidRPr="003F23DC" w:rsidRDefault="008702A8" w:rsidP="002D5EBE">
      <w:pPr>
        <w:spacing w:after="240"/>
        <w:ind w:left="426"/>
        <w:jc w:val="both"/>
        <w:rPr>
          <w:rFonts w:ascii="Sitka Display" w:hAnsi="Sitka Display"/>
          <w:sz w:val="22"/>
          <w:szCs w:val="22"/>
        </w:rPr>
      </w:pPr>
      <w:r w:rsidRPr="003F23DC">
        <w:rPr>
          <w:rFonts w:ascii="Sitka Display" w:hAnsi="Sitka Display"/>
          <w:sz w:val="22"/>
          <w:szCs w:val="22"/>
        </w:rPr>
        <w:t xml:space="preserve">Διευκρινίζεται ότι </w:t>
      </w:r>
      <w:r w:rsidR="00C9476E" w:rsidRPr="003F23DC">
        <w:rPr>
          <w:rFonts w:ascii="Sitka Display" w:hAnsi="Sitka Display"/>
          <w:sz w:val="22"/>
          <w:szCs w:val="22"/>
        </w:rPr>
        <w:t xml:space="preserve">ο Χρήστης δύναται να διορίζει έναν ή περισσότερους Διαχειριστές Εκπροσώπων Χρήστη, </w:t>
      </w:r>
      <w:r w:rsidR="00163247" w:rsidRPr="003F23DC">
        <w:rPr>
          <w:rFonts w:ascii="Sitka Display" w:hAnsi="Sitka Display"/>
          <w:sz w:val="22"/>
          <w:szCs w:val="22"/>
        </w:rPr>
        <w:t xml:space="preserve">χωρίς περιορισμό ως προς το </w:t>
      </w:r>
      <w:r w:rsidR="007464B2" w:rsidRPr="003F23DC">
        <w:rPr>
          <w:rFonts w:ascii="Sitka Display" w:hAnsi="Sitka Display"/>
          <w:sz w:val="22"/>
          <w:szCs w:val="22"/>
        </w:rPr>
        <w:t xml:space="preserve">πλήθος </w:t>
      </w:r>
      <w:r w:rsidR="00163247" w:rsidRPr="003F23DC">
        <w:rPr>
          <w:rFonts w:ascii="Sitka Display" w:hAnsi="Sitka Display"/>
          <w:sz w:val="22"/>
          <w:szCs w:val="22"/>
        </w:rPr>
        <w:t>τους, υπό την προϋπόθεση ότι</w:t>
      </w:r>
      <w:r w:rsidR="00A7469B" w:rsidRPr="003F23DC">
        <w:rPr>
          <w:rFonts w:ascii="Sitka Display" w:hAnsi="Sitka Display"/>
          <w:sz w:val="22"/>
          <w:szCs w:val="22"/>
        </w:rPr>
        <w:t>,</w:t>
      </w:r>
      <w:r w:rsidR="00163247" w:rsidRPr="003F23DC">
        <w:rPr>
          <w:rFonts w:ascii="Sitka Display" w:hAnsi="Sitka Display"/>
          <w:sz w:val="22"/>
          <w:szCs w:val="22"/>
        </w:rPr>
        <w:t xml:space="preserve">  </w:t>
      </w:r>
      <w:r w:rsidR="00A7469B" w:rsidRPr="003F23DC">
        <w:rPr>
          <w:rFonts w:ascii="Sitka Display" w:hAnsi="Sitka Display"/>
          <w:sz w:val="22"/>
          <w:szCs w:val="22"/>
        </w:rPr>
        <w:t>εφόσον ο Χρήστης διατηρεί περισσότερες από μ</w:t>
      </w:r>
      <w:r w:rsidR="00C70F18" w:rsidRPr="003F23DC">
        <w:rPr>
          <w:rFonts w:ascii="Sitka Display" w:hAnsi="Sitka Display"/>
          <w:sz w:val="22"/>
          <w:szCs w:val="22"/>
        </w:rPr>
        <w:t>ί</w:t>
      </w:r>
      <w:r w:rsidR="00A7469B" w:rsidRPr="003F23DC">
        <w:rPr>
          <w:rFonts w:ascii="Sitka Display" w:hAnsi="Sitka Display"/>
          <w:sz w:val="22"/>
          <w:szCs w:val="22"/>
        </w:rPr>
        <w:t xml:space="preserve">α Συμβάσεις Παροχής Ρυθμιζόμενων Υπηρεσιών (Σύμβαση Πλαίσιο Μεταφοράς, Σύμβαση Πλαίσιο Χρήσης Εγκατάστασης ΥΦΑ, </w:t>
      </w:r>
      <w:r w:rsidR="00A7469B" w:rsidRPr="003F23DC">
        <w:rPr>
          <w:rFonts w:ascii="Sitka Display" w:hAnsi="Sitka Display"/>
          <w:sz w:val="22"/>
          <w:szCs w:val="22"/>
        </w:rPr>
        <w:lastRenderedPageBreak/>
        <w:t xml:space="preserve">Σύμβαση Πλαίσιο Χρήσης Εγκατάστασης ΥΦΑ για την Φόρτωση Φορτηγών ΥΦΑ),  </w:t>
      </w:r>
      <w:r w:rsidR="00163247" w:rsidRPr="003F23DC">
        <w:rPr>
          <w:rFonts w:ascii="Sitka Display" w:hAnsi="Sitka Display"/>
          <w:sz w:val="22"/>
          <w:szCs w:val="22"/>
        </w:rPr>
        <w:t>κ</w:t>
      </w:r>
      <w:r w:rsidR="003F67C9" w:rsidRPr="003F23DC">
        <w:rPr>
          <w:rFonts w:ascii="Sitka Display" w:hAnsi="Sitka Display"/>
          <w:sz w:val="22"/>
          <w:szCs w:val="22"/>
        </w:rPr>
        <w:t xml:space="preserve">άθε ένας εκ των </w:t>
      </w:r>
      <w:r w:rsidR="00A7469B" w:rsidRPr="003F23DC">
        <w:rPr>
          <w:rFonts w:ascii="Sitka Display" w:hAnsi="Sitka Display"/>
          <w:sz w:val="22"/>
          <w:szCs w:val="22"/>
        </w:rPr>
        <w:t xml:space="preserve">διοριζόμενων </w:t>
      </w:r>
      <w:r w:rsidR="003F67C9" w:rsidRPr="003F23DC">
        <w:rPr>
          <w:rFonts w:ascii="Sitka Display" w:hAnsi="Sitka Display"/>
          <w:sz w:val="22"/>
          <w:szCs w:val="22"/>
        </w:rPr>
        <w:t>Διαχειριστών Εκπροσώπων θα εξουσιοδοτείται για την</w:t>
      </w:r>
      <w:r w:rsidR="00D62BE8" w:rsidRPr="003F23DC">
        <w:rPr>
          <w:rFonts w:ascii="Sitka Display" w:hAnsi="Sitka Display"/>
          <w:sz w:val="22"/>
          <w:szCs w:val="22"/>
        </w:rPr>
        <w:t xml:space="preserve"> </w:t>
      </w:r>
      <w:r w:rsidR="00D62BE8" w:rsidRPr="003F23DC" w:rsidDel="001C58D8">
        <w:rPr>
          <w:rFonts w:ascii="Sitka Display" w:hAnsi="Sitka Display"/>
          <w:sz w:val="22"/>
          <w:szCs w:val="22"/>
        </w:rPr>
        <w:t>διενέργεια</w:t>
      </w:r>
      <w:r w:rsidR="00BE0B95" w:rsidRPr="003F23DC">
        <w:rPr>
          <w:rFonts w:ascii="Sitka Display" w:hAnsi="Sitka Display"/>
          <w:sz w:val="22"/>
          <w:szCs w:val="22"/>
        </w:rPr>
        <w:t>,</w:t>
      </w:r>
      <w:r w:rsidR="0016368D" w:rsidRPr="003F23DC">
        <w:rPr>
          <w:rFonts w:ascii="Sitka Display" w:hAnsi="Sitka Display"/>
          <w:sz w:val="22"/>
          <w:szCs w:val="22"/>
        </w:rPr>
        <w:t xml:space="preserve"> </w:t>
      </w:r>
      <w:bookmarkStart w:id="8" w:name="_Hlk203734368"/>
      <w:r w:rsidR="00BE0B95" w:rsidRPr="003F23DC">
        <w:rPr>
          <w:rFonts w:ascii="Sitka Display" w:hAnsi="Sitka Display"/>
          <w:sz w:val="22"/>
          <w:szCs w:val="22"/>
        </w:rPr>
        <w:t>σ</w:t>
      </w:r>
      <w:r w:rsidR="00BE0B95" w:rsidRPr="003F23DC" w:rsidDel="00757948">
        <w:rPr>
          <w:rFonts w:ascii="Sitka Display" w:hAnsi="Sitka Display"/>
          <w:sz w:val="22"/>
          <w:szCs w:val="22"/>
        </w:rPr>
        <w:t xml:space="preserve">το όνομα και </w:t>
      </w:r>
      <w:r w:rsidR="00BE0B95" w:rsidRPr="003F23DC">
        <w:rPr>
          <w:rFonts w:ascii="Sitka Display" w:hAnsi="Sitka Display"/>
          <w:sz w:val="22"/>
          <w:szCs w:val="22"/>
        </w:rPr>
        <w:t xml:space="preserve">για </w:t>
      </w:r>
      <w:r w:rsidR="00BE0B95" w:rsidRPr="003F23DC" w:rsidDel="00757948">
        <w:rPr>
          <w:rFonts w:ascii="Sitka Display" w:hAnsi="Sitka Display"/>
          <w:sz w:val="22"/>
          <w:szCs w:val="22"/>
        </w:rPr>
        <w:t xml:space="preserve">λογαριασμό του Χρήστη, </w:t>
      </w:r>
      <w:r w:rsidR="00BE0B95" w:rsidRPr="003F23DC">
        <w:rPr>
          <w:rFonts w:ascii="Sitka Display" w:hAnsi="Sitka Display"/>
          <w:sz w:val="22"/>
          <w:szCs w:val="22"/>
        </w:rPr>
        <w:t xml:space="preserve">όλων των σχετικών </w:t>
      </w:r>
      <w:bookmarkEnd w:id="8"/>
      <w:r w:rsidR="00D62BE8" w:rsidRPr="003F23DC">
        <w:rPr>
          <w:rFonts w:ascii="Sitka Display" w:hAnsi="Sitka Display"/>
          <w:sz w:val="22"/>
          <w:szCs w:val="22"/>
        </w:rPr>
        <w:t xml:space="preserve">πράξεων κατά τη λειτουργία </w:t>
      </w:r>
      <w:r w:rsidR="00A7469B" w:rsidRPr="003F23DC">
        <w:rPr>
          <w:rFonts w:ascii="Sitka Display" w:hAnsi="Sitka Display"/>
          <w:sz w:val="22"/>
          <w:szCs w:val="22"/>
        </w:rPr>
        <w:t>καθεμιάς από τις συμβάσεις αυτ</w:t>
      </w:r>
      <w:r w:rsidR="00C72C7A" w:rsidRPr="003F23DC">
        <w:rPr>
          <w:rFonts w:ascii="Sitka Display" w:hAnsi="Sitka Display"/>
          <w:sz w:val="22"/>
          <w:szCs w:val="22"/>
        </w:rPr>
        <w:t>ές</w:t>
      </w:r>
      <w:r w:rsidR="007C1E9C" w:rsidRPr="003F23DC">
        <w:rPr>
          <w:rFonts w:ascii="Sitka Display" w:hAnsi="Sitka Display"/>
          <w:sz w:val="22"/>
          <w:szCs w:val="22"/>
        </w:rPr>
        <w:t>.</w:t>
      </w:r>
    </w:p>
    <w:p w14:paraId="35FFA838" w14:textId="77777777" w:rsidR="004C7062" w:rsidRPr="003F23DC" w:rsidRDefault="000C7633" w:rsidP="002D5EBE">
      <w:pPr>
        <w:numPr>
          <w:ilvl w:val="0"/>
          <w:numId w:val="14"/>
        </w:numPr>
        <w:ind w:left="426" w:hanging="426"/>
        <w:jc w:val="both"/>
        <w:rPr>
          <w:rFonts w:ascii="Sitka Display" w:hAnsi="Sitka Display"/>
          <w:b/>
          <w:bCs/>
          <w:sz w:val="22"/>
          <w:szCs w:val="22"/>
        </w:rPr>
      </w:pPr>
      <w:r w:rsidRPr="003F23DC">
        <w:rPr>
          <w:rFonts w:ascii="Sitka Display" w:hAnsi="Sitka Display"/>
          <w:b/>
          <w:bCs/>
          <w:sz w:val="22"/>
          <w:szCs w:val="22"/>
        </w:rPr>
        <w:t xml:space="preserve">Απόφαση </w:t>
      </w:r>
      <w:r w:rsidR="00927D1D" w:rsidRPr="003F23DC">
        <w:rPr>
          <w:rFonts w:ascii="Sitka Display" w:hAnsi="Sitka Display"/>
          <w:b/>
          <w:bCs/>
          <w:sz w:val="22"/>
          <w:szCs w:val="22"/>
        </w:rPr>
        <w:t>ΡΑΑΕΥ</w:t>
      </w:r>
    </w:p>
    <w:p w14:paraId="1213A3B4" w14:textId="1A532071" w:rsidR="000C7633" w:rsidRPr="003F23DC" w:rsidRDefault="004C7062" w:rsidP="002D5EBE">
      <w:pPr>
        <w:spacing w:after="120"/>
        <w:ind w:left="426"/>
        <w:jc w:val="both"/>
        <w:rPr>
          <w:rFonts w:ascii="Sitka Display" w:hAnsi="Sitka Display"/>
          <w:sz w:val="22"/>
          <w:szCs w:val="22"/>
        </w:rPr>
      </w:pPr>
      <w:r w:rsidRPr="003F23DC">
        <w:rPr>
          <w:rFonts w:ascii="Sitka Display" w:hAnsi="Sitka Display"/>
          <w:sz w:val="22"/>
          <w:szCs w:val="22"/>
        </w:rPr>
        <w:t xml:space="preserve">Απόφαση ΡΑΑΕΥ </w:t>
      </w:r>
      <w:r w:rsidR="000C7633" w:rsidRPr="003F23DC">
        <w:rPr>
          <w:rFonts w:ascii="Sitka Display" w:hAnsi="Sitka Display"/>
          <w:sz w:val="22"/>
          <w:szCs w:val="22"/>
        </w:rPr>
        <w:t>περί εγγραφής του αιτούντος στο Μητρώο Χρηστών ΕΣΦΑ.</w:t>
      </w:r>
    </w:p>
    <w:p w14:paraId="378EB7CF" w14:textId="711C8883" w:rsidR="00812F17" w:rsidRPr="003F23DC" w:rsidRDefault="00812F17" w:rsidP="002D5EBE">
      <w:pPr>
        <w:pStyle w:val="ListParagraph"/>
        <w:numPr>
          <w:ilvl w:val="0"/>
          <w:numId w:val="14"/>
        </w:numPr>
        <w:spacing w:after="0" w:line="240" w:lineRule="auto"/>
        <w:ind w:left="426" w:hanging="426"/>
        <w:rPr>
          <w:rFonts w:ascii="Sitka Display" w:eastAsia="Times New Roman" w:hAnsi="Sitka Display"/>
          <w:b/>
          <w:bCs/>
          <w:lang w:eastAsia="el-GR"/>
        </w:rPr>
      </w:pPr>
      <w:r w:rsidRPr="003F23DC">
        <w:rPr>
          <w:rFonts w:ascii="Sitka Display" w:eastAsia="Times New Roman" w:hAnsi="Sitka Display"/>
          <w:b/>
          <w:bCs/>
          <w:lang w:eastAsia="el-GR"/>
        </w:rPr>
        <w:t>Υπεύθυνη Δήλωση</w:t>
      </w:r>
    </w:p>
    <w:p w14:paraId="214B9545" w14:textId="23E29216" w:rsidR="00A250B5" w:rsidRPr="003F23DC" w:rsidRDefault="00A250B5" w:rsidP="002D5EBE">
      <w:pPr>
        <w:spacing w:after="120"/>
        <w:ind w:left="426"/>
        <w:jc w:val="both"/>
        <w:rPr>
          <w:rFonts w:ascii="Sitka Display" w:hAnsi="Sitka Display"/>
          <w:sz w:val="22"/>
          <w:szCs w:val="22"/>
        </w:rPr>
      </w:pPr>
      <w:r w:rsidRPr="003F23DC">
        <w:rPr>
          <w:rFonts w:ascii="Sitka Display" w:eastAsia="Calibri" w:hAnsi="Sitka Display"/>
          <w:sz w:val="22"/>
          <w:szCs w:val="22"/>
          <w:lang w:eastAsia="en-US"/>
        </w:rPr>
        <w:t xml:space="preserve">Υπεύθυνη </w:t>
      </w:r>
      <w:r w:rsidR="00DA13AF" w:rsidRPr="003F23DC">
        <w:rPr>
          <w:rFonts w:ascii="Sitka Display" w:hAnsi="Sitka Display"/>
          <w:sz w:val="22"/>
          <w:szCs w:val="22"/>
        </w:rPr>
        <w:t>Δ</w:t>
      </w:r>
      <w:r w:rsidR="000C7633" w:rsidRPr="003F23DC">
        <w:rPr>
          <w:rFonts w:ascii="Sitka Display" w:hAnsi="Sitka Display"/>
          <w:sz w:val="22"/>
          <w:szCs w:val="22"/>
        </w:rPr>
        <w:t>ήλωση με την οποία ο αιτών Χρήστης, όπως εκπροσωπείται νόμιμα</w:t>
      </w:r>
      <w:r w:rsidR="00871CC1" w:rsidRPr="003F23DC">
        <w:rPr>
          <w:rFonts w:ascii="Sitka Display" w:hAnsi="Sitka Display"/>
          <w:sz w:val="22"/>
          <w:szCs w:val="22"/>
        </w:rPr>
        <w:t xml:space="preserve"> δηλώνει ότι</w:t>
      </w:r>
      <w:r w:rsidRPr="003F23DC">
        <w:rPr>
          <w:rFonts w:ascii="Sitka Display" w:hAnsi="Sitka Display"/>
          <w:sz w:val="22"/>
          <w:szCs w:val="22"/>
        </w:rPr>
        <w:t>:</w:t>
      </w:r>
    </w:p>
    <w:p w14:paraId="167BDFD3" w14:textId="473A83BF" w:rsidR="000C7633" w:rsidRPr="003F23DC" w:rsidRDefault="000C7633" w:rsidP="002D5EBE">
      <w:pPr>
        <w:pStyle w:val="ListParagraph"/>
        <w:numPr>
          <w:ilvl w:val="0"/>
          <w:numId w:val="35"/>
        </w:numPr>
        <w:spacing w:line="240" w:lineRule="auto"/>
        <w:contextualSpacing w:val="0"/>
        <w:rPr>
          <w:rFonts w:ascii="Sitka Display" w:hAnsi="Sitka Display"/>
        </w:rPr>
      </w:pPr>
      <w:r w:rsidRPr="003F23DC">
        <w:rPr>
          <w:rFonts w:ascii="Sitka Display" w:hAnsi="Sitka Display"/>
        </w:rPr>
        <w:t>τα στοιχεία που υποβάλλει με την παρούσα αίτηση είναι αληθή.</w:t>
      </w:r>
      <w:r w:rsidR="00444E1A" w:rsidRPr="003F23DC">
        <w:rPr>
          <w:rFonts w:ascii="Sitka Display" w:hAnsi="Sitka Display"/>
        </w:rPr>
        <w:t xml:space="preserve"> Η εταιρεία </w:t>
      </w:r>
      <w:r w:rsidR="00221372" w:rsidRPr="003F23DC">
        <w:rPr>
          <w:rFonts w:ascii="Sitka Display" w:hAnsi="Sitka Display"/>
        </w:rPr>
        <w:t xml:space="preserve">τεκμαίρεται ότι </w:t>
      </w:r>
      <w:r w:rsidR="00444E1A" w:rsidRPr="003F23DC">
        <w:rPr>
          <w:rFonts w:ascii="Sitka Display" w:hAnsi="Sitka Display"/>
        </w:rPr>
        <w:t>φέρει ευθύνη για την ακρίβεια των δηλώσεων από κοινού με το νόμιμο εκπρόσωπο.</w:t>
      </w:r>
    </w:p>
    <w:p w14:paraId="53FCFD5A" w14:textId="5DD46710" w:rsidR="00050946" w:rsidRPr="003F23DC" w:rsidRDefault="004C1D95" w:rsidP="002D5EBE">
      <w:pPr>
        <w:pStyle w:val="ListParagraph"/>
        <w:numPr>
          <w:ilvl w:val="0"/>
          <w:numId w:val="35"/>
        </w:numPr>
        <w:spacing w:line="240" w:lineRule="auto"/>
        <w:contextualSpacing w:val="0"/>
        <w:rPr>
          <w:rFonts w:ascii="Sitka Display" w:hAnsi="Sitka Display"/>
        </w:rPr>
      </w:pPr>
      <w:r w:rsidRPr="003F23DC">
        <w:rPr>
          <w:rFonts w:ascii="Sitka Display" w:hAnsi="Sitka Display"/>
        </w:rPr>
        <w:t>σε περίπτωση αλλοδαπού νομικού προσώπου,</w:t>
      </w:r>
      <w:r w:rsidRPr="003F23DC" w:rsidDel="00A250B5">
        <w:rPr>
          <w:rFonts w:ascii="Sitka Display" w:hAnsi="Sitka Display"/>
        </w:rPr>
        <w:t xml:space="preserve"> </w:t>
      </w:r>
      <w:r w:rsidR="000C7633" w:rsidRPr="003F23DC">
        <w:rPr>
          <w:rFonts w:ascii="Sitka Display" w:hAnsi="Sitka Display"/>
        </w:rPr>
        <w:t>πέραν των στοιχείων που προσκομίζονται κατά τα ανωτέρω, δεν απαιτούνται να προσκομισθούν πρόσθετα στοιχεία για την πλήρη νομιμοποίηση του νομικού προσώπου σύμφωνα με τα οριζόμενα στο δίκαιο που διέπει το αλλοδαπό αυτό νομικό πρόσωπο.</w:t>
      </w:r>
      <w:r w:rsidR="00444E1A" w:rsidRPr="003F23DC">
        <w:rPr>
          <w:rFonts w:ascii="Sitka Display" w:hAnsi="Sitka Display"/>
        </w:rPr>
        <w:t xml:space="preserve"> Το αλλοδαπό νομικό πρόσωπο </w:t>
      </w:r>
      <w:r w:rsidR="00221372" w:rsidRPr="003F23DC">
        <w:rPr>
          <w:rFonts w:ascii="Sitka Display" w:hAnsi="Sitka Display"/>
        </w:rPr>
        <w:t xml:space="preserve">τεκμαίρεται ότι </w:t>
      </w:r>
      <w:r w:rsidR="00444E1A" w:rsidRPr="003F23DC">
        <w:rPr>
          <w:rFonts w:ascii="Sitka Display" w:hAnsi="Sitka Display"/>
        </w:rPr>
        <w:t>φέρει ευθύνη για την ακρίβεια των δηλώσεων από κοινού με το νόμιμο εκπρόσωπο</w:t>
      </w:r>
      <w:r w:rsidR="006332AC" w:rsidRPr="003F23DC">
        <w:rPr>
          <w:rFonts w:ascii="Sitka Display" w:hAnsi="Sitka Display"/>
        </w:rPr>
        <w:t>.</w:t>
      </w:r>
    </w:p>
    <w:p w14:paraId="37CD3F0F" w14:textId="77777777" w:rsidR="008D62A3" w:rsidRPr="003F23DC" w:rsidRDefault="008D62A3" w:rsidP="002D5EBE">
      <w:pPr>
        <w:jc w:val="both"/>
        <w:rPr>
          <w:rFonts w:ascii="Sitka Display" w:hAnsi="Sitka Display"/>
          <w:sz w:val="22"/>
          <w:szCs w:val="22"/>
        </w:rPr>
      </w:pPr>
    </w:p>
    <w:p w14:paraId="4B0D7BFF" w14:textId="77777777" w:rsidR="008D62A3" w:rsidRPr="003F23DC" w:rsidRDefault="008D62A3" w:rsidP="002D5EBE">
      <w:pPr>
        <w:spacing w:after="120"/>
        <w:jc w:val="both"/>
        <w:rPr>
          <w:rFonts w:ascii="Sitka Display" w:hAnsi="Sitka Display"/>
          <w:b/>
          <w:sz w:val="22"/>
          <w:szCs w:val="22"/>
        </w:rPr>
      </w:pPr>
      <w:r w:rsidRPr="003F23DC">
        <w:rPr>
          <w:rFonts w:ascii="Sitka Display" w:hAnsi="Sitka Display"/>
          <w:b/>
          <w:sz w:val="22"/>
          <w:szCs w:val="22"/>
        </w:rPr>
        <w:t>Επισημαίνεται ότι:</w:t>
      </w:r>
    </w:p>
    <w:p w14:paraId="0A1D0616" w14:textId="6CD35741" w:rsidR="00221372" w:rsidRPr="003F23DC" w:rsidDel="00050946" w:rsidRDefault="00221372" w:rsidP="002D5EBE">
      <w:pPr>
        <w:pStyle w:val="ListParagraph"/>
        <w:numPr>
          <w:ilvl w:val="0"/>
          <w:numId w:val="36"/>
        </w:numPr>
        <w:spacing w:line="240" w:lineRule="auto"/>
        <w:rPr>
          <w:rFonts w:ascii="Sitka Display" w:hAnsi="Sitka Display"/>
        </w:rPr>
      </w:pPr>
      <w:r w:rsidRPr="003F23DC" w:rsidDel="00050946">
        <w:rPr>
          <w:rFonts w:ascii="Sitka Display" w:hAnsi="Sitka Display"/>
        </w:rPr>
        <w:t xml:space="preserve">Τα υποβαλλόμενα έγγραφα μπορούν να φέρουν προηγμένη ηλεκτρονική υπογραφή προερχόμενη από διαπιστευμένους </w:t>
      </w:r>
      <w:proofErr w:type="spellStart"/>
      <w:r w:rsidRPr="003F23DC" w:rsidDel="00050946">
        <w:rPr>
          <w:rFonts w:ascii="Sitka Display" w:hAnsi="Sitka Display"/>
        </w:rPr>
        <w:t>παρόχους</w:t>
      </w:r>
      <w:proofErr w:type="spellEnd"/>
      <w:r w:rsidRPr="003F23DC" w:rsidDel="00050946">
        <w:rPr>
          <w:rFonts w:ascii="Sitka Display" w:hAnsi="Sitka Display"/>
        </w:rPr>
        <w:t xml:space="preserve"> υπηρεσιών πιστοποίησης από αξιόπιστες λίστες της Ευρωπαϊκής Ένωσης </w:t>
      </w:r>
      <w:r w:rsidR="001224AB" w:rsidRPr="003F23DC" w:rsidDel="00050946">
        <w:rPr>
          <w:rFonts w:ascii="Sitka Display" w:hAnsi="Sitka Display"/>
        </w:rPr>
        <w:t>(</w:t>
      </w:r>
      <w:r w:rsidRPr="003F23DC" w:rsidDel="00050946">
        <w:rPr>
          <w:rFonts w:ascii="Sitka Display" w:hAnsi="Sitka Display"/>
        </w:rPr>
        <w:t xml:space="preserve">European Union </w:t>
      </w:r>
      <w:proofErr w:type="spellStart"/>
      <w:r w:rsidRPr="003F23DC" w:rsidDel="00050946">
        <w:rPr>
          <w:rFonts w:ascii="Sitka Display" w:hAnsi="Sitka Display"/>
        </w:rPr>
        <w:t>Trusted</w:t>
      </w:r>
      <w:proofErr w:type="spellEnd"/>
      <w:r w:rsidRPr="003F23DC" w:rsidDel="00050946">
        <w:rPr>
          <w:rFonts w:ascii="Sitka Display" w:hAnsi="Sitka Display"/>
        </w:rPr>
        <w:t xml:space="preserve"> </w:t>
      </w:r>
      <w:proofErr w:type="spellStart"/>
      <w:r w:rsidRPr="003F23DC" w:rsidDel="00050946">
        <w:rPr>
          <w:rFonts w:ascii="Sitka Display" w:hAnsi="Sitka Display"/>
        </w:rPr>
        <w:t>Lists</w:t>
      </w:r>
      <w:proofErr w:type="spellEnd"/>
      <w:r w:rsidRPr="003F23DC" w:rsidDel="00050946">
        <w:rPr>
          <w:rFonts w:ascii="Sitka Display" w:hAnsi="Sitka Display"/>
        </w:rPr>
        <w:t xml:space="preserve"> (EUTL</w:t>
      </w:r>
      <w:r w:rsidRPr="003F23DC">
        <w:rPr>
          <w:rFonts w:ascii="Sitka Display" w:hAnsi="Sitka Display"/>
        </w:rPr>
        <w:t>)</w:t>
      </w:r>
      <w:r w:rsidR="005142AD" w:rsidRPr="003F23DC">
        <w:rPr>
          <w:rFonts w:ascii="Sitka Display" w:hAnsi="Sitka Display"/>
        </w:rPr>
        <w:t>)</w:t>
      </w:r>
      <w:r w:rsidRPr="003F23DC">
        <w:rPr>
          <w:rFonts w:ascii="Sitka Display" w:hAnsi="Sitka Display"/>
        </w:rPr>
        <w:t>.</w:t>
      </w:r>
    </w:p>
    <w:p w14:paraId="167F33FD" w14:textId="30EFA668" w:rsidR="00221372" w:rsidRPr="003F23DC" w:rsidDel="00050946" w:rsidRDefault="00221372" w:rsidP="002D5EBE">
      <w:pPr>
        <w:pStyle w:val="ListParagraph"/>
        <w:numPr>
          <w:ilvl w:val="0"/>
          <w:numId w:val="36"/>
        </w:numPr>
        <w:spacing w:line="240" w:lineRule="auto"/>
        <w:rPr>
          <w:rFonts w:ascii="Sitka Display" w:hAnsi="Sitka Display"/>
        </w:rPr>
      </w:pPr>
      <w:r w:rsidRPr="003F23DC" w:rsidDel="00050946">
        <w:rPr>
          <w:rFonts w:ascii="Sitka Display" w:hAnsi="Sitka Display"/>
        </w:rPr>
        <w:t>Εφόσον τα υποβαλλόμενα έγγραφα, που προέρχονται από την αλλοδαπή, δεν φέρουν προηγμένη ηλεκτρονική υπογραφή του εκδότη τους, θα πρέπει, σύμφωνα με την παρ.6 του άρθρου 6Α και παρ.6 του άρθρου 70Α του Κώδικα ΕΣΦΑ, να φέρουν επισημείωση της σύμβασης της Χάγης (</w:t>
      </w:r>
      <w:proofErr w:type="spellStart"/>
      <w:r w:rsidRPr="003F23DC" w:rsidDel="00050946">
        <w:rPr>
          <w:rFonts w:ascii="Sitka Display" w:hAnsi="Sitka Display"/>
        </w:rPr>
        <w:t>Apostille</w:t>
      </w:r>
      <w:proofErr w:type="spellEnd"/>
      <w:r w:rsidRPr="003F23DC" w:rsidDel="00050946">
        <w:rPr>
          <w:rFonts w:ascii="Sitka Display" w:hAnsi="Sitka Display"/>
        </w:rPr>
        <w:t>). Διευκρινίζεται ότι σε περίπτωση υποβολής ιδιωτικών αλλοδαπών εγγράφων, τα τελευταία απαιτείται να φέρουν βεβαίωση του γνησίου της υπογραφής του υπογράφοντος από συμβολαιογράφο ή από άλλη αρμόδια διοικητική ή δικαστική αρχή, καθώς και επισημείωση της σύμβασης της Χάγης (</w:t>
      </w:r>
      <w:proofErr w:type="spellStart"/>
      <w:r w:rsidRPr="003F23DC" w:rsidDel="00050946">
        <w:rPr>
          <w:rFonts w:ascii="Sitka Display" w:hAnsi="Sitka Display"/>
        </w:rPr>
        <w:t>Apostille</w:t>
      </w:r>
      <w:proofErr w:type="spellEnd"/>
      <w:r w:rsidRPr="003F23DC" w:rsidDel="00050946">
        <w:rPr>
          <w:rFonts w:ascii="Sitka Display" w:hAnsi="Sitka Display"/>
        </w:rPr>
        <w:t xml:space="preserve">). </w:t>
      </w:r>
    </w:p>
    <w:p w14:paraId="28FA3B04" w14:textId="25EBE97D" w:rsidR="00221372" w:rsidRPr="003F23DC" w:rsidDel="00050946" w:rsidRDefault="00221372" w:rsidP="002D5EBE">
      <w:pPr>
        <w:pStyle w:val="ListParagraph"/>
        <w:numPr>
          <w:ilvl w:val="0"/>
          <w:numId w:val="36"/>
        </w:numPr>
        <w:spacing w:line="240" w:lineRule="auto"/>
        <w:rPr>
          <w:rFonts w:ascii="Sitka Display" w:hAnsi="Sitka Display"/>
        </w:rPr>
      </w:pPr>
      <w:r w:rsidRPr="003F23DC" w:rsidDel="00050946">
        <w:rPr>
          <w:rFonts w:ascii="Sitka Display" w:hAnsi="Sitka Display"/>
        </w:rPr>
        <w:t xml:space="preserve">Όλα τα αλλοδαπά έγγραφα πρέπει να προσκομίζονται σε επίσημη μετάφραση στην ελληνική γλώσσα. </w:t>
      </w:r>
    </w:p>
    <w:bookmarkEnd w:id="7"/>
    <w:p w14:paraId="37C39A3A" w14:textId="77777777" w:rsidR="008F3B3E" w:rsidRPr="003F23DC" w:rsidRDefault="008F3B3E" w:rsidP="002D5EBE">
      <w:pPr>
        <w:jc w:val="both"/>
        <w:rPr>
          <w:rFonts w:ascii="Sitka Display" w:hAnsi="Sitka Display"/>
          <w:sz w:val="22"/>
          <w:szCs w:val="22"/>
        </w:rPr>
      </w:pPr>
    </w:p>
    <w:p w14:paraId="5B062095" w14:textId="007510E1" w:rsidR="0006640B" w:rsidRPr="003F23DC" w:rsidDel="00050946" w:rsidRDefault="0006640B" w:rsidP="002D5EBE">
      <w:pPr>
        <w:jc w:val="both"/>
        <w:rPr>
          <w:rFonts w:ascii="Sitka Display" w:hAnsi="Sitka Display"/>
          <w:b/>
          <w:sz w:val="22"/>
          <w:szCs w:val="22"/>
        </w:rPr>
      </w:pPr>
      <w:r w:rsidRPr="003F23DC" w:rsidDel="00050946">
        <w:rPr>
          <w:rFonts w:ascii="Sitka Display" w:hAnsi="Sitka Display"/>
          <w:b/>
          <w:sz w:val="22"/>
          <w:szCs w:val="22"/>
        </w:rPr>
        <w:t xml:space="preserve">ΙΙ. </w:t>
      </w:r>
      <w:proofErr w:type="spellStart"/>
      <w:r w:rsidRPr="003F23DC" w:rsidDel="00050946">
        <w:rPr>
          <w:rFonts w:ascii="Sitka Display" w:hAnsi="Sitka Display"/>
          <w:b/>
          <w:sz w:val="22"/>
          <w:szCs w:val="22"/>
        </w:rPr>
        <w:t>Επικαιροποίηση</w:t>
      </w:r>
      <w:proofErr w:type="spellEnd"/>
      <w:r w:rsidRPr="003F23DC" w:rsidDel="00050946">
        <w:rPr>
          <w:rFonts w:ascii="Sitka Display" w:hAnsi="Sitka Display"/>
          <w:b/>
          <w:sz w:val="22"/>
          <w:szCs w:val="22"/>
        </w:rPr>
        <w:t xml:space="preserve"> νομιμοποιητικών εγγράφων</w:t>
      </w:r>
    </w:p>
    <w:p w14:paraId="151CE6C6" w14:textId="26154B2D" w:rsidR="0006640B" w:rsidRPr="003F23DC" w:rsidDel="00050946" w:rsidRDefault="0006640B" w:rsidP="002D5EBE">
      <w:pPr>
        <w:ind w:left="360"/>
        <w:jc w:val="both"/>
        <w:rPr>
          <w:rFonts w:ascii="Sitka Display" w:hAnsi="Sitka Display"/>
          <w:sz w:val="22"/>
          <w:szCs w:val="22"/>
        </w:rPr>
      </w:pPr>
    </w:p>
    <w:p w14:paraId="7EAD4FF8" w14:textId="77777777" w:rsidR="00BD2217" w:rsidRPr="003F23DC" w:rsidRDefault="0006640B" w:rsidP="002D5EBE">
      <w:pPr>
        <w:jc w:val="both"/>
        <w:rPr>
          <w:rFonts w:ascii="Sitka Display" w:hAnsi="Sitka Display"/>
          <w:sz w:val="22"/>
          <w:szCs w:val="22"/>
        </w:rPr>
      </w:pPr>
      <w:r w:rsidRPr="003F23DC" w:rsidDel="00050946">
        <w:rPr>
          <w:rFonts w:ascii="Sitka Display" w:hAnsi="Sitka Display"/>
          <w:sz w:val="22"/>
          <w:szCs w:val="22"/>
        </w:rPr>
        <w:t xml:space="preserve">Σε περίπτωση που ένα ή περισσότερα από τα προσκομιζόμενα έγγραφα της υπό Ι ενότητας, τροποποιηθούν, ανακληθούν ή παύσει η ισχύς τους, ο Συμβαλλόμενος Χρήστης Μεταφοράς υποχρεούται να προσκομίσει άμεσα στον Διαχειριστή τα </w:t>
      </w:r>
      <w:proofErr w:type="spellStart"/>
      <w:r w:rsidRPr="003F23DC" w:rsidDel="00050946">
        <w:rPr>
          <w:rFonts w:ascii="Sitka Display" w:hAnsi="Sitka Display"/>
          <w:sz w:val="22"/>
          <w:szCs w:val="22"/>
        </w:rPr>
        <w:t>επικαιροποιημένα</w:t>
      </w:r>
      <w:proofErr w:type="spellEnd"/>
      <w:r w:rsidRPr="003F23DC" w:rsidDel="00050946">
        <w:rPr>
          <w:rFonts w:ascii="Sitka Display" w:hAnsi="Sitka Display"/>
          <w:sz w:val="22"/>
          <w:szCs w:val="22"/>
        </w:rPr>
        <w:t xml:space="preserve"> νομιμοποιητικά έγγραφα. Τα ανωτέρω έγγραφα παράγουν έννομες συνέπειες για τους σκοπούς της παρούσας Σύμβασης </w:t>
      </w:r>
      <w:r w:rsidR="00AD021D" w:rsidRPr="003F23DC" w:rsidDel="00050946">
        <w:rPr>
          <w:rFonts w:ascii="Sitka Display" w:hAnsi="Sitka Display"/>
          <w:sz w:val="22"/>
          <w:szCs w:val="22"/>
        </w:rPr>
        <w:t xml:space="preserve">από την 12η μεσημβρινή ώρα της επόμενης εργάσιμης ημέρας </w:t>
      </w:r>
      <w:r w:rsidRPr="003F23DC" w:rsidDel="00050946">
        <w:rPr>
          <w:rFonts w:ascii="Sitka Display" w:hAnsi="Sitka Display"/>
          <w:sz w:val="22"/>
          <w:szCs w:val="22"/>
        </w:rPr>
        <w:t xml:space="preserve">από την τεκμηριωμένη </w:t>
      </w:r>
      <w:proofErr w:type="spellStart"/>
      <w:r w:rsidRPr="003F23DC" w:rsidDel="00050946">
        <w:rPr>
          <w:rFonts w:ascii="Sitka Display" w:hAnsi="Sitka Display"/>
          <w:sz w:val="22"/>
          <w:szCs w:val="22"/>
        </w:rPr>
        <w:t>περιέλευσή</w:t>
      </w:r>
      <w:proofErr w:type="spellEnd"/>
      <w:r w:rsidRPr="003F23DC" w:rsidDel="00050946">
        <w:rPr>
          <w:rFonts w:ascii="Sitka Display" w:hAnsi="Sitka Display"/>
          <w:sz w:val="22"/>
          <w:szCs w:val="22"/>
        </w:rPr>
        <w:t xml:space="preserve"> τους σε γνώση του Διαχειριστή. </w:t>
      </w:r>
      <w:r w:rsidR="00AD021D" w:rsidRPr="003F23DC" w:rsidDel="00050946">
        <w:rPr>
          <w:rFonts w:ascii="Sitka Display" w:hAnsi="Sitka Display"/>
          <w:sz w:val="22"/>
          <w:szCs w:val="22"/>
        </w:rPr>
        <w:t>Έως το ανωτέρω χρονικό σημείο, ο Χρήστης Μεταφοράς εξακολουθεί να δεσμεύεται από τα πρόσωπα που αναφέρονται στα προγενέστερα νομίμως υποβληθέντα έγγραφα ακόμη κι αν η ανάκληση, τροποποίηση ή παύση της ισχύος τους έχουν νομίμως δημοσιευθεί κατά τις εκάστοτε κείμενες διατάξεις.</w:t>
      </w:r>
    </w:p>
    <w:p w14:paraId="2AB6572B" w14:textId="77777777" w:rsidR="00BD2217" w:rsidRPr="003F23DC" w:rsidRDefault="00BD2217" w:rsidP="002D5EBE">
      <w:pPr>
        <w:jc w:val="both"/>
        <w:rPr>
          <w:rFonts w:ascii="Sitka Display" w:hAnsi="Sitka Display"/>
          <w:sz w:val="22"/>
          <w:szCs w:val="22"/>
        </w:rPr>
      </w:pPr>
    </w:p>
    <w:p w14:paraId="4F98A462" w14:textId="313565EC" w:rsidR="00AF11AB" w:rsidRPr="003F23DC" w:rsidRDefault="0006640B" w:rsidP="002D5EBE">
      <w:pPr>
        <w:jc w:val="both"/>
        <w:rPr>
          <w:rFonts w:ascii="Sitka Display" w:hAnsi="Sitka Display"/>
          <w:sz w:val="22"/>
          <w:szCs w:val="22"/>
        </w:rPr>
      </w:pPr>
      <w:r w:rsidRPr="003F23DC" w:rsidDel="00050946">
        <w:rPr>
          <w:rFonts w:ascii="Sitka Display" w:hAnsi="Sitka Display"/>
          <w:sz w:val="22"/>
          <w:szCs w:val="22"/>
        </w:rPr>
        <w:lastRenderedPageBreak/>
        <w:t>Με την προσκόμιση των νέων εγγράφων, ο Χρήστης Μεταφοράς υποχρεούται να συνυποβάλλει βεβαίωση του νόμιμου εκπροσώπου του περί του ότι τα λοιπά, ήδη υποβληθέντα νομιμοποιητικά έγγραφα παραμένουν σε ισχύ και δεν έχουν τροποποιηθεί ή ανακληθεί.</w:t>
      </w:r>
    </w:p>
    <w:p w14:paraId="67BAB48F" w14:textId="0026124C" w:rsidR="00D40F3C" w:rsidRPr="003F23DC" w:rsidRDefault="00D40F3C" w:rsidP="002D5EBE">
      <w:pPr>
        <w:jc w:val="both"/>
        <w:rPr>
          <w:rFonts w:ascii="Sitka Display" w:eastAsia="Arial Unicode MS" w:hAnsi="Sitka Display"/>
          <w:b/>
          <w:kern w:val="32"/>
          <w:sz w:val="22"/>
          <w:szCs w:val="22"/>
        </w:rPr>
      </w:pPr>
      <w:r w:rsidRPr="003F23DC">
        <w:rPr>
          <w:rFonts w:ascii="Sitka Display" w:eastAsia="Arial Unicode MS" w:hAnsi="Sitka Display" w:cs="Arial"/>
          <w:b/>
          <w:kern w:val="32"/>
          <w:sz w:val="22"/>
          <w:szCs w:val="22"/>
        </w:rPr>
        <w:br w:type="page"/>
      </w:r>
    </w:p>
    <w:p w14:paraId="5D244A11" w14:textId="6893CC79" w:rsidR="0006640B" w:rsidRPr="003F23DC" w:rsidRDefault="00D40F3C" w:rsidP="002D5EBE">
      <w:pPr>
        <w:keepNext/>
        <w:spacing w:before="360" w:after="120"/>
        <w:jc w:val="center"/>
        <w:outlineLvl w:val="0"/>
        <w:rPr>
          <w:rFonts w:ascii="Sitka Display" w:eastAsia="Arial Unicode MS" w:hAnsi="Sitka Display" w:cs="Arial"/>
          <w:b/>
          <w:kern w:val="32"/>
          <w:sz w:val="22"/>
          <w:szCs w:val="22"/>
        </w:rPr>
      </w:pPr>
      <w:r w:rsidRPr="003F23DC">
        <w:rPr>
          <w:rFonts w:ascii="Sitka Display" w:eastAsia="Arial Unicode MS" w:hAnsi="Sitka Display" w:cs="Arial"/>
          <w:b/>
          <w:kern w:val="32"/>
          <w:sz w:val="22"/>
          <w:szCs w:val="22"/>
        </w:rPr>
        <w:lastRenderedPageBreak/>
        <w:t xml:space="preserve">ΠΡΟΣΑΡΤΗΜΑ </w:t>
      </w:r>
      <w:r w:rsidRPr="003F23DC">
        <w:rPr>
          <w:rFonts w:ascii="Sitka Display" w:eastAsia="Arial Unicode MS" w:hAnsi="Sitka Display" w:cs="Arial"/>
          <w:b/>
          <w:kern w:val="32"/>
          <w:sz w:val="22"/>
          <w:szCs w:val="22"/>
          <w:lang w:val="en-US"/>
        </w:rPr>
        <w:t>I</w:t>
      </w:r>
    </w:p>
    <w:p w14:paraId="49DE29AC" w14:textId="2F23226F" w:rsidR="007E4600" w:rsidRPr="003F23DC" w:rsidRDefault="007E4600" w:rsidP="002D5EBE">
      <w:pPr>
        <w:keepNext/>
        <w:spacing w:before="360" w:after="60"/>
        <w:jc w:val="center"/>
        <w:outlineLvl w:val="1"/>
        <w:rPr>
          <w:rFonts w:ascii="Sitka Display" w:eastAsia="Arial Unicode MS" w:hAnsi="Sitka Display" w:cs="Arial"/>
          <w:b/>
          <w:smallCaps/>
          <w:kern w:val="32"/>
          <w:sz w:val="22"/>
          <w:szCs w:val="22"/>
        </w:rPr>
      </w:pPr>
      <w:r w:rsidRPr="003F23DC">
        <w:rPr>
          <w:rFonts w:ascii="Sitka Display" w:eastAsia="Arial Unicode MS" w:hAnsi="Sitka Display" w:cs="Arial"/>
          <w:b/>
          <w:smallCaps/>
          <w:kern w:val="32"/>
          <w:sz w:val="22"/>
          <w:szCs w:val="22"/>
        </w:rPr>
        <w:t xml:space="preserve">Υπόδειγμα Πληρεξουσίου Διορισμού </w:t>
      </w:r>
      <w:r w:rsidR="006E077F" w:rsidRPr="003F23DC">
        <w:rPr>
          <w:rFonts w:ascii="Sitka Display" w:eastAsia="Arial Unicode MS" w:hAnsi="Sitka Display" w:cs="Arial"/>
          <w:b/>
          <w:smallCaps/>
          <w:kern w:val="32"/>
          <w:sz w:val="22"/>
          <w:szCs w:val="22"/>
        </w:rPr>
        <w:t xml:space="preserve">διαχειριστή </w:t>
      </w:r>
      <w:r w:rsidRPr="003F23DC">
        <w:rPr>
          <w:rFonts w:ascii="Sitka Display" w:eastAsia="Arial Unicode MS" w:hAnsi="Sitka Display" w:cs="Arial"/>
          <w:b/>
          <w:smallCaps/>
          <w:kern w:val="32"/>
          <w:sz w:val="22"/>
          <w:szCs w:val="22"/>
        </w:rPr>
        <w:t>Εκπροσώπ</w:t>
      </w:r>
      <w:r w:rsidR="006E077F" w:rsidRPr="003F23DC">
        <w:rPr>
          <w:rFonts w:ascii="Sitka Display" w:eastAsia="Arial Unicode MS" w:hAnsi="Sitka Display" w:cs="Arial"/>
          <w:b/>
          <w:smallCaps/>
          <w:kern w:val="32"/>
          <w:sz w:val="22"/>
          <w:szCs w:val="22"/>
        </w:rPr>
        <w:t>ων</w:t>
      </w:r>
    </w:p>
    <w:p w14:paraId="1FA138BC" w14:textId="77777777" w:rsidR="007303FB" w:rsidRPr="003F23DC" w:rsidRDefault="007303FB" w:rsidP="007303FB">
      <w:pPr>
        <w:rPr>
          <w:rFonts w:ascii="Sitka Display" w:hAnsi="Sitka Display"/>
          <w:bCs/>
          <w:iCs/>
          <w:sz w:val="22"/>
          <w:szCs w:val="22"/>
        </w:rPr>
      </w:pPr>
    </w:p>
    <w:p w14:paraId="4CF6A572" w14:textId="7064D5D6" w:rsidR="007E4600" w:rsidRPr="003F23DC" w:rsidRDefault="007E4600" w:rsidP="00882B7D">
      <w:pPr>
        <w:jc w:val="both"/>
        <w:rPr>
          <w:rFonts w:ascii="Sitka Display" w:hAnsi="Sitka Display"/>
          <w:sz w:val="22"/>
          <w:szCs w:val="22"/>
        </w:rPr>
      </w:pPr>
      <w:r w:rsidRPr="003F23DC">
        <w:rPr>
          <w:rFonts w:ascii="Sitka Display" w:hAnsi="Sitka Display"/>
          <w:bCs/>
          <w:iCs/>
          <w:sz w:val="22"/>
          <w:szCs w:val="22"/>
          <w:lang w:val="en-US"/>
        </w:rPr>
        <w:t>H</w:t>
      </w:r>
      <w:r w:rsidRPr="003F23DC">
        <w:rPr>
          <w:rFonts w:ascii="Sitka Display" w:hAnsi="Sitka Display"/>
          <w:bCs/>
          <w:iCs/>
          <w:sz w:val="22"/>
          <w:szCs w:val="22"/>
        </w:rPr>
        <w:t xml:space="preserve"> [</w:t>
      </w:r>
      <w:r w:rsidRPr="003F23DC">
        <w:rPr>
          <w:rFonts w:ascii="Sitka Display" w:hAnsi="Sitka Display"/>
          <w:bCs/>
          <w:i/>
          <w:sz w:val="22"/>
          <w:szCs w:val="22"/>
        </w:rPr>
        <w:t>νομική μορφή</w:t>
      </w:r>
      <w:r w:rsidRPr="003F23DC">
        <w:rPr>
          <w:rFonts w:ascii="Sitka Display" w:hAnsi="Sitka Display"/>
          <w:bCs/>
          <w:iCs/>
          <w:sz w:val="22"/>
          <w:szCs w:val="22"/>
        </w:rPr>
        <w:t xml:space="preserve">] εταιρεία με </w:t>
      </w:r>
      <w:r w:rsidRPr="003F23DC">
        <w:rPr>
          <w:rFonts w:ascii="Sitka Display" w:hAnsi="Sitka Display"/>
          <w:sz w:val="22"/>
          <w:szCs w:val="22"/>
        </w:rPr>
        <w:t xml:space="preserve">την </w:t>
      </w:r>
      <w:r w:rsidRPr="003F23DC">
        <w:rPr>
          <w:rFonts w:ascii="Sitka Display" w:hAnsi="Sitka Display"/>
          <w:bCs/>
          <w:iCs/>
          <w:sz w:val="22"/>
          <w:szCs w:val="22"/>
        </w:rPr>
        <w:t>επωνυμία «</w:t>
      </w:r>
      <w:r w:rsidR="00514907" w:rsidRPr="003F23DC">
        <w:rPr>
          <w:rFonts w:ascii="Sitka Display" w:hAnsi="Sitka Display"/>
          <w:bCs/>
          <w:iCs/>
          <w:sz w:val="22"/>
          <w:szCs w:val="22"/>
        </w:rPr>
        <w:t>________</w:t>
      </w:r>
      <w:r w:rsidRPr="003F23DC">
        <w:rPr>
          <w:rFonts w:ascii="Sitka Display" w:hAnsi="Sitka Display" w:cs="Sitka Display"/>
          <w:bCs/>
          <w:iCs/>
          <w:sz w:val="22"/>
          <w:szCs w:val="22"/>
        </w:rPr>
        <w:t>»</w:t>
      </w:r>
      <w:r w:rsidRPr="003F23DC">
        <w:rPr>
          <w:rFonts w:ascii="Sitka Display" w:hAnsi="Sitka Display"/>
          <w:bCs/>
          <w:iCs/>
          <w:sz w:val="22"/>
          <w:szCs w:val="22"/>
        </w:rPr>
        <w:t xml:space="preserve"> (η «</w:t>
      </w:r>
      <w:r w:rsidRPr="003F23DC">
        <w:rPr>
          <w:rFonts w:ascii="Sitka Display" w:hAnsi="Sitka Display"/>
          <w:b/>
          <w:iCs/>
          <w:sz w:val="22"/>
          <w:szCs w:val="22"/>
        </w:rPr>
        <w:t>Εξουσιοδοτούσα</w:t>
      </w:r>
      <w:r w:rsidRPr="003F23DC">
        <w:rPr>
          <w:rFonts w:ascii="Sitka Display" w:hAnsi="Sitka Display"/>
          <w:bCs/>
          <w:iCs/>
          <w:sz w:val="22"/>
          <w:szCs w:val="22"/>
        </w:rPr>
        <w:t xml:space="preserve">»), η οποία έχει συσταθεί και λειτουργεί νόμιμα σύμφωνα με το δίκαιο της </w:t>
      </w:r>
      <w:r w:rsidR="0082392B" w:rsidRPr="003F23DC">
        <w:rPr>
          <w:rFonts w:ascii="Segoe UI" w:hAnsi="Segoe UI" w:cs="Segoe UI"/>
          <w:i/>
          <w:iCs/>
          <w:sz w:val="18"/>
          <w:szCs w:val="18"/>
        </w:rPr>
        <w:t xml:space="preserve"> </w:t>
      </w:r>
      <w:r w:rsidR="0082392B" w:rsidRPr="003F23DC">
        <w:rPr>
          <w:rFonts w:ascii="Sitka Display" w:hAnsi="Sitka Display"/>
          <w:bCs/>
          <w:i/>
          <w:iCs/>
          <w:sz w:val="22"/>
          <w:szCs w:val="22"/>
        </w:rPr>
        <w:t>[Χώρα]</w:t>
      </w:r>
      <w:r w:rsidR="0082392B" w:rsidRPr="003F23DC">
        <w:rPr>
          <w:rFonts w:ascii="Sitka Display" w:hAnsi="Sitka Display"/>
          <w:bCs/>
          <w:iCs/>
          <w:sz w:val="22"/>
          <w:szCs w:val="22"/>
        </w:rPr>
        <w:t>, η οποία εδρεύει στην πόλη _____</w:t>
      </w:r>
      <w:r w:rsidR="00EE05EE" w:rsidRPr="003F23DC">
        <w:rPr>
          <w:rFonts w:ascii="Sitka Display" w:hAnsi="Sitka Display"/>
          <w:bCs/>
          <w:iCs/>
          <w:sz w:val="22"/>
          <w:szCs w:val="22"/>
        </w:rPr>
        <w:t>,</w:t>
      </w:r>
      <w:r w:rsidR="0082392B" w:rsidRPr="003F23DC">
        <w:rPr>
          <w:rFonts w:ascii="Sitka Display" w:hAnsi="Sitka Display"/>
          <w:bCs/>
          <w:iCs/>
          <w:sz w:val="22"/>
          <w:szCs w:val="22"/>
        </w:rPr>
        <w:t xml:space="preserve"> </w:t>
      </w:r>
      <w:r w:rsidR="0082392B" w:rsidRPr="003F23DC">
        <w:rPr>
          <w:rFonts w:ascii="Sitka Display" w:hAnsi="Sitka Display"/>
          <w:bCs/>
          <w:i/>
          <w:iCs/>
          <w:sz w:val="22"/>
          <w:szCs w:val="22"/>
        </w:rPr>
        <w:t>[Χώρα]</w:t>
      </w:r>
      <w:r w:rsidR="0082392B" w:rsidRPr="003F23DC">
        <w:rPr>
          <w:rFonts w:ascii="Sitka Display" w:hAnsi="Sitka Display"/>
          <w:bCs/>
          <w:iCs/>
          <w:sz w:val="22"/>
          <w:szCs w:val="22"/>
        </w:rPr>
        <w:t>, επί της οδού ______, με αριθμό ______, με αριθμό καταχώρησης ______ στο αρμόδιο μητρώο εταιρειών ([</w:t>
      </w:r>
      <w:proofErr w:type="spellStart"/>
      <w:r w:rsidR="0082392B" w:rsidRPr="003F23DC">
        <w:rPr>
          <w:rFonts w:ascii="Sitka Display" w:hAnsi="Sitka Display"/>
          <w:bCs/>
          <w:i/>
          <w:iCs/>
          <w:sz w:val="22"/>
          <w:szCs w:val="22"/>
        </w:rPr>
        <w:t>εκδούσα</w:t>
      </w:r>
      <w:proofErr w:type="spellEnd"/>
      <w:r w:rsidR="0082392B" w:rsidRPr="003F23DC">
        <w:rPr>
          <w:rFonts w:ascii="Sitka Display" w:hAnsi="Sitka Display"/>
          <w:bCs/>
          <w:i/>
          <w:iCs/>
          <w:sz w:val="22"/>
          <w:szCs w:val="22"/>
        </w:rPr>
        <w:t xml:space="preserve"> αρχή]) και</w:t>
      </w:r>
      <w:r w:rsidR="0082392B" w:rsidRPr="003F23DC">
        <w:rPr>
          <w:rFonts w:ascii="Sitka Display" w:hAnsi="Sitka Display"/>
          <w:bCs/>
          <w:iCs/>
          <w:sz w:val="22"/>
          <w:szCs w:val="22"/>
        </w:rPr>
        <w:t xml:space="preserve"> με αριθμό φορολογικού μητρώου ______ της αρμόδιας φορολογικής Αρχής</w:t>
      </w:r>
      <w:r w:rsidR="00660283" w:rsidRPr="003F23DC">
        <w:rPr>
          <w:rFonts w:ascii="Sitka Display" w:hAnsi="Sitka Display"/>
          <w:bCs/>
          <w:iCs/>
          <w:sz w:val="22"/>
          <w:szCs w:val="22"/>
        </w:rPr>
        <w:t xml:space="preserve"> ([</w:t>
      </w:r>
      <w:proofErr w:type="spellStart"/>
      <w:r w:rsidR="00660283" w:rsidRPr="003F23DC">
        <w:rPr>
          <w:rFonts w:ascii="Sitka Display" w:hAnsi="Sitka Display"/>
          <w:bCs/>
          <w:i/>
          <w:iCs/>
          <w:sz w:val="22"/>
          <w:szCs w:val="22"/>
        </w:rPr>
        <w:t>εκδούσα</w:t>
      </w:r>
      <w:proofErr w:type="spellEnd"/>
      <w:r w:rsidR="00660283" w:rsidRPr="003F23DC">
        <w:rPr>
          <w:rFonts w:ascii="Sitka Display" w:hAnsi="Sitka Display"/>
          <w:bCs/>
          <w:i/>
          <w:iCs/>
          <w:sz w:val="22"/>
          <w:szCs w:val="22"/>
        </w:rPr>
        <w:t xml:space="preserve"> αρχή])</w:t>
      </w:r>
      <w:r w:rsidRPr="003F23DC">
        <w:rPr>
          <w:rFonts w:ascii="Sitka Display" w:hAnsi="Sitka Display"/>
          <w:bCs/>
          <w:iCs/>
          <w:sz w:val="22"/>
          <w:szCs w:val="22"/>
        </w:rPr>
        <w:t xml:space="preserve">, </w:t>
      </w:r>
      <w:r w:rsidRPr="003F23DC">
        <w:rPr>
          <w:rFonts w:ascii="Sitka Display" w:hAnsi="Sitka Display" w:cs="Sitka Display"/>
          <w:bCs/>
          <w:iCs/>
          <w:sz w:val="22"/>
          <w:szCs w:val="22"/>
        </w:rPr>
        <w:t>νόμιμα</w:t>
      </w:r>
      <w:r w:rsidRPr="003F23DC">
        <w:rPr>
          <w:rFonts w:ascii="Sitka Display" w:hAnsi="Sitka Display"/>
          <w:bCs/>
          <w:iCs/>
          <w:sz w:val="22"/>
          <w:szCs w:val="22"/>
        </w:rPr>
        <w:t xml:space="preserve"> </w:t>
      </w:r>
      <w:r w:rsidRPr="003F23DC">
        <w:rPr>
          <w:rFonts w:ascii="Sitka Display" w:hAnsi="Sitka Display" w:cs="Sitka Display"/>
          <w:bCs/>
          <w:iCs/>
          <w:sz w:val="22"/>
          <w:szCs w:val="22"/>
        </w:rPr>
        <w:t>εκπροσωπούμενη</w:t>
      </w:r>
      <w:r w:rsidRPr="003F23DC">
        <w:rPr>
          <w:rFonts w:ascii="Sitka Display" w:hAnsi="Sitka Display"/>
          <w:bCs/>
          <w:iCs/>
          <w:sz w:val="22"/>
          <w:szCs w:val="22"/>
        </w:rPr>
        <w:t xml:space="preserve"> </w:t>
      </w:r>
      <w:r w:rsidRPr="003F23DC">
        <w:rPr>
          <w:rFonts w:ascii="Sitka Display" w:hAnsi="Sitka Display" w:cs="Sitka Display"/>
          <w:bCs/>
          <w:iCs/>
          <w:sz w:val="22"/>
          <w:szCs w:val="22"/>
        </w:rPr>
        <w:t>στο</w:t>
      </w:r>
      <w:r w:rsidRPr="003F23DC">
        <w:rPr>
          <w:rFonts w:ascii="Sitka Display" w:hAnsi="Sitka Display"/>
          <w:bCs/>
          <w:iCs/>
          <w:sz w:val="22"/>
          <w:szCs w:val="22"/>
        </w:rPr>
        <w:t xml:space="preserve"> </w:t>
      </w:r>
      <w:r w:rsidRPr="003F23DC">
        <w:rPr>
          <w:rFonts w:ascii="Sitka Display" w:hAnsi="Sitka Display" w:cs="Sitka Display"/>
          <w:bCs/>
          <w:iCs/>
          <w:sz w:val="22"/>
          <w:szCs w:val="22"/>
        </w:rPr>
        <w:t>παρόν</w:t>
      </w:r>
      <w:r w:rsidRPr="003F23DC">
        <w:rPr>
          <w:rFonts w:ascii="Sitka Display" w:hAnsi="Sitka Display"/>
          <w:bCs/>
          <w:iCs/>
          <w:sz w:val="22"/>
          <w:szCs w:val="22"/>
        </w:rPr>
        <w:t xml:space="preserve"> </w:t>
      </w:r>
      <w:r w:rsidRPr="003F23DC">
        <w:rPr>
          <w:rFonts w:ascii="Sitka Display" w:hAnsi="Sitka Display" w:cs="Sitka Display"/>
          <w:bCs/>
          <w:iCs/>
          <w:sz w:val="22"/>
          <w:szCs w:val="22"/>
        </w:rPr>
        <w:t>από</w:t>
      </w:r>
      <w:r w:rsidRPr="003F23DC">
        <w:rPr>
          <w:rFonts w:ascii="Sitka Display" w:hAnsi="Sitka Display"/>
          <w:bCs/>
          <w:iCs/>
          <w:sz w:val="22"/>
          <w:szCs w:val="22"/>
        </w:rPr>
        <w:t xml:space="preserve"> </w:t>
      </w:r>
      <w:r w:rsidRPr="003F23DC">
        <w:rPr>
          <w:rFonts w:ascii="Sitka Display" w:hAnsi="Sitka Display" w:cs="Sitka Display"/>
          <w:bCs/>
          <w:iCs/>
          <w:sz w:val="22"/>
          <w:szCs w:val="22"/>
        </w:rPr>
        <w:t>τον</w:t>
      </w:r>
      <w:r w:rsidRPr="003F23DC">
        <w:rPr>
          <w:rFonts w:ascii="Sitka Display" w:hAnsi="Sitka Display"/>
          <w:bCs/>
          <w:iCs/>
          <w:sz w:val="22"/>
          <w:szCs w:val="22"/>
        </w:rPr>
        <w:t>/</w:t>
      </w:r>
      <w:r w:rsidRPr="003F23DC">
        <w:rPr>
          <w:rFonts w:ascii="Sitka Display" w:hAnsi="Sitka Display" w:cs="Sitka Display"/>
          <w:bCs/>
          <w:iCs/>
          <w:sz w:val="22"/>
          <w:szCs w:val="22"/>
        </w:rPr>
        <w:t>την</w:t>
      </w:r>
      <w:r w:rsidR="0082392B" w:rsidRPr="003F23DC">
        <w:rPr>
          <w:rFonts w:ascii="Segoe UI" w:hAnsi="Segoe UI" w:cs="Segoe UI"/>
          <w:sz w:val="18"/>
          <w:szCs w:val="18"/>
        </w:rPr>
        <w:t xml:space="preserve"> </w:t>
      </w:r>
      <w:r w:rsidR="0082392B" w:rsidRPr="003F23DC">
        <w:rPr>
          <w:rFonts w:ascii="Sitka Display" w:hAnsi="Sitka Display" w:cs="Sitka Display"/>
          <w:bCs/>
          <w:iCs/>
          <w:sz w:val="22"/>
          <w:szCs w:val="22"/>
        </w:rPr>
        <w:t>______, που κατοικεί στην πόλη _____</w:t>
      </w:r>
      <w:r w:rsidR="0014539D" w:rsidRPr="003F23DC">
        <w:rPr>
          <w:rFonts w:ascii="Sitka Display" w:hAnsi="Sitka Display" w:cs="Sitka Display"/>
          <w:bCs/>
          <w:iCs/>
          <w:sz w:val="22"/>
          <w:szCs w:val="22"/>
        </w:rPr>
        <w:t xml:space="preserve">, </w:t>
      </w:r>
      <w:r w:rsidR="0082392B" w:rsidRPr="003F23DC">
        <w:rPr>
          <w:rFonts w:ascii="Sitka Display" w:hAnsi="Sitka Display" w:cs="Sitka Display"/>
          <w:bCs/>
          <w:i/>
          <w:iCs/>
          <w:sz w:val="22"/>
          <w:szCs w:val="22"/>
        </w:rPr>
        <w:t>[Χώρα]</w:t>
      </w:r>
      <w:r w:rsidR="0082392B" w:rsidRPr="003F23DC">
        <w:rPr>
          <w:rFonts w:ascii="Sitka Display" w:hAnsi="Sitka Display" w:cs="Sitka Display"/>
          <w:bCs/>
          <w:iCs/>
          <w:sz w:val="22"/>
          <w:szCs w:val="22"/>
        </w:rPr>
        <w:t xml:space="preserve">, επί της οδού _____, με αριθμό _____, κάτοχο του υπ’ αριθμόν _____ δελτίου αστυνομικής ταυτότητας/διαβατηρίου </w:t>
      </w:r>
      <w:proofErr w:type="spellStart"/>
      <w:r w:rsidR="0082392B" w:rsidRPr="003F23DC">
        <w:rPr>
          <w:rFonts w:ascii="Sitka Display" w:hAnsi="Sitka Display" w:cs="Sitka Display"/>
          <w:bCs/>
          <w:iCs/>
          <w:sz w:val="22"/>
          <w:szCs w:val="22"/>
        </w:rPr>
        <w:t>εκδοθέντος</w:t>
      </w:r>
      <w:proofErr w:type="spellEnd"/>
      <w:r w:rsidR="0082392B" w:rsidRPr="003F23DC">
        <w:rPr>
          <w:rFonts w:ascii="Sitka Display" w:hAnsi="Sitka Display" w:cs="Sitka Display"/>
          <w:bCs/>
          <w:iCs/>
          <w:sz w:val="22"/>
          <w:szCs w:val="22"/>
        </w:rPr>
        <w:t xml:space="preserve"> από [</w:t>
      </w:r>
      <w:proofErr w:type="spellStart"/>
      <w:r w:rsidR="0082392B" w:rsidRPr="003F23DC">
        <w:rPr>
          <w:rFonts w:ascii="Sitka Display" w:hAnsi="Sitka Display" w:cs="Sitka Display"/>
          <w:bCs/>
          <w:i/>
          <w:iCs/>
          <w:sz w:val="22"/>
          <w:szCs w:val="22"/>
        </w:rPr>
        <w:t>εκδούσα</w:t>
      </w:r>
      <w:proofErr w:type="spellEnd"/>
      <w:r w:rsidR="0082392B" w:rsidRPr="003F23DC">
        <w:rPr>
          <w:rFonts w:ascii="Sitka Display" w:hAnsi="Sitka Display" w:cs="Sitka Display"/>
          <w:bCs/>
          <w:i/>
          <w:iCs/>
          <w:sz w:val="22"/>
          <w:szCs w:val="22"/>
        </w:rPr>
        <w:t xml:space="preserve"> αρχή]</w:t>
      </w:r>
      <w:r w:rsidR="0082392B" w:rsidRPr="003F23DC">
        <w:rPr>
          <w:rFonts w:ascii="Sitka Display" w:hAnsi="Sitka Display" w:cs="Sitka Display"/>
          <w:bCs/>
          <w:iCs/>
          <w:sz w:val="22"/>
          <w:szCs w:val="22"/>
        </w:rPr>
        <w:t>, με αριθμό φορολογικού μητρώου _____ της αρμόδιας φορολογικής Αρχής</w:t>
      </w:r>
      <w:r w:rsidR="0014539D" w:rsidRPr="003F23DC">
        <w:rPr>
          <w:rFonts w:ascii="Sitka Display" w:hAnsi="Sitka Display" w:cs="Sitka Display"/>
          <w:bCs/>
          <w:iCs/>
          <w:sz w:val="22"/>
          <w:szCs w:val="22"/>
        </w:rPr>
        <w:t xml:space="preserve"> (</w:t>
      </w:r>
      <w:r w:rsidR="0082392B" w:rsidRPr="003F23DC">
        <w:rPr>
          <w:rFonts w:ascii="Sitka Display" w:hAnsi="Sitka Display" w:cs="Sitka Display"/>
          <w:bCs/>
          <w:iCs/>
          <w:sz w:val="22"/>
          <w:szCs w:val="22"/>
        </w:rPr>
        <w:t>[</w:t>
      </w:r>
      <w:proofErr w:type="spellStart"/>
      <w:r w:rsidR="0082392B" w:rsidRPr="003F23DC">
        <w:rPr>
          <w:rFonts w:ascii="Sitka Display" w:hAnsi="Sitka Display" w:cs="Sitka Display"/>
          <w:bCs/>
          <w:i/>
          <w:iCs/>
          <w:sz w:val="22"/>
          <w:szCs w:val="22"/>
        </w:rPr>
        <w:t>εκδούσα</w:t>
      </w:r>
      <w:proofErr w:type="spellEnd"/>
      <w:r w:rsidR="0082392B" w:rsidRPr="003F23DC">
        <w:rPr>
          <w:rFonts w:ascii="Sitka Display" w:hAnsi="Sitka Display" w:cs="Sitka Display"/>
          <w:bCs/>
          <w:i/>
          <w:iCs/>
          <w:sz w:val="22"/>
          <w:szCs w:val="22"/>
        </w:rPr>
        <w:t xml:space="preserve"> αρχή</w:t>
      </w:r>
      <w:r w:rsidR="0082392B" w:rsidRPr="003F23DC">
        <w:rPr>
          <w:rFonts w:ascii="Sitka Display" w:hAnsi="Sitka Display" w:cs="Sitka Display"/>
          <w:bCs/>
          <w:iCs/>
          <w:sz w:val="22"/>
          <w:szCs w:val="22"/>
        </w:rPr>
        <w:t>]</w:t>
      </w:r>
      <w:r w:rsidR="0014539D" w:rsidRPr="003F23DC">
        <w:rPr>
          <w:rFonts w:ascii="Sitka Display" w:hAnsi="Sitka Display" w:cs="Sitka Display"/>
          <w:bCs/>
          <w:iCs/>
          <w:sz w:val="22"/>
          <w:szCs w:val="22"/>
        </w:rPr>
        <w:t>)</w:t>
      </w:r>
      <w:r w:rsidR="0082392B" w:rsidRPr="003F23DC">
        <w:rPr>
          <w:rFonts w:ascii="Sitka Display" w:hAnsi="Sitka Display" w:cs="Sitka Display"/>
          <w:bCs/>
          <w:iCs/>
          <w:sz w:val="22"/>
          <w:szCs w:val="22"/>
        </w:rPr>
        <w:t xml:space="preserve">, </w:t>
      </w:r>
      <w:r w:rsidRPr="003F23DC">
        <w:rPr>
          <w:rFonts w:ascii="Sitka Display" w:hAnsi="Sitka Display" w:cs="Sitka Display"/>
          <w:bCs/>
          <w:iCs/>
          <w:sz w:val="22"/>
          <w:szCs w:val="22"/>
        </w:rPr>
        <w:t>διορίζω</w:t>
      </w:r>
      <w:r w:rsidRPr="003F23DC">
        <w:rPr>
          <w:rFonts w:ascii="Sitka Display" w:hAnsi="Sitka Display"/>
          <w:bCs/>
          <w:iCs/>
          <w:sz w:val="22"/>
          <w:szCs w:val="22"/>
        </w:rPr>
        <w:t xml:space="preserve"> </w:t>
      </w:r>
      <w:r w:rsidRPr="003F23DC">
        <w:rPr>
          <w:rFonts w:ascii="Sitka Display" w:hAnsi="Sitka Display" w:cs="Sitka Display"/>
          <w:bCs/>
          <w:iCs/>
          <w:sz w:val="22"/>
          <w:szCs w:val="22"/>
        </w:rPr>
        <w:t>ως</w:t>
      </w:r>
      <w:r w:rsidRPr="003F23DC">
        <w:rPr>
          <w:rFonts w:ascii="Sitka Display" w:hAnsi="Sitka Display"/>
          <w:bCs/>
          <w:iCs/>
          <w:sz w:val="22"/>
          <w:szCs w:val="22"/>
        </w:rPr>
        <w:t xml:space="preserve"> </w:t>
      </w:r>
      <w:r w:rsidR="0091014D" w:rsidRPr="003F23DC">
        <w:rPr>
          <w:rFonts w:ascii="Sitka Display" w:hAnsi="Sitka Display"/>
          <w:bCs/>
          <w:iCs/>
          <w:sz w:val="22"/>
          <w:szCs w:val="22"/>
        </w:rPr>
        <w:t>Διαχειριστή</w:t>
      </w:r>
      <w:r w:rsidR="00781C1B" w:rsidRPr="003F23DC">
        <w:rPr>
          <w:rFonts w:ascii="Sitka Display" w:hAnsi="Sitka Display"/>
          <w:bCs/>
          <w:iCs/>
          <w:sz w:val="22"/>
          <w:szCs w:val="22"/>
        </w:rPr>
        <w:t>/</w:t>
      </w:r>
      <w:proofErr w:type="spellStart"/>
      <w:r w:rsidR="00781C1B" w:rsidRPr="003F23DC">
        <w:rPr>
          <w:rFonts w:ascii="Sitka Display" w:hAnsi="Sitka Display"/>
          <w:bCs/>
          <w:iCs/>
          <w:sz w:val="22"/>
          <w:szCs w:val="22"/>
        </w:rPr>
        <w:t>ές</w:t>
      </w:r>
      <w:proofErr w:type="spellEnd"/>
      <w:r w:rsidR="0091014D" w:rsidRPr="003F23DC">
        <w:rPr>
          <w:rFonts w:ascii="Sitka Display" w:hAnsi="Sitka Display"/>
          <w:bCs/>
          <w:iCs/>
          <w:sz w:val="22"/>
          <w:szCs w:val="22"/>
        </w:rPr>
        <w:t xml:space="preserve"> </w:t>
      </w:r>
      <w:r w:rsidRPr="003F23DC">
        <w:rPr>
          <w:rFonts w:ascii="Sitka Display" w:hAnsi="Sitka Display" w:cs="Sitka Display"/>
          <w:bCs/>
          <w:iCs/>
          <w:sz w:val="22"/>
          <w:szCs w:val="22"/>
        </w:rPr>
        <w:t>Εκπροσώπ</w:t>
      </w:r>
      <w:r w:rsidR="008E1F3C" w:rsidRPr="003F23DC">
        <w:rPr>
          <w:rFonts w:ascii="Sitka Display" w:hAnsi="Sitka Display" w:cs="Sitka Display"/>
          <w:bCs/>
          <w:iCs/>
          <w:sz w:val="22"/>
          <w:szCs w:val="22"/>
        </w:rPr>
        <w:t>ων</w:t>
      </w:r>
      <w:r w:rsidRPr="003F23DC">
        <w:rPr>
          <w:rFonts w:ascii="Sitka Display" w:hAnsi="Sitka Display"/>
          <w:bCs/>
          <w:iCs/>
          <w:sz w:val="22"/>
          <w:szCs w:val="22"/>
        </w:rPr>
        <w:t xml:space="preserve">, </w:t>
      </w:r>
      <w:r w:rsidRPr="003F23DC">
        <w:rPr>
          <w:rFonts w:ascii="Sitka Display" w:hAnsi="Sitka Display" w:cs="Sitka Display"/>
          <w:bCs/>
          <w:iCs/>
          <w:sz w:val="22"/>
          <w:szCs w:val="22"/>
        </w:rPr>
        <w:t>κατά</w:t>
      </w:r>
      <w:r w:rsidRPr="003F23DC">
        <w:rPr>
          <w:rFonts w:ascii="Sitka Display" w:hAnsi="Sitka Display"/>
          <w:bCs/>
          <w:iCs/>
          <w:sz w:val="22"/>
          <w:szCs w:val="22"/>
        </w:rPr>
        <w:t xml:space="preserve"> </w:t>
      </w:r>
      <w:r w:rsidRPr="003F23DC">
        <w:rPr>
          <w:rFonts w:ascii="Sitka Display" w:hAnsi="Sitka Display" w:cs="Sitka Display"/>
          <w:bCs/>
          <w:iCs/>
          <w:sz w:val="22"/>
          <w:szCs w:val="22"/>
        </w:rPr>
        <w:t>την</w:t>
      </w:r>
      <w:r w:rsidRPr="003F23DC">
        <w:rPr>
          <w:rFonts w:ascii="Sitka Display" w:hAnsi="Sitka Display"/>
          <w:bCs/>
          <w:iCs/>
          <w:sz w:val="22"/>
          <w:szCs w:val="22"/>
        </w:rPr>
        <w:t xml:space="preserve"> </w:t>
      </w:r>
      <w:r w:rsidRPr="003F23DC">
        <w:rPr>
          <w:rFonts w:ascii="Sitka Display" w:hAnsi="Sitka Display" w:cs="Sitka Display"/>
          <w:bCs/>
          <w:iCs/>
          <w:sz w:val="22"/>
          <w:szCs w:val="22"/>
        </w:rPr>
        <w:t>έννοια</w:t>
      </w:r>
      <w:r w:rsidRPr="003F23DC">
        <w:rPr>
          <w:rFonts w:ascii="Sitka Display" w:hAnsi="Sitka Display"/>
          <w:bCs/>
          <w:iCs/>
          <w:sz w:val="22"/>
          <w:szCs w:val="22"/>
        </w:rPr>
        <w:t xml:space="preserve"> </w:t>
      </w:r>
      <w:r w:rsidRPr="003F23DC">
        <w:rPr>
          <w:rFonts w:ascii="Sitka Display" w:hAnsi="Sitka Display" w:cs="Sitka Display"/>
          <w:bCs/>
          <w:iCs/>
          <w:sz w:val="22"/>
          <w:szCs w:val="22"/>
        </w:rPr>
        <w:t>των</w:t>
      </w:r>
      <w:r w:rsidRPr="003F23DC">
        <w:rPr>
          <w:rFonts w:ascii="Sitka Display" w:hAnsi="Sitka Display"/>
          <w:bCs/>
          <w:iCs/>
          <w:sz w:val="22"/>
          <w:szCs w:val="22"/>
        </w:rPr>
        <w:t xml:space="preserve"> </w:t>
      </w:r>
      <w:r w:rsidRPr="003F23DC">
        <w:rPr>
          <w:rFonts w:ascii="Sitka Display" w:hAnsi="Sitka Display" w:cs="Sitka Display"/>
          <w:bCs/>
          <w:iCs/>
          <w:sz w:val="22"/>
          <w:szCs w:val="22"/>
        </w:rPr>
        <w:t>Όρων</w:t>
      </w:r>
      <w:r w:rsidRPr="003F23DC">
        <w:rPr>
          <w:rFonts w:ascii="Sitka Display" w:hAnsi="Sitka Display"/>
          <w:bCs/>
          <w:iCs/>
          <w:sz w:val="22"/>
          <w:szCs w:val="22"/>
        </w:rPr>
        <w:t xml:space="preserve"> </w:t>
      </w:r>
      <w:r w:rsidRPr="003F23DC">
        <w:rPr>
          <w:rFonts w:ascii="Sitka Display" w:hAnsi="Sitka Display" w:cs="Sitka Display"/>
          <w:bCs/>
          <w:iCs/>
          <w:sz w:val="22"/>
          <w:szCs w:val="22"/>
        </w:rPr>
        <w:t>Χρήσης</w:t>
      </w:r>
      <w:r w:rsidRPr="003F23DC">
        <w:rPr>
          <w:rFonts w:ascii="Sitka Display" w:hAnsi="Sitka Display"/>
          <w:bCs/>
          <w:iCs/>
          <w:sz w:val="22"/>
          <w:szCs w:val="22"/>
        </w:rPr>
        <w:t xml:space="preserve"> </w:t>
      </w:r>
      <w:r w:rsidRPr="003F23DC">
        <w:rPr>
          <w:rFonts w:ascii="Sitka Display" w:hAnsi="Sitka Display" w:cs="Sitka Display"/>
          <w:bCs/>
          <w:iCs/>
          <w:sz w:val="22"/>
          <w:szCs w:val="22"/>
        </w:rPr>
        <w:t>και</w:t>
      </w:r>
      <w:r w:rsidRPr="003F23DC">
        <w:rPr>
          <w:rFonts w:ascii="Sitka Display" w:hAnsi="Sitka Display"/>
          <w:bCs/>
          <w:iCs/>
          <w:sz w:val="22"/>
          <w:szCs w:val="22"/>
        </w:rPr>
        <w:t xml:space="preserve"> </w:t>
      </w:r>
      <w:r w:rsidRPr="003F23DC">
        <w:rPr>
          <w:rFonts w:ascii="Sitka Display" w:hAnsi="Sitka Display" w:cs="Sitka Display"/>
          <w:bCs/>
          <w:iCs/>
          <w:sz w:val="22"/>
          <w:szCs w:val="22"/>
        </w:rPr>
        <w:t>Πρόσβασης</w:t>
      </w:r>
      <w:r w:rsidRPr="003F23DC">
        <w:rPr>
          <w:rFonts w:ascii="Sitka Display" w:hAnsi="Sitka Display"/>
          <w:bCs/>
          <w:iCs/>
          <w:sz w:val="22"/>
          <w:szCs w:val="22"/>
        </w:rPr>
        <w:t xml:space="preserve"> </w:t>
      </w:r>
      <w:r w:rsidRPr="003F23DC">
        <w:rPr>
          <w:rFonts w:ascii="Sitka Display" w:hAnsi="Sitka Display" w:cs="Sitka Display"/>
          <w:bCs/>
          <w:iCs/>
          <w:sz w:val="22"/>
          <w:szCs w:val="22"/>
        </w:rPr>
        <w:t>ΗΠΣ</w:t>
      </w:r>
      <w:r w:rsidR="0091014D" w:rsidRPr="003F23DC">
        <w:rPr>
          <w:rFonts w:ascii="Sitka Display" w:hAnsi="Sitka Display" w:cs="Sitka Display"/>
          <w:bCs/>
          <w:iCs/>
          <w:sz w:val="22"/>
          <w:szCs w:val="22"/>
        </w:rPr>
        <w:t>,</w:t>
      </w:r>
      <w:r w:rsidRPr="003F23DC">
        <w:rPr>
          <w:rFonts w:ascii="Sitka Display" w:hAnsi="Sitka Display"/>
          <w:bCs/>
          <w:iCs/>
          <w:sz w:val="22"/>
          <w:szCs w:val="22"/>
        </w:rPr>
        <w:t xml:space="preserve"> όπως ορίζονται </w:t>
      </w:r>
      <w:r w:rsidR="002863AF" w:rsidRPr="003F23DC">
        <w:rPr>
          <w:rFonts w:ascii="Sitka Display" w:hAnsi="Sitka Display"/>
          <w:bCs/>
          <w:iCs/>
          <w:sz w:val="22"/>
          <w:szCs w:val="22"/>
        </w:rPr>
        <w:t>στην</w:t>
      </w:r>
      <w:r w:rsidR="00956F1E" w:rsidRPr="003F23DC">
        <w:rPr>
          <w:rFonts w:ascii="Sitka Display" w:hAnsi="Sitka Display"/>
          <w:bCs/>
          <w:iCs/>
          <w:sz w:val="22"/>
          <w:szCs w:val="22"/>
        </w:rPr>
        <w:t xml:space="preserve"> [</w:t>
      </w:r>
      <w:r w:rsidR="00956F1E" w:rsidRPr="003F23DC">
        <w:rPr>
          <w:rFonts w:ascii="Sitka Display" w:hAnsi="Sitka Display"/>
          <w:bCs/>
          <w:i/>
          <w:sz w:val="22"/>
          <w:szCs w:val="22"/>
        </w:rPr>
        <w:t xml:space="preserve">υπ’ </w:t>
      </w:r>
      <w:proofErr w:type="spellStart"/>
      <w:r w:rsidR="00956F1E" w:rsidRPr="003F23DC">
        <w:rPr>
          <w:rFonts w:ascii="Sitka Display" w:hAnsi="Sitka Display"/>
          <w:bCs/>
          <w:i/>
          <w:sz w:val="22"/>
          <w:szCs w:val="22"/>
        </w:rPr>
        <w:t>αριθμ</w:t>
      </w:r>
      <w:proofErr w:type="spellEnd"/>
      <w:r w:rsidR="00956F1E" w:rsidRPr="003F23DC">
        <w:rPr>
          <w:rFonts w:ascii="Sitka Display" w:hAnsi="Sitka Display"/>
          <w:bCs/>
          <w:i/>
          <w:sz w:val="22"/>
          <w:szCs w:val="22"/>
        </w:rPr>
        <w:t xml:space="preserve">. ___________ Σύμβαση Πλαίσιο Μεταφοράς Φυσικού Αερίου, ή/και στην υπ’ </w:t>
      </w:r>
      <w:proofErr w:type="spellStart"/>
      <w:r w:rsidR="00956F1E" w:rsidRPr="003F23DC">
        <w:rPr>
          <w:rFonts w:ascii="Sitka Display" w:hAnsi="Sitka Display"/>
          <w:bCs/>
          <w:i/>
          <w:sz w:val="22"/>
          <w:szCs w:val="22"/>
        </w:rPr>
        <w:t>αριθμ</w:t>
      </w:r>
      <w:proofErr w:type="spellEnd"/>
      <w:r w:rsidR="00956F1E" w:rsidRPr="003F23DC">
        <w:rPr>
          <w:rFonts w:ascii="Sitka Display" w:hAnsi="Sitka Display"/>
          <w:bCs/>
          <w:i/>
          <w:sz w:val="22"/>
          <w:szCs w:val="22"/>
        </w:rPr>
        <w:t xml:space="preserve">. ________Σύμβαση Πλαίσιο Χρήσης Εγκατάστασης ΥΦΑ ή/και στην υπ’ </w:t>
      </w:r>
      <w:proofErr w:type="spellStart"/>
      <w:r w:rsidR="00956F1E" w:rsidRPr="003F23DC">
        <w:rPr>
          <w:rFonts w:ascii="Sitka Display" w:hAnsi="Sitka Display"/>
          <w:bCs/>
          <w:i/>
          <w:sz w:val="22"/>
          <w:szCs w:val="22"/>
        </w:rPr>
        <w:t>αριθμ</w:t>
      </w:r>
      <w:proofErr w:type="spellEnd"/>
      <w:r w:rsidR="00956F1E" w:rsidRPr="003F23DC">
        <w:rPr>
          <w:rFonts w:ascii="Sitka Display" w:hAnsi="Sitka Display"/>
          <w:bCs/>
          <w:i/>
          <w:sz w:val="22"/>
          <w:szCs w:val="22"/>
        </w:rPr>
        <w:t>. ________Σύμβαση Πλαίσιο Χρήσης Εγκατάστασης ΥΦΑ για Φόρτωση Φορτηγών ΥΦΑ</w:t>
      </w:r>
      <w:r w:rsidR="00956F1E" w:rsidRPr="003F23DC">
        <w:rPr>
          <w:rFonts w:ascii="Sitka Display" w:hAnsi="Sitka Display"/>
          <w:bCs/>
          <w:iCs/>
          <w:sz w:val="22"/>
          <w:szCs w:val="22"/>
        </w:rPr>
        <w:t>]</w:t>
      </w:r>
      <w:r w:rsidR="00956F1E" w:rsidRPr="003F23DC">
        <w:rPr>
          <w:rStyle w:val="FootnoteReference"/>
          <w:rFonts w:ascii="Sitka Display" w:hAnsi="Sitka Display"/>
          <w:bCs/>
          <w:iCs/>
          <w:sz w:val="22"/>
          <w:szCs w:val="22"/>
        </w:rPr>
        <w:footnoteReference w:id="2"/>
      </w:r>
      <w:r w:rsidR="00956F1E" w:rsidRPr="003F23DC">
        <w:rPr>
          <w:rFonts w:ascii="Sitka Display" w:hAnsi="Sitka Display"/>
          <w:bCs/>
          <w:iCs/>
          <w:sz w:val="22"/>
          <w:szCs w:val="22"/>
        </w:rPr>
        <w:t xml:space="preserve">, </w:t>
      </w:r>
      <w:r w:rsidRPr="003F23DC">
        <w:rPr>
          <w:rFonts w:ascii="Sitka Display" w:hAnsi="Sitka Display" w:cs="Sitka Display"/>
          <w:bCs/>
          <w:iCs/>
          <w:sz w:val="22"/>
          <w:szCs w:val="22"/>
        </w:rPr>
        <w:t>μεταξύ</w:t>
      </w:r>
      <w:r w:rsidRPr="003F23DC">
        <w:rPr>
          <w:rFonts w:ascii="Sitka Display" w:hAnsi="Sitka Display"/>
          <w:bCs/>
          <w:iCs/>
          <w:sz w:val="22"/>
          <w:szCs w:val="22"/>
        </w:rPr>
        <w:t xml:space="preserve"> </w:t>
      </w:r>
      <w:r w:rsidRPr="003F23DC">
        <w:rPr>
          <w:rFonts w:ascii="Sitka Display" w:hAnsi="Sitka Display" w:cs="Sitka Display"/>
          <w:bCs/>
          <w:iCs/>
          <w:sz w:val="22"/>
          <w:szCs w:val="22"/>
        </w:rPr>
        <w:t>εμού</w:t>
      </w:r>
      <w:r w:rsidRPr="003F23DC">
        <w:rPr>
          <w:rFonts w:ascii="Sitka Display" w:hAnsi="Sitka Display"/>
          <w:bCs/>
          <w:iCs/>
          <w:sz w:val="22"/>
          <w:szCs w:val="22"/>
        </w:rPr>
        <w:t xml:space="preserve"> </w:t>
      </w:r>
      <w:r w:rsidRPr="003F23DC">
        <w:rPr>
          <w:rFonts w:ascii="Sitka Display" w:hAnsi="Sitka Display" w:cs="Sitka Display"/>
          <w:bCs/>
          <w:iCs/>
          <w:sz w:val="22"/>
          <w:szCs w:val="22"/>
        </w:rPr>
        <w:t>ως</w:t>
      </w:r>
      <w:r w:rsidRPr="003F23DC">
        <w:rPr>
          <w:rFonts w:ascii="Sitka Display" w:hAnsi="Sitka Display"/>
          <w:bCs/>
          <w:iCs/>
          <w:sz w:val="22"/>
          <w:szCs w:val="22"/>
        </w:rPr>
        <w:t xml:space="preserve"> </w:t>
      </w:r>
      <w:r w:rsidRPr="003F23DC">
        <w:rPr>
          <w:rFonts w:ascii="Sitka Display" w:hAnsi="Sitka Display" w:cs="Sitka Display"/>
          <w:bCs/>
          <w:iCs/>
          <w:sz w:val="22"/>
          <w:szCs w:val="22"/>
        </w:rPr>
        <w:t>Χρήστη</w:t>
      </w:r>
      <w:r w:rsidRPr="003F23DC">
        <w:rPr>
          <w:rFonts w:ascii="Sitka Display" w:hAnsi="Sitka Display"/>
          <w:bCs/>
          <w:iCs/>
          <w:sz w:val="22"/>
          <w:szCs w:val="22"/>
        </w:rPr>
        <w:t xml:space="preserve"> </w:t>
      </w:r>
      <w:r w:rsidRPr="003F23DC">
        <w:rPr>
          <w:rFonts w:ascii="Sitka Display" w:hAnsi="Sitka Display" w:cs="Sitka Display"/>
          <w:bCs/>
          <w:iCs/>
          <w:sz w:val="22"/>
          <w:szCs w:val="22"/>
        </w:rPr>
        <w:t>και</w:t>
      </w:r>
      <w:r w:rsidRPr="003F23DC">
        <w:rPr>
          <w:rFonts w:ascii="Sitka Display" w:hAnsi="Sitka Display"/>
          <w:bCs/>
          <w:iCs/>
          <w:sz w:val="22"/>
          <w:szCs w:val="22"/>
        </w:rPr>
        <w:t xml:space="preserve"> </w:t>
      </w:r>
      <w:r w:rsidRPr="003F23DC">
        <w:rPr>
          <w:rFonts w:ascii="Sitka Display" w:hAnsi="Sitka Display" w:cs="Sitka Display"/>
          <w:bCs/>
          <w:iCs/>
          <w:sz w:val="22"/>
          <w:szCs w:val="22"/>
        </w:rPr>
        <w:t>της</w:t>
      </w:r>
      <w:r w:rsidRPr="003F23DC">
        <w:rPr>
          <w:rFonts w:ascii="Sitka Display" w:hAnsi="Sitka Display"/>
          <w:bCs/>
          <w:iCs/>
          <w:sz w:val="22"/>
          <w:szCs w:val="22"/>
        </w:rPr>
        <w:t xml:space="preserve"> «ΔΙΑΧΕΙΡΙΣΤΗΣ ΕΘΝΙΚΟΥ ΣΥΣΤΗΜΑΤΟΣ ΦΥΣΙΚΟΥ ΑΕΡΙΟΥ ΑΝΩΝΥΜΗ ΕΤΑΙΡ</w:t>
      </w:r>
      <w:r w:rsidR="00696653" w:rsidRPr="003F23DC">
        <w:rPr>
          <w:rFonts w:ascii="Sitka Display" w:hAnsi="Sitka Display"/>
          <w:bCs/>
          <w:iCs/>
          <w:sz w:val="22"/>
          <w:szCs w:val="22"/>
        </w:rPr>
        <w:t>Ε</w:t>
      </w:r>
      <w:r w:rsidRPr="003F23DC">
        <w:rPr>
          <w:rFonts w:ascii="Sitka Display" w:hAnsi="Sitka Display"/>
          <w:bCs/>
          <w:iCs/>
          <w:sz w:val="22"/>
          <w:szCs w:val="22"/>
        </w:rPr>
        <w:t>ΙΑ»</w:t>
      </w:r>
      <w:r w:rsidR="00AB6812" w:rsidRPr="003F23DC">
        <w:rPr>
          <w:rFonts w:ascii="Sitka Display" w:hAnsi="Sitka Display"/>
          <w:bCs/>
          <w:iCs/>
          <w:sz w:val="22"/>
          <w:szCs w:val="22"/>
        </w:rPr>
        <w:t xml:space="preserve"> και σύμφωνα με τους όρους αυτής </w:t>
      </w:r>
      <w:r w:rsidR="00F0454D" w:rsidRPr="003F23DC">
        <w:rPr>
          <w:rFonts w:ascii="Sitka Display" w:hAnsi="Sitka Display"/>
          <w:bCs/>
          <w:iCs/>
          <w:sz w:val="22"/>
          <w:szCs w:val="22"/>
        </w:rPr>
        <w:t>(η «</w:t>
      </w:r>
      <w:r w:rsidR="00F0454D" w:rsidRPr="003F23DC">
        <w:rPr>
          <w:rFonts w:ascii="Sitka Display" w:hAnsi="Sitka Display"/>
          <w:b/>
          <w:iCs/>
          <w:sz w:val="22"/>
          <w:szCs w:val="22"/>
        </w:rPr>
        <w:t>Σύμβαση</w:t>
      </w:r>
      <w:r w:rsidR="00F0454D" w:rsidRPr="003F23DC">
        <w:rPr>
          <w:rFonts w:ascii="Sitka Display" w:hAnsi="Sitka Display"/>
          <w:bCs/>
          <w:iCs/>
          <w:sz w:val="22"/>
          <w:szCs w:val="22"/>
        </w:rPr>
        <w:t>»),</w:t>
      </w:r>
      <w:r w:rsidRPr="003F23DC">
        <w:rPr>
          <w:rFonts w:ascii="Sitka Display" w:hAnsi="Sitka Display"/>
          <w:bCs/>
          <w:iCs/>
          <w:sz w:val="22"/>
          <w:szCs w:val="22"/>
        </w:rPr>
        <w:t xml:space="preserve"> τους: </w:t>
      </w:r>
    </w:p>
    <w:p w14:paraId="2D35F1F0" w14:textId="2350B652" w:rsidR="007E4600" w:rsidRPr="003F23DC" w:rsidRDefault="007E4600" w:rsidP="00882B7D">
      <w:pPr>
        <w:pStyle w:val="ListParagraph"/>
        <w:keepNext/>
        <w:numPr>
          <w:ilvl w:val="0"/>
          <w:numId w:val="22"/>
        </w:numPr>
        <w:spacing w:before="360" w:line="240" w:lineRule="auto"/>
        <w:rPr>
          <w:rFonts w:ascii="Sitka Display" w:eastAsia="Times New Roman" w:hAnsi="Sitka Display"/>
          <w:bCs/>
          <w:iCs/>
          <w:lang w:eastAsia="el-GR"/>
        </w:rPr>
      </w:pPr>
      <w:r w:rsidRPr="003F23DC">
        <w:rPr>
          <w:rFonts w:ascii="Sitka Display" w:eastAsia="Times New Roman" w:hAnsi="Sitka Display"/>
          <w:bCs/>
          <w:iCs/>
          <w:lang w:eastAsia="el-GR"/>
        </w:rPr>
        <w:t>[</w:t>
      </w:r>
      <w:r w:rsidRPr="003F23DC">
        <w:rPr>
          <w:rFonts w:ascii="Sitka Display" w:eastAsia="Times New Roman" w:hAnsi="Sitka Display"/>
          <w:bCs/>
          <w:i/>
          <w:lang w:eastAsia="el-GR"/>
        </w:rPr>
        <w:t>Πλήρη στοιχεία ταυτότητας</w:t>
      </w:r>
      <w:r w:rsidR="0068135F" w:rsidRPr="003F23DC">
        <w:rPr>
          <w:rFonts w:ascii="Sitka Display" w:eastAsia="Times New Roman" w:hAnsi="Sitka Display"/>
          <w:bCs/>
          <w:iCs/>
          <w:lang w:eastAsia="el-GR"/>
        </w:rPr>
        <w:t xml:space="preserve">] - τον/την </w:t>
      </w:r>
      <w:r w:rsidR="004D2D6B" w:rsidRPr="003F23DC">
        <w:rPr>
          <w:rFonts w:ascii="Sitka Display" w:eastAsia="Times New Roman" w:hAnsi="Sitka Display"/>
          <w:bCs/>
          <w:iCs/>
          <w:lang w:eastAsia="el-GR"/>
        </w:rPr>
        <w:t>_______</w:t>
      </w:r>
      <w:r w:rsidR="0068135F" w:rsidRPr="003F23DC">
        <w:rPr>
          <w:rFonts w:ascii="Sitka Display" w:eastAsia="Times New Roman" w:hAnsi="Sitka Display"/>
          <w:bCs/>
          <w:iCs/>
          <w:lang w:eastAsia="el-GR"/>
        </w:rPr>
        <w:t>, που κατοικεί στην πόλη</w:t>
      </w:r>
      <w:r w:rsidR="009F229C" w:rsidRPr="003F23DC">
        <w:rPr>
          <w:rFonts w:ascii="Sitka Display" w:eastAsia="Times New Roman" w:hAnsi="Sitka Display"/>
          <w:bCs/>
          <w:iCs/>
          <w:lang w:eastAsia="el-GR"/>
        </w:rPr>
        <w:t xml:space="preserve"> </w:t>
      </w:r>
      <w:r w:rsidR="009F229C" w:rsidRPr="003F23DC">
        <w:rPr>
          <w:rFonts w:ascii="Sitka Display" w:hAnsi="Sitka Display" w:cs="Sitka Display"/>
          <w:bCs/>
          <w:iCs/>
        </w:rPr>
        <w:t>_____</w:t>
      </w:r>
      <w:r w:rsidR="00F243C8" w:rsidRPr="003F23DC">
        <w:rPr>
          <w:rFonts w:ascii="Sitka Display" w:eastAsia="Times New Roman" w:hAnsi="Sitka Display"/>
          <w:bCs/>
          <w:iCs/>
          <w:lang w:eastAsia="el-GR"/>
        </w:rPr>
        <w:t>,</w:t>
      </w:r>
      <w:r w:rsidR="0068135F" w:rsidRPr="003F23DC">
        <w:rPr>
          <w:rFonts w:ascii="Sitka Display" w:eastAsia="Times New Roman" w:hAnsi="Sitka Display"/>
          <w:bCs/>
          <w:iCs/>
          <w:lang w:eastAsia="el-GR"/>
        </w:rPr>
        <w:t xml:space="preserve"> [</w:t>
      </w:r>
      <w:r w:rsidR="0068135F" w:rsidRPr="003F23DC">
        <w:rPr>
          <w:rFonts w:ascii="Sitka Display" w:eastAsia="Times New Roman" w:hAnsi="Sitka Display"/>
          <w:bCs/>
          <w:i/>
          <w:lang w:eastAsia="el-GR"/>
        </w:rPr>
        <w:t>Χώρα</w:t>
      </w:r>
      <w:r w:rsidR="0068135F" w:rsidRPr="003F23DC">
        <w:rPr>
          <w:rFonts w:ascii="Sitka Display" w:eastAsia="Times New Roman" w:hAnsi="Sitka Display"/>
          <w:bCs/>
          <w:iCs/>
          <w:lang w:eastAsia="el-GR"/>
        </w:rPr>
        <w:t xml:space="preserve">], επί της οδού </w:t>
      </w:r>
      <w:r w:rsidR="004D2D6B" w:rsidRPr="003F23DC">
        <w:rPr>
          <w:rFonts w:ascii="Sitka Display" w:eastAsia="Times New Roman" w:hAnsi="Sitka Display"/>
          <w:bCs/>
          <w:iCs/>
          <w:lang w:eastAsia="el-GR"/>
        </w:rPr>
        <w:t>_______</w:t>
      </w:r>
      <w:r w:rsidR="0068135F" w:rsidRPr="003F23DC">
        <w:rPr>
          <w:rFonts w:ascii="Sitka Display" w:eastAsia="Times New Roman" w:hAnsi="Sitka Display"/>
          <w:bCs/>
          <w:iCs/>
          <w:lang w:eastAsia="el-GR"/>
        </w:rPr>
        <w:t xml:space="preserve">, με αριθμό </w:t>
      </w:r>
      <w:r w:rsidR="004D2D6B" w:rsidRPr="003F23DC">
        <w:rPr>
          <w:rFonts w:ascii="Sitka Display" w:eastAsia="Times New Roman" w:hAnsi="Sitka Display"/>
          <w:bCs/>
          <w:iCs/>
          <w:lang w:eastAsia="el-GR"/>
        </w:rPr>
        <w:t>_________</w:t>
      </w:r>
      <w:r w:rsidR="0068135F" w:rsidRPr="003F23DC">
        <w:rPr>
          <w:rFonts w:ascii="Sitka Display" w:eastAsia="Times New Roman" w:hAnsi="Sitka Display"/>
          <w:bCs/>
          <w:iCs/>
          <w:lang w:eastAsia="el-GR"/>
        </w:rPr>
        <w:t xml:space="preserve">, κάτοχο του υπ’ αριθμόν </w:t>
      </w:r>
      <w:r w:rsidR="00A723A1" w:rsidRPr="003F23DC">
        <w:rPr>
          <w:rFonts w:ascii="Sitka Display" w:eastAsia="Times New Roman" w:hAnsi="Sitka Display"/>
          <w:bCs/>
          <w:iCs/>
          <w:lang w:eastAsia="el-GR"/>
        </w:rPr>
        <w:t>_______</w:t>
      </w:r>
      <w:r w:rsidR="0068135F" w:rsidRPr="003F23DC">
        <w:rPr>
          <w:rFonts w:ascii="Sitka Display" w:eastAsia="Times New Roman" w:hAnsi="Sitka Display"/>
          <w:bCs/>
          <w:iCs/>
          <w:lang w:eastAsia="el-GR"/>
        </w:rPr>
        <w:t xml:space="preserve"> δελτίου αστυνομικής ταυτότητας/διαβατηρίου </w:t>
      </w:r>
      <w:proofErr w:type="spellStart"/>
      <w:r w:rsidR="0068135F" w:rsidRPr="003F23DC">
        <w:rPr>
          <w:rFonts w:ascii="Sitka Display" w:eastAsia="Times New Roman" w:hAnsi="Sitka Display"/>
          <w:bCs/>
          <w:iCs/>
          <w:lang w:eastAsia="el-GR"/>
        </w:rPr>
        <w:t>εκδοθέντος</w:t>
      </w:r>
      <w:proofErr w:type="spellEnd"/>
      <w:r w:rsidR="0068135F" w:rsidRPr="003F23DC">
        <w:rPr>
          <w:rFonts w:ascii="Sitka Display" w:eastAsia="Times New Roman" w:hAnsi="Sitka Display"/>
          <w:bCs/>
          <w:iCs/>
          <w:lang w:eastAsia="el-GR"/>
        </w:rPr>
        <w:t xml:space="preserve"> από [</w:t>
      </w:r>
      <w:proofErr w:type="spellStart"/>
      <w:r w:rsidR="0068135F" w:rsidRPr="003F23DC">
        <w:rPr>
          <w:rFonts w:ascii="Sitka Display" w:eastAsia="Times New Roman" w:hAnsi="Sitka Display"/>
          <w:bCs/>
          <w:i/>
          <w:lang w:eastAsia="el-GR"/>
        </w:rPr>
        <w:t>εκδούσα</w:t>
      </w:r>
      <w:proofErr w:type="spellEnd"/>
      <w:r w:rsidR="0068135F" w:rsidRPr="003F23DC">
        <w:rPr>
          <w:rFonts w:ascii="Sitka Display" w:eastAsia="Times New Roman" w:hAnsi="Sitka Display"/>
          <w:bCs/>
          <w:i/>
          <w:lang w:eastAsia="el-GR"/>
        </w:rPr>
        <w:t xml:space="preserve"> αρχή</w:t>
      </w:r>
      <w:r w:rsidR="0068135F" w:rsidRPr="003F23DC">
        <w:rPr>
          <w:rFonts w:ascii="Sitka Display" w:eastAsia="Times New Roman" w:hAnsi="Sitka Display"/>
          <w:bCs/>
          <w:iCs/>
          <w:lang w:eastAsia="el-GR"/>
        </w:rPr>
        <w:t xml:space="preserve">], με αριθμό φορολογικού μητρώου </w:t>
      </w:r>
      <w:r w:rsidR="00A723A1" w:rsidRPr="003F23DC">
        <w:rPr>
          <w:rFonts w:ascii="Sitka Display" w:eastAsia="Times New Roman" w:hAnsi="Sitka Display"/>
          <w:bCs/>
          <w:iCs/>
          <w:lang w:eastAsia="el-GR"/>
        </w:rPr>
        <w:t>_______</w:t>
      </w:r>
      <w:r w:rsidR="0068135F" w:rsidRPr="003F23DC">
        <w:rPr>
          <w:rFonts w:ascii="Sitka Display" w:eastAsia="Times New Roman" w:hAnsi="Sitka Display"/>
          <w:bCs/>
          <w:iCs/>
          <w:lang w:eastAsia="el-GR"/>
        </w:rPr>
        <w:t xml:space="preserve"> της αρμόδιας φορολογικής αρχής </w:t>
      </w:r>
      <w:r w:rsidR="00F243C8" w:rsidRPr="003F23DC">
        <w:rPr>
          <w:rFonts w:ascii="Sitka Display" w:eastAsia="Times New Roman" w:hAnsi="Sitka Display"/>
          <w:bCs/>
          <w:iCs/>
          <w:lang w:eastAsia="el-GR"/>
        </w:rPr>
        <w:t>(</w:t>
      </w:r>
      <w:r w:rsidR="0068135F" w:rsidRPr="003F23DC">
        <w:rPr>
          <w:rFonts w:ascii="Sitka Display" w:eastAsia="Times New Roman" w:hAnsi="Sitka Display"/>
          <w:bCs/>
          <w:iCs/>
          <w:lang w:eastAsia="el-GR"/>
        </w:rPr>
        <w:t>[</w:t>
      </w:r>
      <w:proofErr w:type="spellStart"/>
      <w:r w:rsidR="0068135F" w:rsidRPr="003F23DC">
        <w:rPr>
          <w:rFonts w:ascii="Sitka Display" w:eastAsia="Times New Roman" w:hAnsi="Sitka Display"/>
          <w:bCs/>
          <w:i/>
          <w:lang w:eastAsia="el-GR"/>
        </w:rPr>
        <w:t>εκδούσα</w:t>
      </w:r>
      <w:proofErr w:type="spellEnd"/>
      <w:r w:rsidR="0068135F" w:rsidRPr="003F23DC">
        <w:rPr>
          <w:rFonts w:ascii="Sitka Display" w:eastAsia="Times New Roman" w:hAnsi="Sitka Display"/>
          <w:bCs/>
          <w:i/>
          <w:lang w:eastAsia="el-GR"/>
        </w:rPr>
        <w:t xml:space="preserve"> αρχή</w:t>
      </w:r>
      <w:r w:rsidR="0068135F" w:rsidRPr="003F23DC">
        <w:rPr>
          <w:rFonts w:ascii="Sitka Display" w:eastAsia="Times New Roman" w:hAnsi="Sitka Display"/>
          <w:bCs/>
          <w:iCs/>
          <w:lang w:eastAsia="el-GR"/>
        </w:rPr>
        <w:t>]</w:t>
      </w:r>
      <w:r w:rsidR="00F243C8" w:rsidRPr="003F23DC">
        <w:rPr>
          <w:rFonts w:ascii="Sitka Display" w:eastAsia="Times New Roman" w:hAnsi="Sitka Display"/>
          <w:bCs/>
          <w:iCs/>
          <w:lang w:eastAsia="el-GR"/>
        </w:rPr>
        <w:t>)</w:t>
      </w:r>
      <w:r w:rsidR="005321C8" w:rsidRPr="003F23DC">
        <w:rPr>
          <w:rFonts w:ascii="Sitka Display" w:eastAsia="Times New Roman" w:hAnsi="Sitka Display"/>
          <w:bCs/>
          <w:iCs/>
          <w:lang w:eastAsia="el-GR"/>
        </w:rPr>
        <w:t>.</w:t>
      </w:r>
    </w:p>
    <w:p w14:paraId="098F50C5" w14:textId="6C8FE2EB" w:rsidR="007E4600" w:rsidRPr="003F23DC" w:rsidRDefault="00A723A1" w:rsidP="00882B7D">
      <w:pPr>
        <w:pStyle w:val="ListParagraph"/>
        <w:keepNext/>
        <w:numPr>
          <w:ilvl w:val="0"/>
          <w:numId w:val="22"/>
        </w:numPr>
        <w:spacing w:before="360" w:line="240" w:lineRule="auto"/>
        <w:rPr>
          <w:rFonts w:ascii="Sitka Display" w:eastAsia="Times New Roman" w:hAnsi="Sitka Display"/>
          <w:bCs/>
          <w:iCs/>
          <w:lang w:eastAsia="el-GR"/>
        </w:rPr>
      </w:pPr>
      <w:r w:rsidRPr="003F23DC">
        <w:rPr>
          <w:rFonts w:ascii="Sitka Display" w:eastAsia="Times New Roman" w:hAnsi="Sitka Display"/>
          <w:bCs/>
          <w:iCs/>
          <w:lang w:eastAsia="el-GR"/>
        </w:rPr>
        <w:t>[</w:t>
      </w:r>
      <w:r w:rsidR="00881A4A" w:rsidRPr="003F23DC">
        <w:rPr>
          <w:rFonts w:ascii="Sitka Display" w:eastAsia="Times New Roman" w:hAnsi="Sitka Display"/>
          <w:bCs/>
          <w:iCs/>
          <w:lang w:eastAsia="el-GR"/>
        </w:rPr>
        <w:t>__________</w:t>
      </w:r>
      <w:r w:rsidRPr="003F23DC">
        <w:rPr>
          <w:rFonts w:ascii="Sitka Display" w:eastAsia="Times New Roman" w:hAnsi="Sitka Display"/>
          <w:bCs/>
          <w:iCs/>
          <w:lang w:eastAsia="el-GR"/>
        </w:rPr>
        <w:t>]</w:t>
      </w:r>
    </w:p>
    <w:p w14:paraId="5A1A3B1B" w14:textId="676C5B0A" w:rsidR="007E4600" w:rsidRPr="003F23DC" w:rsidRDefault="007E4600" w:rsidP="00882B7D">
      <w:pPr>
        <w:keepNext/>
        <w:spacing w:before="360" w:after="120"/>
        <w:jc w:val="both"/>
        <w:rPr>
          <w:rFonts w:ascii="Sitka Display" w:hAnsi="Sitka Display"/>
          <w:bCs/>
          <w:iCs/>
          <w:sz w:val="22"/>
          <w:szCs w:val="22"/>
        </w:rPr>
      </w:pPr>
      <w:r w:rsidRPr="003F23DC">
        <w:rPr>
          <w:rFonts w:ascii="Sitka Display" w:hAnsi="Sitka Display"/>
          <w:bCs/>
          <w:iCs/>
          <w:sz w:val="22"/>
          <w:szCs w:val="22"/>
        </w:rPr>
        <w:t>(ο/οι «</w:t>
      </w:r>
      <w:r w:rsidRPr="003F23DC">
        <w:rPr>
          <w:rFonts w:ascii="Sitka Display" w:hAnsi="Sitka Display"/>
          <w:b/>
          <w:iCs/>
          <w:sz w:val="22"/>
          <w:szCs w:val="22"/>
        </w:rPr>
        <w:t>Εκπρόσωπος/οι</w:t>
      </w:r>
      <w:r w:rsidRPr="003F23DC">
        <w:rPr>
          <w:rFonts w:ascii="Sitka Display" w:hAnsi="Sitka Display"/>
          <w:bCs/>
          <w:iCs/>
          <w:sz w:val="22"/>
          <w:szCs w:val="22"/>
        </w:rPr>
        <w:t>»), στον/στους</w:t>
      </w:r>
      <w:r w:rsidRPr="003F23DC">
        <w:rPr>
          <w:rFonts w:ascii="Sitka Display" w:hAnsi="Sitka Display"/>
          <w:sz w:val="22"/>
          <w:szCs w:val="22"/>
        </w:rPr>
        <w:t xml:space="preserve"> </w:t>
      </w:r>
      <w:r w:rsidRPr="003F23DC">
        <w:rPr>
          <w:rFonts w:ascii="Sitka Display" w:hAnsi="Sitka Display"/>
          <w:bCs/>
          <w:iCs/>
          <w:sz w:val="22"/>
          <w:szCs w:val="22"/>
        </w:rPr>
        <w:t>οποίο/οποίους χορηγώ την εντολή και πληρεξουσιότητα όπως ενεργώντας ο καθένας ατομικά με εκπροσωπεί/</w:t>
      </w:r>
      <w:proofErr w:type="spellStart"/>
      <w:r w:rsidRPr="003F23DC">
        <w:rPr>
          <w:rFonts w:ascii="Sitka Display" w:hAnsi="Sitka Display"/>
          <w:bCs/>
          <w:iCs/>
          <w:sz w:val="22"/>
          <w:szCs w:val="22"/>
        </w:rPr>
        <w:t>ούν</w:t>
      </w:r>
      <w:proofErr w:type="spellEnd"/>
      <w:r w:rsidRPr="003F23DC">
        <w:rPr>
          <w:rFonts w:ascii="Sitka Display" w:hAnsi="Sitka Display"/>
          <w:bCs/>
          <w:iCs/>
          <w:sz w:val="22"/>
          <w:szCs w:val="22"/>
        </w:rPr>
        <w:t xml:space="preserve"> έναντι της «ΔΙΑΧΕΙΡΙΣΤΗΣ ΕΘΝΙΚΟΥ ΣΥΣΤΗΜΑΤΟΣ ΦΥΣΙΚΟΥ ΑΕΡΙΟΥ ΑΝΩΝΥΜΗ ΕΤΑΙΡ</w:t>
      </w:r>
      <w:r w:rsidR="00696653" w:rsidRPr="003F23DC">
        <w:rPr>
          <w:rFonts w:ascii="Sitka Display" w:hAnsi="Sitka Display"/>
          <w:bCs/>
          <w:iCs/>
          <w:sz w:val="22"/>
          <w:szCs w:val="22"/>
        </w:rPr>
        <w:t>Ε</w:t>
      </w:r>
      <w:r w:rsidRPr="003F23DC">
        <w:rPr>
          <w:rFonts w:ascii="Sitka Display" w:hAnsi="Sitka Display"/>
          <w:bCs/>
          <w:iCs/>
          <w:sz w:val="22"/>
          <w:szCs w:val="22"/>
        </w:rPr>
        <w:t xml:space="preserve">ΙΑ» σε σχέση με οποιαδήποτε συναλλαγή, δικαιοπραξία ή άλλο ζήτημα που συνδέεται με τη Σύμβαση ή λαμβάνει χώρα στο πλαίσιο αυτής, περιλαμβανομένης, ενδεικτικά και όχι περιοριστικά της εξουσίας: </w:t>
      </w:r>
    </w:p>
    <w:p w14:paraId="3B5A54B9" w14:textId="42ED88D7" w:rsidR="007E4600" w:rsidRPr="003F23DC" w:rsidRDefault="007E4600" w:rsidP="00882B7D">
      <w:pPr>
        <w:keepNext/>
        <w:spacing w:before="360" w:after="120"/>
        <w:jc w:val="both"/>
        <w:rPr>
          <w:rFonts w:ascii="Sitka Display" w:hAnsi="Sitka Display"/>
          <w:bCs/>
          <w:iCs/>
          <w:sz w:val="22"/>
          <w:szCs w:val="22"/>
        </w:rPr>
      </w:pPr>
      <w:r w:rsidRPr="003F23DC">
        <w:rPr>
          <w:rFonts w:ascii="Sitka Display" w:hAnsi="Sitka Display"/>
          <w:bCs/>
          <w:iCs/>
          <w:sz w:val="22"/>
          <w:szCs w:val="22"/>
        </w:rPr>
        <w:t xml:space="preserve">(α) να αποδέχεται/αποδέχονται, στο όνομα και για λογαριασμό μου, τους Όρους και Προϋποθέσεις Πρόσβασης ΗΠΣ, </w:t>
      </w:r>
    </w:p>
    <w:p w14:paraId="03A58C17" w14:textId="2DA783C3" w:rsidR="00973D30" w:rsidRPr="003F23DC" w:rsidRDefault="007E4600" w:rsidP="00882B7D">
      <w:pPr>
        <w:keepNext/>
        <w:spacing w:before="360" w:after="120"/>
        <w:jc w:val="both"/>
        <w:rPr>
          <w:rFonts w:ascii="Sitka Display" w:hAnsi="Sitka Display"/>
          <w:bCs/>
          <w:iCs/>
          <w:sz w:val="22"/>
          <w:szCs w:val="22"/>
        </w:rPr>
      </w:pPr>
      <w:r w:rsidRPr="003F23DC">
        <w:rPr>
          <w:rFonts w:ascii="Sitka Display" w:hAnsi="Sitka Display"/>
          <w:bCs/>
          <w:iCs/>
          <w:sz w:val="22"/>
          <w:szCs w:val="22"/>
        </w:rPr>
        <w:t>(β</w:t>
      </w:r>
      <w:r w:rsidR="00616472" w:rsidRPr="003F23DC">
        <w:rPr>
          <w:rFonts w:ascii="Sitka Display" w:hAnsi="Sitka Display"/>
          <w:bCs/>
          <w:iCs/>
          <w:sz w:val="22"/>
          <w:szCs w:val="22"/>
        </w:rPr>
        <w:t>1</w:t>
      </w:r>
      <w:r w:rsidRPr="003F23DC">
        <w:rPr>
          <w:rFonts w:ascii="Sitka Display" w:hAnsi="Sitka Display"/>
          <w:bCs/>
          <w:iCs/>
          <w:sz w:val="22"/>
          <w:szCs w:val="22"/>
        </w:rPr>
        <w:t xml:space="preserve">) </w:t>
      </w:r>
      <w:r w:rsidR="0058151B" w:rsidRPr="003F23DC">
        <w:rPr>
          <w:rFonts w:ascii="Sitka Display" w:hAnsi="Sitka Display"/>
          <w:bCs/>
          <w:iCs/>
          <w:sz w:val="22"/>
          <w:szCs w:val="22"/>
        </w:rPr>
        <w:t xml:space="preserve">σε σχέση με την υπ’ </w:t>
      </w:r>
      <w:proofErr w:type="spellStart"/>
      <w:r w:rsidR="0058151B" w:rsidRPr="003F23DC">
        <w:rPr>
          <w:rFonts w:ascii="Sitka Display" w:hAnsi="Sitka Display"/>
          <w:bCs/>
          <w:iCs/>
          <w:sz w:val="22"/>
          <w:szCs w:val="22"/>
        </w:rPr>
        <w:t>αριθμ</w:t>
      </w:r>
      <w:proofErr w:type="spellEnd"/>
      <w:r w:rsidR="0058151B" w:rsidRPr="003F23DC">
        <w:rPr>
          <w:rFonts w:ascii="Sitka Display" w:hAnsi="Sitka Display"/>
          <w:bCs/>
          <w:iCs/>
          <w:sz w:val="22"/>
          <w:szCs w:val="22"/>
        </w:rPr>
        <w:t xml:space="preserve">. ___________ Σύμβαση Πλαίσιο Μεταφοράς Φυσικού Αερίου, </w:t>
      </w:r>
      <w:r w:rsidRPr="003F23DC">
        <w:rPr>
          <w:rFonts w:ascii="Sitka Display" w:hAnsi="Sitka Display"/>
          <w:bCs/>
          <w:iCs/>
          <w:sz w:val="22"/>
          <w:szCs w:val="22"/>
        </w:rPr>
        <w:t>να συνάπτει/</w:t>
      </w:r>
      <w:proofErr w:type="spellStart"/>
      <w:r w:rsidRPr="003F23DC">
        <w:rPr>
          <w:rFonts w:ascii="Sitka Display" w:hAnsi="Sitka Display"/>
          <w:bCs/>
          <w:iCs/>
          <w:sz w:val="22"/>
          <w:szCs w:val="22"/>
        </w:rPr>
        <w:t>ουν</w:t>
      </w:r>
      <w:proofErr w:type="spellEnd"/>
      <w:r w:rsidRPr="003F23DC">
        <w:rPr>
          <w:rFonts w:ascii="Sitka Display" w:hAnsi="Sitka Display"/>
          <w:bCs/>
          <w:iCs/>
          <w:sz w:val="22"/>
          <w:szCs w:val="22"/>
        </w:rPr>
        <w:t xml:space="preserve"> με την ΔΙΑΧΕΙΡΙΣΤΗΣ ΕΘΝΙΚΟΥ ΣΥΣΤΗΜΑΤΟΣ ΦΥΣΙΚΟΥ ΑΕΡΙΟΥ ΑΝΩΝΥΜΗ </w:t>
      </w:r>
      <w:r w:rsidR="00696653" w:rsidRPr="003F23DC">
        <w:rPr>
          <w:rFonts w:ascii="Sitka Display" w:hAnsi="Sitka Display"/>
          <w:bCs/>
          <w:iCs/>
          <w:sz w:val="22"/>
          <w:szCs w:val="22"/>
        </w:rPr>
        <w:t>ΕΤΑΙΡΕΙΑ</w:t>
      </w:r>
      <w:r w:rsidRPr="003F23DC">
        <w:rPr>
          <w:rFonts w:ascii="Sitka Display" w:hAnsi="Sitka Display"/>
          <w:bCs/>
          <w:iCs/>
          <w:sz w:val="22"/>
          <w:szCs w:val="22"/>
        </w:rPr>
        <w:t xml:space="preserve">, στο όνομα και για λογαριασμό μου, κάθε </w:t>
      </w:r>
      <w:proofErr w:type="spellStart"/>
      <w:r w:rsidRPr="003F23DC">
        <w:rPr>
          <w:rFonts w:ascii="Sitka Display" w:hAnsi="Sitka Display"/>
          <w:bCs/>
          <w:iCs/>
          <w:sz w:val="22"/>
          <w:szCs w:val="22"/>
        </w:rPr>
        <w:t>προκύπτουσα</w:t>
      </w:r>
      <w:proofErr w:type="spellEnd"/>
      <w:r w:rsidRPr="003F23DC">
        <w:rPr>
          <w:rFonts w:ascii="Sitka Display" w:hAnsi="Sitka Display"/>
          <w:bCs/>
          <w:iCs/>
          <w:sz w:val="22"/>
          <w:szCs w:val="22"/>
        </w:rPr>
        <w:t xml:space="preserve"> από Εγκεκριμένη Αίτηση εκτελεστική σύμβαση, υποβάλλοντας στον Διαχειριστή, είτε μέσω του Η</w:t>
      </w:r>
      <w:r w:rsidR="001D639B" w:rsidRPr="003F23DC">
        <w:rPr>
          <w:rFonts w:ascii="Sitka Display" w:hAnsi="Sitka Display"/>
          <w:bCs/>
          <w:iCs/>
          <w:sz w:val="22"/>
          <w:szCs w:val="22"/>
        </w:rPr>
        <w:t xml:space="preserve">λεκτρονικού </w:t>
      </w:r>
      <w:r w:rsidRPr="003F23DC">
        <w:rPr>
          <w:rFonts w:ascii="Sitka Display" w:hAnsi="Sitka Display"/>
          <w:bCs/>
          <w:iCs/>
          <w:sz w:val="22"/>
          <w:szCs w:val="22"/>
        </w:rPr>
        <w:t>Π</w:t>
      </w:r>
      <w:r w:rsidR="001D639B" w:rsidRPr="003F23DC">
        <w:rPr>
          <w:rFonts w:ascii="Sitka Display" w:hAnsi="Sitka Display"/>
          <w:bCs/>
          <w:iCs/>
          <w:sz w:val="22"/>
          <w:szCs w:val="22"/>
        </w:rPr>
        <w:t xml:space="preserve">ληροφοριακού </w:t>
      </w:r>
      <w:r w:rsidRPr="003F23DC">
        <w:rPr>
          <w:rFonts w:ascii="Sitka Display" w:hAnsi="Sitka Display"/>
          <w:bCs/>
          <w:iCs/>
          <w:sz w:val="22"/>
          <w:szCs w:val="22"/>
        </w:rPr>
        <w:t>Σ</w:t>
      </w:r>
      <w:r w:rsidR="001D639B" w:rsidRPr="003F23DC">
        <w:rPr>
          <w:rFonts w:ascii="Sitka Display" w:hAnsi="Sitka Display"/>
          <w:bCs/>
          <w:iCs/>
          <w:sz w:val="22"/>
          <w:szCs w:val="22"/>
        </w:rPr>
        <w:t>υστήματος (ΗΠΣ)</w:t>
      </w:r>
      <w:r w:rsidRPr="003F23DC">
        <w:rPr>
          <w:rFonts w:ascii="Sitka Display" w:hAnsi="Sitka Display"/>
          <w:bCs/>
          <w:iCs/>
          <w:sz w:val="22"/>
          <w:szCs w:val="22"/>
        </w:rPr>
        <w:t xml:space="preserve"> είτε και </w:t>
      </w:r>
      <w:proofErr w:type="spellStart"/>
      <w:r w:rsidRPr="003F23DC">
        <w:rPr>
          <w:rFonts w:ascii="Sitka Display" w:hAnsi="Sitka Display"/>
          <w:bCs/>
          <w:iCs/>
          <w:sz w:val="22"/>
          <w:szCs w:val="22"/>
        </w:rPr>
        <w:t>εγχάρτως</w:t>
      </w:r>
      <w:proofErr w:type="spellEnd"/>
      <w:r w:rsidRPr="003F23DC">
        <w:rPr>
          <w:rFonts w:ascii="Sitka Display" w:hAnsi="Sitka Display"/>
          <w:bCs/>
          <w:iCs/>
          <w:sz w:val="22"/>
          <w:szCs w:val="22"/>
        </w:rPr>
        <w:t xml:space="preserve">, σύμφωνα με τις διατάξεις του Κώδικα και της Σύμβασης, Αίτηση Παροχής Υπηρεσίας Μεταφοράς, </w:t>
      </w:r>
      <w:r w:rsidR="008770B8" w:rsidRPr="003F23DC">
        <w:rPr>
          <w:rFonts w:ascii="Sitka Display" w:hAnsi="Sitka Display"/>
          <w:bCs/>
          <w:iCs/>
          <w:sz w:val="22"/>
          <w:szCs w:val="22"/>
        </w:rPr>
        <w:t xml:space="preserve">Αίτηση Παραχώρησης </w:t>
      </w:r>
      <w:r w:rsidR="001774B1" w:rsidRPr="003F23DC">
        <w:rPr>
          <w:rFonts w:ascii="Sitka Display" w:hAnsi="Sitka Display"/>
          <w:bCs/>
          <w:iCs/>
          <w:sz w:val="22"/>
          <w:szCs w:val="22"/>
        </w:rPr>
        <w:t>χ</w:t>
      </w:r>
      <w:r w:rsidR="008770B8" w:rsidRPr="003F23DC">
        <w:rPr>
          <w:rFonts w:ascii="Sitka Display" w:hAnsi="Sitka Display"/>
          <w:bCs/>
          <w:iCs/>
          <w:sz w:val="22"/>
          <w:szCs w:val="22"/>
        </w:rPr>
        <w:t xml:space="preserve">ρήσης Μεταφορικής Ικανότητας, </w:t>
      </w:r>
      <w:r w:rsidRPr="003F23DC">
        <w:rPr>
          <w:rFonts w:ascii="Sitka Display" w:hAnsi="Sitka Display"/>
          <w:bCs/>
          <w:iCs/>
          <w:sz w:val="22"/>
          <w:szCs w:val="22"/>
        </w:rPr>
        <w:t xml:space="preserve">Ημερήσια Δήλωση, Ημερήσια </w:t>
      </w:r>
      <w:proofErr w:type="spellStart"/>
      <w:r w:rsidRPr="003F23DC">
        <w:rPr>
          <w:rFonts w:ascii="Sitka Display" w:hAnsi="Sitka Display"/>
          <w:bCs/>
          <w:iCs/>
          <w:sz w:val="22"/>
          <w:szCs w:val="22"/>
        </w:rPr>
        <w:t>Επαναδήλωση</w:t>
      </w:r>
      <w:proofErr w:type="spellEnd"/>
      <w:r w:rsidRPr="003F23DC">
        <w:rPr>
          <w:rFonts w:ascii="Sitka Display" w:hAnsi="Sitka Display"/>
          <w:bCs/>
          <w:iCs/>
          <w:sz w:val="22"/>
          <w:szCs w:val="22"/>
        </w:rPr>
        <w:t xml:space="preserve">, ενημέρωση εκχώρησης ή μίσθωσης Δεσμευμένης Μεταφορικής Ικανότητας Παράδοσης/Παραλαβής ή </w:t>
      </w:r>
      <w:proofErr w:type="spellStart"/>
      <w:r w:rsidRPr="003F23DC">
        <w:rPr>
          <w:rFonts w:ascii="Sitka Display" w:hAnsi="Sitka Display"/>
          <w:bCs/>
          <w:iCs/>
          <w:sz w:val="22"/>
          <w:szCs w:val="22"/>
        </w:rPr>
        <w:t>Δεσμοποιημένης</w:t>
      </w:r>
      <w:proofErr w:type="spellEnd"/>
      <w:r w:rsidRPr="003F23DC">
        <w:rPr>
          <w:rFonts w:ascii="Sitka Display" w:hAnsi="Sitka Display"/>
          <w:bCs/>
          <w:iCs/>
          <w:sz w:val="22"/>
          <w:szCs w:val="22"/>
        </w:rPr>
        <w:t xml:space="preserve"> Μεταφορικής Ικανότητας σε Σημείο Δημοπράτησης, προσφορά σε Διαδικασία Επαναγοράς και </w:t>
      </w:r>
      <w:r w:rsidRPr="003F23DC">
        <w:rPr>
          <w:rFonts w:ascii="Sitka Display" w:hAnsi="Sitka Display"/>
          <w:bCs/>
          <w:iCs/>
          <w:sz w:val="22"/>
          <w:szCs w:val="22"/>
        </w:rPr>
        <w:lastRenderedPageBreak/>
        <w:t>Κοινοποίηση Συναλλαγής, και γενικά να διενεργεί/</w:t>
      </w:r>
      <w:proofErr w:type="spellStart"/>
      <w:r w:rsidRPr="003F23DC">
        <w:rPr>
          <w:rFonts w:ascii="Sitka Display" w:hAnsi="Sitka Display"/>
          <w:bCs/>
          <w:iCs/>
          <w:sz w:val="22"/>
          <w:szCs w:val="22"/>
        </w:rPr>
        <w:t>ούν</w:t>
      </w:r>
      <w:proofErr w:type="spellEnd"/>
      <w:r w:rsidRPr="003F23DC">
        <w:rPr>
          <w:rFonts w:ascii="Sitka Display" w:hAnsi="Sitka Display"/>
          <w:bCs/>
          <w:iCs/>
          <w:sz w:val="22"/>
          <w:szCs w:val="22"/>
        </w:rPr>
        <w:t xml:space="preserve"> οποιαδήποτε συναλλαγή και δικαιοπραξία εν γένει στο πλαίσιο της Σύμβασης, χωρίς περιορισμό ως προς το οικονομικό της αντικείμενο </w:t>
      </w:r>
    </w:p>
    <w:p w14:paraId="3C295885" w14:textId="0E7699A6" w:rsidR="00616472" w:rsidRPr="003F23DC" w:rsidRDefault="00616472" w:rsidP="00882B7D">
      <w:pPr>
        <w:keepNext/>
        <w:spacing w:before="360" w:after="120"/>
        <w:jc w:val="both"/>
        <w:rPr>
          <w:rFonts w:ascii="Sitka Display" w:hAnsi="Sitka Display"/>
          <w:bCs/>
          <w:iCs/>
          <w:sz w:val="22"/>
          <w:szCs w:val="22"/>
        </w:rPr>
      </w:pPr>
      <w:r w:rsidRPr="003F23DC">
        <w:rPr>
          <w:rFonts w:ascii="Sitka Display" w:hAnsi="Sitka Display"/>
          <w:bCs/>
          <w:iCs/>
          <w:sz w:val="22"/>
          <w:szCs w:val="22"/>
        </w:rPr>
        <w:t>(β2)</w:t>
      </w:r>
      <w:r w:rsidR="00811587" w:rsidRPr="003F23DC">
        <w:rPr>
          <w:rStyle w:val="FootnoteReference"/>
          <w:rFonts w:ascii="Sitka Display" w:hAnsi="Sitka Display"/>
          <w:bCs/>
          <w:iCs/>
          <w:sz w:val="22"/>
          <w:szCs w:val="22"/>
        </w:rPr>
        <w:footnoteReference w:id="3"/>
      </w:r>
      <w:r w:rsidR="00FF3027" w:rsidRPr="003F23DC">
        <w:rPr>
          <w:rFonts w:ascii="Sitka Display" w:hAnsi="Sitka Display"/>
          <w:bCs/>
          <w:iCs/>
          <w:sz w:val="22"/>
          <w:szCs w:val="22"/>
        </w:rPr>
        <w:t xml:space="preserve"> </w:t>
      </w:r>
      <w:r w:rsidR="0058151B" w:rsidRPr="003F23DC">
        <w:rPr>
          <w:rFonts w:ascii="Sitka Display" w:hAnsi="Sitka Display"/>
          <w:bCs/>
          <w:iCs/>
          <w:sz w:val="22"/>
          <w:szCs w:val="22"/>
        </w:rPr>
        <w:t xml:space="preserve">σε σχέση με την υπ’ </w:t>
      </w:r>
      <w:proofErr w:type="spellStart"/>
      <w:r w:rsidR="0058151B" w:rsidRPr="003F23DC">
        <w:rPr>
          <w:rFonts w:ascii="Sitka Display" w:hAnsi="Sitka Display"/>
          <w:bCs/>
          <w:iCs/>
          <w:sz w:val="22"/>
          <w:szCs w:val="22"/>
        </w:rPr>
        <w:t>αριθμ</w:t>
      </w:r>
      <w:proofErr w:type="spellEnd"/>
      <w:r w:rsidR="0058151B" w:rsidRPr="003F23DC">
        <w:rPr>
          <w:rFonts w:ascii="Sitka Display" w:hAnsi="Sitka Display"/>
          <w:bCs/>
          <w:iCs/>
          <w:sz w:val="22"/>
          <w:szCs w:val="22"/>
        </w:rPr>
        <w:t>. ________</w:t>
      </w:r>
      <w:r w:rsidR="002E4379" w:rsidRPr="003F23DC">
        <w:rPr>
          <w:rFonts w:ascii="Sitka Display" w:hAnsi="Sitka Display"/>
          <w:bCs/>
          <w:iCs/>
          <w:sz w:val="22"/>
          <w:szCs w:val="22"/>
        </w:rPr>
        <w:t xml:space="preserve"> </w:t>
      </w:r>
      <w:r w:rsidR="0058151B" w:rsidRPr="003F23DC">
        <w:rPr>
          <w:rFonts w:ascii="Sitka Display" w:hAnsi="Sitka Display"/>
          <w:bCs/>
          <w:iCs/>
          <w:sz w:val="22"/>
          <w:szCs w:val="22"/>
        </w:rPr>
        <w:t xml:space="preserve">Σύμβαση Πλαίσιο Χρήσης Εγκατάστασης ΥΦΑ, </w:t>
      </w:r>
      <w:r w:rsidR="00FF3027" w:rsidRPr="003F23DC">
        <w:rPr>
          <w:rFonts w:ascii="Sitka Display" w:hAnsi="Sitka Display"/>
          <w:bCs/>
          <w:iCs/>
          <w:sz w:val="22"/>
          <w:szCs w:val="22"/>
        </w:rPr>
        <w:t>να συνάπτει/</w:t>
      </w:r>
      <w:proofErr w:type="spellStart"/>
      <w:r w:rsidR="00FF3027" w:rsidRPr="003F23DC">
        <w:rPr>
          <w:rFonts w:ascii="Sitka Display" w:hAnsi="Sitka Display"/>
          <w:bCs/>
          <w:iCs/>
          <w:sz w:val="22"/>
          <w:szCs w:val="22"/>
        </w:rPr>
        <w:t>ουν</w:t>
      </w:r>
      <w:proofErr w:type="spellEnd"/>
      <w:r w:rsidR="00FF3027" w:rsidRPr="003F23DC">
        <w:rPr>
          <w:rFonts w:ascii="Sitka Display" w:hAnsi="Sitka Display"/>
          <w:bCs/>
          <w:iCs/>
          <w:sz w:val="22"/>
          <w:szCs w:val="22"/>
        </w:rPr>
        <w:t xml:space="preserve"> με την εταιρεία ΔΙΑΧΕΙΡΙΣΤΗΣ ΕΘΝΙΚΟΥ ΣΥΣΤΗΜΑΤΟΣ ΦΥΣΙΚΟΥ ΑΕΡΙΟΥ ΑΝΩΝΥΜΗ </w:t>
      </w:r>
      <w:r w:rsidR="00696653" w:rsidRPr="003F23DC">
        <w:rPr>
          <w:rFonts w:ascii="Sitka Display" w:hAnsi="Sitka Display"/>
          <w:bCs/>
          <w:iCs/>
          <w:sz w:val="22"/>
          <w:szCs w:val="22"/>
        </w:rPr>
        <w:t>ΕΤΑΙΡΕΙΑ</w:t>
      </w:r>
      <w:r w:rsidR="00FF3027" w:rsidRPr="003F23DC">
        <w:rPr>
          <w:rFonts w:ascii="Sitka Display" w:hAnsi="Sitka Display"/>
          <w:bCs/>
          <w:iCs/>
          <w:sz w:val="22"/>
          <w:szCs w:val="22"/>
        </w:rPr>
        <w:t xml:space="preserve">, στο όνομα και για λογαριασμό μου, κάθε </w:t>
      </w:r>
      <w:proofErr w:type="spellStart"/>
      <w:r w:rsidR="00FF3027" w:rsidRPr="003F23DC">
        <w:rPr>
          <w:rFonts w:ascii="Sitka Display" w:hAnsi="Sitka Display"/>
          <w:bCs/>
          <w:iCs/>
          <w:sz w:val="22"/>
          <w:szCs w:val="22"/>
        </w:rPr>
        <w:t>προκύπτουσα</w:t>
      </w:r>
      <w:proofErr w:type="spellEnd"/>
      <w:r w:rsidR="00FF3027" w:rsidRPr="003F23DC">
        <w:rPr>
          <w:rFonts w:ascii="Sitka Display" w:hAnsi="Sitka Display"/>
          <w:bCs/>
          <w:iCs/>
          <w:sz w:val="22"/>
          <w:szCs w:val="22"/>
        </w:rPr>
        <w:t xml:space="preserve"> από Εγκεκριμένη Αίτηση εκτελεστική σύμβαση, υποβάλλοντας στον Διαχειριστή, είτε μέσω του ΗΠΣ είτε και </w:t>
      </w:r>
      <w:proofErr w:type="spellStart"/>
      <w:r w:rsidR="00FF3027" w:rsidRPr="003F23DC">
        <w:rPr>
          <w:rFonts w:ascii="Sitka Display" w:hAnsi="Sitka Display"/>
          <w:bCs/>
          <w:iCs/>
          <w:sz w:val="22"/>
          <w:szCs w:val="22"/>
        </w:rPr>
        <w:t>εγχάρτως</w:t>
      </w:r>
      <w:proofErr w:type="spellEnd"/>
      <w:r w:rsidR="00FF3027" w:rsidRPr="003F23DC">
        <w:rPr>
          <w:rFonts w:ascii="Sitka Display" w:hAnsi="Sitka Display"/>
          <w:bCs/>
          <w:iCs/>
          <w:sz w:val="22"/>
          <w:szCs w:val="22"/>
        </w:rPr>
        <w:t>, σύμφωνα με τις διατάξεις του Κώδικα και της Σύμβασης, Αίτηση Δέσμευσης Δυναμικότητας Αεριοποίησης ΥΦΑ, Αίτηση Προγραμματισμού Εκφόρτωσης Φορτίου ΥΦΑ, κάθε άλλη αίτηση, δήλωση, ανακοίνωση και γενικά να διενεργεί/</w:t>
      </w:r>
      <w:proofErr w:type="spellStart"/>
      <w:r w:rsidR="00FF3027" w:rsidRPr="003F23DC">
        <w:rPr>
          <w:rFonts w:ascii="Sitka Display" w:hAnsi="Sitka Display"/>
          <w:bCs/>
          <w:iCs/>
          <w:sz w:val="22"/>
          <w:szCs w:val="22"/>
        </w:rPr>
        <w:t>ούν</w:t>
      </w:r>
      <w:proofErr w:type="spellEnd"/>
      <w:r w:rsidR="00FF3027" w:rsidRPr="003F23DC">
        <w:rPr>
          <w:rFonts w:ascii="Sitka Display" w:hAnsi="Sitka Display"/>
          <w:bCs/>
          <w:iCs/>
          <w:sz w:val="22"/>
          <w:szCs w:val="22"/>
        </w:rPr>
        <w:t xml:space="preserve"> οποιαδήποτε συναλλαγή και δικαιοπραξία εν γένει στο πλαίσιο της Σύμβασης, χωρίς περιορισμό ως προς το οικονομικό της αντικείμενο</w:t>
      </w:r>
      <w:r w:rsidR="008D09E3" w:rsidRPr="003F23DC">
        <w:rPr>
          <w:rFonts w:ascii="Sitka Display" w:hAnsi="Sitka Display"/>
          <w:bCs/>
          <w:iCs/>
          <w:sz w:val="22"/>
          <w:szCs w:val="22"/>
        </w:rPr>
        <w:t>,</w:t>
      </w:r>
    </w:p>
    <w:p w14:paraId="137115DA" w14:textId="76F1258E" w:rsidR="007E4600" w:rsidRPr="003F23DC" w:rsidRDefault="00616472" w:rsidP="00882B7D">
      <w:pPr>
        <w:keepNext/>
        <w:spacing w:before="360" w:after="120"/>
        <w:jc w:val="both"/>
        <w:rPr>
          <w:rFonts w:ascii="Sitka Display" w:hAnsi="Sitka Display"/>
          <w:bCs/>
          <w:iCs/>
          <w:sz w:val="22"/>
          <w:szCs w:val="22"/>
        </w:rPr>
      </w:pPr>
      <w:r w:rsidRPr="003F23DC">
        <w:rPr>
          <w:rFonts w:ascii="Sitka Display" w:hAnsi="Sitka Display"/>
          <w:bCs/>
          <w:iCs/>
          <w:sz w:val="22"/>
          <w:szCs w:val="22"/>
        </w:rPr>
        <w:t>(β3)</w:t>
      </w:r>
      <w:r w:rsidR="00811587" w:rsidRPr="003F23DC">
        <w:rPr>
          <w:rStyle w:val="FootnoteReference"/>
          <w:rFonts w:ascii="Sitka Display" w:hAnsi="Sitka Display"/>
          <w:bCs/>
          <w:iCs/>
          <w:sz w:val="22"/>
          <w:szCs w:val="22"/>
        </w:rPr>
        <w:footnoteReference w:id="4"/>
      </w:r>
      <w:r w:rsidRPr="003F23DC">
        <w:rPr>
          <w:rFonts w:ascii="Sitka Display" w:hAnsi="Sitka Display"/>
          <w:bCs/>
          <w:iCs/>
          <w:sz w:val="22"/>
          <w:szCs w:val="22"/>
        </w:rPr>
        <w:t xml:space="preserve"> </w:t>
      </w:r>
      <w:r w:rsidR="0058151B" w:rsidRPr="003F23DC">
        <w:rPr>
          <w:rFonts w:ascii="Sitka Display" w:hAnsi="Sitka Display"/>
          <w:bCs/>
          <w:iCs/>
          <w:sz w:val="22"/>
          <w:szCs w:val="22"/>
        </w:rPr>
        <w:t xml:space="preserve">σε σχέση με την υπ’ </w:t>
      </w:r>
      <w:proofErr w:type="spellStart"/>
      <w:r w:rsidR="0058151B" w:rsidRPr="003F23DC">
        <w:rPr>
          <w:rFonts w:ascii="Sitka Display" w:hAnsi="Sitka Display"/>
          <w:bCs/>
          <w:iCs/>
          <w:sz w:val="22"/>
          <w:szCs w:val="22"/>
        </w:rPr>
        <w:t>αριθμ</w:t>
      </w:r>
      <w:proofErr w:type="spellEnd"/>
      <w:r w:rsidR="0058151B" w:rsidRPr="003F23DC">
        <w:rPr>
          <w:rFonts w:ascii="Sitka Display" w:hAnsi="Sitka Display"/>
          <w:bCs/>
          <w:iCs/>
          <w:sz w:val="22"/>
          <w:szCs w:val="22"/>
        </w:rPr>
        <w:t>. ________</w:t>
      </w:r>
      <w:r w:rsidR="002E4379" w:rsidRPr="003F23DC">
        <w:rPr>
          <w:rFonts w:ascii="Sitka Display" w:hAnsi="Sitka Display"/>
          <w:bCs/>
          <w:iCs/>
          <w:sz w:val="22"/>
          <w:szCs w:val="22"/>
        </w:rPr>
        <w:t xml:space="preserve"> </w:t>
      </w:r>
      <w:r w:rsidR="0058151B" w:rsidRPr="003F23DC">
        <w:rPr>
          <w:rFonts w:ascii="Sitka Display" w:hAnsi="Sitka Display"/>
          <w:bCs/>
          <w:iCs/>
          <w:sz w:val="22"/>
          <w:szCs w:val="22"/>
        </w:rPr>
        <w:t xml:space="preserve">Σύμβαση Πλαίσιο Χρήσης Εγκατάστασης ΥΦΑ για Φόρτωση Φορτηγών ΥΦΑ, </w:t>
      </w:r>
      <w:r w:rsidR="00392C6E" w:rsidRPr="003F23DC">
        <w:rPr>
          <w:rFonts w:ascii="Sitka Display" w:hAnsi="Sitka Display"/>
          <w:bCs/>
          <w:iCs/>
          <w:sz w:val="22"/>
          <w:szCs w:val="22"/>
        </w:rPr>
        <w:t>να συνάπτει/</w:t>
      </w:r>
      <w:proofErr w:type="spellStart"/>
      <w:r w:rsidR="00392C6E" w:rsidRPr="003F23DC">
        <w:rPr>
          <w:rFonts w:ascii="Sitka Display" w:hAnsi="Sitka Display"/>
          <w:bCs/>
          <w:iCs/>
          <w:sz w:val="22"/>
          <w:szCs w:val="22"/>
        </w:rPr>
        <w:t>ουν</w:t>
      </w:r>
      <w:proofErr w:type="spellEnd"/>
      <w:r w:rsidR="00392C6E" w:rsidRPr="003F23DC">
        <w:rPr>
          <w:rFonts w:ascii="Sitka Display" w:hAnsi="Sitka Display"/>
          <w:bCs/>
          <w:iCs/>
          <w:sz w:val="22"/>
          <w:szCs w:val="22"/>
        </w:rPr>
        <w:t xml:space="preserve"> με την εταιρεία ΔΙΑΧΕΙΡΙΣΤΗΣ ΕΘΝΙΚΟΥ ΣΥΣΤΗΜΑΤΟΣ ΦΥΣΙΚΟΥ ΑΕΡΙΟΥ ΑΝΩΝΥΜΗ </w:t>
      </w:r>
      <w:r w:rsidR="00696653" w:rsidRPr="003F23DC">
        <w:rPr>
          <w:rFonts w:ascii="Sitka Display" w:hAnsi="Sitka Display"/>
          <w:bCs/>
          <w:iCs/>
          <w:sz w:val="22"/>
          <w:szCs w:val="22"/>
        </w:rPr>
        <w:t>ΕΤΑΙΡΕΙΑ</w:t>
      </w:r>
      <w:r w:rsidR="00392C6E" w:rsidRPr="003F23DC">
        <w:rPr>
          <w:rFonts w:ascii="Sitka Display" w:hAnsi="Sitka Display"/>
          <w:bCs/>
          <w:iCs/>
          <w:sz w:val="22"/>
          <w:szCs w:val="22"/>
        </w:rPr>
        <w:t xml:space="preserve">, στο όνομα και για λογαριασμό μου, κάθε </w:t>
      </w:r>
      <w:proofErr w:type="spellStart"/>
      <w:r w:rsidR="00392C6E" w:rsidRPr="003F23DC">
        <w:rPr>
          <w:rFonts w:ascii="Sitka Display" w:hAnsi="Sitka Display"/>
          <w:bCs/>
          <w:iCs/>
          <w:sz w:val="22"/>
          <w:szCs w:val="22"/>
        </w:rPr>
        <w:t>προκύπτουσα</w:t>
      </w:r>
      <w:proofErr w:type="spellEnd"/>
      <w:r w:rsidR="00392C6E" w:rsidRPr="003F23DC">
        <w:rPr>
          <w:rFonts w:ascii="Sitka Display" w:hAnsi="Sitka Display"/>
          <w:bCs/>
          <w:iCs/>
          <w:sz w:val="22"/>
          <w:szCs w:val="22"/>
        </w:rPr>
        <w:t xml:space="preserve"> από Εγκεκριμένη Αίτηση εκτελεστική σύμβαση, υποβάλλοντας στον Διαχειριστή, είτε μέσω του  Πληροφοριακού Συστήματος είτε και </w:t>
      </w:r>
      <w:proofErr w:type="spellStart"/>
      <w:r w:rsidR="00392C6E" w:rsidRPr="003F23DC">
        <w:rPr>
          <w:rFonts w:ascii="Sitka Display" w:hAnsi="Sitka Display"/>
          <w:bCs/>
          <w:iCs/>
          <w:sz w:val="22"/>
          <w:szCs w:val="22"/>
        </w:rPr>
        <w:t>εγχάρτως</w:t>
      </w:r>
      <w:proofErr w:type="spellEnd"/>
      <w:r w:rsidR="00392C6E" w:rsidRPr="003F23DC">
        <w:rPr>
          <w:rFonts w:ascii="Sitka Display" w:hAnsi="Sitka Display"/>
          <w:bCs/>
          <w:iCs/>
          <w:sz w:val="22"/>
          <w:szCs w:val="22"/>
        </w:rPr>
        <w:t xml:space="preserve">, σύμφωνα με τις διατάξεις του Κώδικα και της παρούσας Σύμβασης, Αίτηση Δέσμευσης Χρονοθυρίδας Φ-ΥΦΑ, Δήλωση ή </w:t>
      </w:r>
      <w:proofErr w:type="spellStart"/>
      <w:r w:rsidR="00392C6E" w:rsidRPr="003F23DC">
        <w:rPr>
          <w:rFonts w:ascii="Sitka Display" w:hAnsi="Sitka Display"/>
          <w:bCs/>
          <w:iCs/>
          <w:sz w:val="22"/>
          <w:szCs w:val="22"/>
        </w:rPr>
        <w:t>Επαναδήλωση</w:t>
      </w:r>
      <w:proofErr w:type="spellEnd"/>
      <w:r w:rsidR="00392C6E" w:rsidRPr="003F23DC">
        <w:rPr>
          <w:rFonts w:ascii="Sitka Display" w:hAnsi="Sitka Display"/>
          <w:bCs/>
          <w:iCs/>
          <w:sz w:val="22"/>
          <w:szCs w:val="22"/>
        </w:rPr>
        <w:t xml:space="preserve"> Φ-ΥΦΑ, και κάθε άλλη αίτηση, δήλωση, ανακοίνωση και γενικά να διενεργεί/</w:t>
      </w:r>
      <w:proofErr w:type="spellStart"/>
      <w:r w:rsidR="00392C6E" w:rsidRPr="003F23DC">
        <w:rPr>
          <w:rFonts w:ascii="Sitka Display" w:hAnsi="Sitka Display"/>
          <w:bCs/>
          <w:iCs/>
          <w:sz w:val="22"/>
          <w:szCs w:val="22"/>
        </w:rPr>
        <w:t>ούν</w:t>
      </w:r>
      <w:proofErr w:type="spellEnd"/>
      <w:r w:rsidR="00392C6E" w:rsidRPr="003F23DC">
        <w:rPr>
          <w:rFonts w:ascii="Sitka Display" w:hAnsi="Sitka Display"/>
          <w:bCs/>
          <w:iCs/>
          <w:sz w:val="22"/>
          <w:szCs w:val="22"/>
        </w:rPr>
        <w:t xml:space="preserve"> οποιαδήποτε συναλλαγή και δικαιοπραξία εν γένει στο πλαίσιο της Σύμβασης, χωρίς περιορισμό ως προς το οικονομικό της αντικείμενο </w:t>
      </w:r>
      <w:r w:rsidR="007E4600" w:rsidRPr="003F23DC">
        <w:rPr>
          <w:rFonts w:ascii="Sitka Display" w:hAnsi="Sitka Display"/>
          <w:bCs/>
          <w:iCs/>
          <w:sz w:val="22"/>
          <w:szCs w:val="22"/>
        </w:rPr>
        <w:t>και</w:t>
      </w:r>
    </w:p>
    <w:p w14:paraId="745FFB19" w14:textId="77777777" w:rsidR="007E4600" w:rsidRPr="003F23DC" w:rsidRDefault="007E4600" w:rsidP="00882B7D">
      <w:pPr>
        <w:keepNext/>
        <w:spacing w:before="360" w:after="120"/>
        <w:jc w:val="both"/>
        <w:rPr>
          <w:rFonts w:ascii="Sitka Display" w:hAnsi="Sitka Display"/>
          <w:bCs/>
          <w:iCs/>
          <w:sz w:val="22"/>
          <w:szCs w:val="22"/>
        </w:rPr>
      </w:pPr>
      <w:r w:rsidRPr="003F23DC">
        <w:rPr>
          <w:rFonts w:ascii="Sitka Display" w:hAnsi="Sitka Display"/>
          <w:bCs/>
          <w:iCs/>
          <w:sz w:val="22"/>
          <w:szCs w:val="22"/>
        </w:rPr>
        <w:t>(γ) να διορίζει/</w:t>
      </w:r>
      <w:proofErr w:type="spellStart"/>
      <w:r w:rsidRPr="003F23DC">
        <w:rPr>
          <w:rFonts w:ascii="Sitka Display" w:hAnsi="Sitka Display"/>
          <w:bCs/>
          <w:iCs/>
          <w:sz w:val="22"/>
          <w:szCs w:val="22"/>
        </w:rPr>
        <w:t>ουν</w:t>
      </w:r>
      <w:proofErr w:type="spellEnd"/>
      <w:r w:rsidRPr="003F23DC">
        <w:rPr>
          <w:rFonts w:ascii="Sitka Display" w:hAnsi="Sitka Display"/>
          <w:bCs/>
          <w:iCs/>
          <w:sz w:val="22"/>
          <w:szCs w:val="22"/>
        </w:rPr>
        <w:t xml:space="preserve"> και ανακαλεί/</w:t>
      </w:r>
      <w:proofErr w:type="spellStart"/>
      <w:r w:rsidRPr="003F23DC">
        <w:rPr>
          <w:rFonts w:ascii="Sitka Display" w:hAnsi="Sitka Display"/>
          <w:bCs/>
          <w:iCs/>
          <w:sz w:val="22"/>
          <w:szCs w:val="22"/>
        </w:rPr>
        <w:t>ουν</w:t>
      </w:r>
      <w:proofErr w:type="spellEnd"/>
      <w:r w:rsidRPr="003F23DC">
        <w:rPr>
          <w:rFonts w:ascii="Sitka Display" w:hAnsi="Sitka Display"/>
          <w:bCs/>
          <w:iCs/>
          <w:sz w:val="22"/>
          <w:szCs w:val="22"/>
        </w:rPr>
        <w:t xml:space="preserve"> και άλλα πρόσωπα της επιλογής του(ς), ως </w:t>
      </w:r>
      <w:proofErr w:type="spellStart"/>
      <w:r w:rsidRPr="003F23DC">
        <w:rPr>
          <w:rFonts w:ascii="Sitka Display" w:hAnsi="Sitka Display"/>
          <w:bCs/>
          <w:iCs/>
          <w:sz w:val="22"/>
          <w:szCs w:val="22"/>
        </w:rPr>
        <w:t>μεταπληρεξουσίους</w:t>
      </w:r>
      <w:proofErr w:type="spellEnd"/>
      <w:r w:rsidRPr="003F23DC">
        <w:rPr>
          <w:rFonts w:ascii="Sitka Display" w:hAnsi="Sitka Display"/>
          <w:bCs/>
          <w:iCs/>
          <w:sz w:val="22"/>
          <w:szCs w:val="22"/>
        </w:rPr>
        <w:t>, στα οποία θα χορηγεί/</w:t>
      </w:r>
      <w:proofErr w:type="spellStart"/>
      <w:r w:rsidRPr="003F23DC">
        <w:rPr>
          <w:rFonts w:ascii="Sitka Display" w:hAnsi="Sitka Display"/>
          <w:bCs/>
          <w:iCs/>
          <w:sz w:val="22"/>
          <w:szCs w:val="22"/>
        </w:rPr>
        <w:t>ούν</w:t>
      </w:r>
      <w:proofErr w:type="spellEnd"/>
      <w:r w:rsidRPr="003F23DC">
        <w:rPr>
          <w:rFonts w:ascii="Sitka Display" w:hAnsi="Sitka Display"/>
          <w:bCs/>
          <w:iCs/>
          <w:sz w:val="22"/>
          <w:szCs w:val="22"/>
        </w:rPr>
        <w:t xml:space="preserve"> το δικαίωμα και εξουσία πρόσβασης και χρήσης του ΗΠΣ, στο όνομα και για λογαριασμό μου, για τη διενέργεια των ίδιων ως άνω πράξεων και συναλλαγών, χωρίς περιορισμό του οικονομικού τους αντικειμένου. </w:t>
      </w:r>
    </w:p>
    <w:p w14:paraId="2130E30C" w14:textId="1C3AB7E4" w:rsidR="007E4600" w:rsidRPr="003F23DC" w:rsidRDefault="007E4600" w:rsidP="00882B7D">
      <w:pPr>
        <w:keepNext/>
        <w:spacing w:before="360" w:after="120"/>
        <w:jc w:val="both"/>
        <w:rPr>
          <w:rFonts w:ascii="Sitka Display" w:hAnsi="Sitka Display"/>
          <w:bCs/>
          <w:iCs/>
          <w:sz w:val="22"/>
          <w:szCs w:val="22"/>
        </w:rPr>
      </w:pPr>
      <w:r w:rsidRPr="003F23DC">
        <w:rPr>
          <w:rFonts w:ascii="Sitka Display" w:hAnsi="Sitka Display"/>
          <w:bCs/>
          <w:iCs/>
          <w:sz w:val="22"/>
          <w:szCs w:val="22"/>
        </w:rPr>
        <w:t xml:space="preserve">Κάθε ως άνω ενέργεια, εντολή ή αίτηση των Εκπροσώπων ή/και των  </w:t>
      </w:r>
      <w:proofErr w:type="spellStart"/>
      <w:r w:rsidRPr="003F23DC">
        <w:rPr>
          <w:rFonts w:ascii="Sitka Display" w:hAnsi="Sitka Display"/>
          <w:bCs/>
          <w:iCs/>
          <w:sz w:val="22"/>
          <w:szCs w:val="22"/>
        </w:rPr>
        <w:t>μεταπληρεξουσίων</w:t>
      </w:r>
      <w:proofErr w:type="spellEnd"/>
      <w:r w:rsidRPr="003F23DC">
        <w:rPr>
          <w:rFonts w:ascii="Sitka Display" w:hAnsi="Sitka Display"/>
          <w:bCs/>
          <w:iCs/>
          <w:sz w:val="22"/>
          <w:szCs w:val="22"/>
        </w:rPr>
        <w:t xml:space="preserve"> αυτών, και κάθε συναλλαγή και δικαιοπραξία που προκύπτει από αυτές ή/και καταχωρίζεται στο ΗΠΣ, δεσμεύουν πλήρως την Εξουσιοδοτούσα έναντι της ΔΙΑΧΕΙΡΙΣΤΗΣ ΕΘΝΙΚΟΥ ΣΥΣΤΗΜΑΤΟΣ ΦΥΣΙΚΟΥ ΑΕΡΙΟΥ ΑΝΩΝΥΜΗ </w:t>
      </w:r>
      <w:r w:rsidR="00696653" w:rsidRPr="003F23DC">
        <w:rPr>
          <w:rFonts w:ascii="Sitka Display" w:hAnsi="Sitka Display"/>
          <w:bCs/>
          <w:iCs/>
          <w:sz w:val="22"/>
          <w:szCs w:val="22"/>
        </w:rPr>
        <w:t>ΕΤΑΙΡΕΙΑ</w:t>
      </w:r>
      <w:r w:rsidR="00696653" w:rsidRPr="003F23DC" w:rsidDel="00696653">
        <w:rPr>
          <w:rFonts w:ascii="Sitka Display" w:hAnsi="Sitka Display"/>
          <w:bCs/>
          <w:iCs/>
          <w:sz w:val="22"/>
          <w:szCs w:val="22"/>
        </w:rPr>
        <w:t xml:space="preserve"> </w:t>
      </w:r>
      <w:r w:rsidRPr="003F23DC">
        <w:rPr>
          <w:rFonts w:ascii="Sitka Display" w:hAnsi="Sitka Display"/>
          <w:bCs/>
          <w:iCs/>
          <w:sz w:val="22"/>
          <w:szCs w:val="22"/>
        </w:rPr>
        <w:t xml:space="preserve">σύμφωνα με τους όρους της Σύμβασης και τα προβλεπόμενα στους Όρους Χρήσης και Πρόσβασης ΗΠΣ. </w:t>
      </w:r>
    </w:p>
    <w:p w14:paraId="6B830BAA" w14:textId="19D56260" w:rsidR="007E4600" w:rsidRPr="003F23DC" w:rsidRDefault="007E4600" w:rsidP="00882B7D">
      <w:pPr>
        <w:keepNext/>
        <w:spacing w:before="360" w:after="120"/>
        <w:jc w:val="both"/>
        <w:rPr>
          <w:rFonts w:ascii="Sitka Display" w:hAnsi="Sitka Display"/>
          <w:bCs/>
          <w:iCs/>
          <w:sz w:val="22"/>
          <w:szCs w:val="22"/>
        </w:rPr>
      </w:pPr>
      <w:r w:rsidRPr="003F23DC">
        <w:rPr>
          <w:rFonts w:ascii="Sitka Display" w:hAnsi="Sitka Display"/>
          <w:bCs/>
          <w:iCs/>
          <w:sz w:val="22"/>
          <w:szCs w:val="22"/>
        </w:rPr>
        <w:t>Ανάκληση των Πληρεξουσίων πραγματοποιείται και επιφέρει τις συνέπειες της κατά τα προβλεπόμενα στους Όρους Χρήσης και Πρόσβασης ΗΠΣ,</w:t>
      </w:r>
      <w:r w:rsidRPr="003F23DC">
        <w:rPr>
          <w:rFonts w:ascii="Sitka Display" w:hAnsi="Sitka Display"/>
          <w:sz w:val="22"/>
          <w:szCs w:val="22"/>
        </w:rPr>
        <w:t xml:space="preserve"> </w:t>
      </w:r>
      <w:r w:rsidRPr="003F23DC">
        <w:rPr>
          <w:rFonts w:ascii="Sitka Display" w:hAnsi="Sitka Display"/>
          <w:bCs/>
          <w:iCs/>
          <w:sz w:val="22"/>
          <w:szCs w:val="22"/>
        </w:rPr>
        <w:t xml:space="preserve">όπως εκάστοτε ισχύουν. Η ανάκληση αυτή δεν συνεπάγεται αυτόματα και την ανάκληση των διορισθέντων από αυτούς </w:t>
      </w:r>
      <w:proofErr w:type="spellStart"/>
      <w:r w:rsidRPr="003F23DC">
        <w:rPr>
          <w:rFonts w:ascii="Sitka Display" w:hAnsi="Sitka Display"/>
          <w:bCs/>
          <w:iCs/>
          <w:sz w:val="22"/>
          <w:szCs w:val="22"/>
        </w:rPr>
        <w:lastRenderedPageBreak/>
        <w:t>μεταπληρεξουσίων</w:t>
      </w:r>
      <w:proofErr w:type="spellEnd"/>
      <w:r w:rsidRPr="003F23DC">
        <w:rPr>
          <w:rFonts w:ascii="Sitka Display" w:hAnsi="Sitka Display"/>
          <w:bCs/>
          <w:iCs/>
          <w:sz w:val="22"/>
          <w:szCs w:val="22"/>
        </w:rPr>
        <w:t xml:space="preserve"> χρηστών, οι οποίοι ανακαλούνται σύμφωνα με τους όρους και προϋποθέσεις των Όρων Χρήσης και Πρόσβασης ΗΠΣ, όπως εκάστοτε ισχύουν. </w:t>
      </w:r>
      <w:r w:rsidR="00604879" w:rsidRPr="003F23DC">
        <w:rPr>
          <w:rFonts w:ascii="Sitka Display" w:hAnsi="Sitka Display"/>
          <w:bCs/>
          <w:iCs/>
          <w:sz w:val="22"/>
          <w:szCs w:val="22"/>
        </w:rPr>
        <w:t xml:space="preserve"> </w:t>
      </w:r>
    </w:p>
    <w:p w14:paraId="1D635D77" w14:textId="77777777" w:rsidR="007E4600" w:rsidRPr="003F23DC" w:rsidRDefault="007E4600" w:rsidP="00882B7D">
      <w:pPr>
        <w:keepNext/>
        <w:spacing w:before="360" w:after="120"/>
        <w:jc w:val="right"/>
        <w:rPr>
          <w:rFonts w:ascii="Sitka Display" w:hAnsi="Sitka Display"/>
          <w:sz w:val="22"/>
          <w:szCs w:val="22"/>
        </w:rPr>
      </w:pPr>
      <w:r w:rsidRPr="003F23DC">
        <w:rPr>
          <w:rFonts w:ascii="Sitka Display" w:hAnsi="Sitka Display"/>
          <w:bCs/>
          <w:iCs/>
          <w:sz w:val="22"/>
          <w:szCs w:val="22"/>
        </w:rPr>
        <w:t>[</w:t>
      </w:r>
      <w:r w:rsidRPr="003F23DC">
        <w:rPr>
          <w:rFonts w:ascii="Sitka Display" w:hAnsi="Sitka Display"/>
          <w:i/>
          <w:iCs/>
          <w:sz w:val="22"/>
          <w:szCs w:val="22"/>
        </w:rPr>
        <w:t>Τόπος</w:t>
      </w:r>
      <w:r w:rsidRPr="003F23DC">
        <w:rPr>
          <w:rFonts w:ascii="Sitka Display" w:hAnsi="Sitka Display"/>
          <w:bCs/>
          <w:i/>
          <w:iCs/>
          <w:sz w:val="22"/>
          <w:szCs w:val="22"/>
        </w:rPr>
        <w:t>,</w:t>
      </w:r>
      <w:r w:rsidRPr="003F23DC">
        <w:rPr>
          <w:rFonts w:ascii="Sitka Display" w:hAnsi="Sitka Display"/>
          <w:i/>
          <w:iCs/>
          <w:sz w:val="22"/>
          <w:szCs w:val="22"/>
        </w:rPr>
        <w:t xml:space="preserve"> Ημερομηνία</w:t>
      </w:r>
      <w:r w:rsidRPr="003F23DC">
        <w:rPr>
          <w:rFonts w:ascii="Sitka Display" w:hAnsi="Sitka Display"/>
          <w:bCs/>
          <w:iCs/>
          <w:sz w:val="22"/>
          <w:szCs w:val="22"/>
        </w:rPr>
        <w:t>]</w:t>
      </w:r>
    </w:p>
    <w:p w14:paraId="08055681" w14:textId="77777777" w:rsidR="007E4600" w:rsidRPr="003F23DC" w:rsidRDefault="007E4600" w:rsidP="00882B7D">
      <w:pPr>
        <w:keepNext/>
        <w:spacing w:before="360" w:after="120"/>
        <w:jc w:val="right"/>
        <w:rPr>
          <w:rFonts w:ascii="Sitka Display" w:hAnsi="Sitka Display"/>
          <w:bCs/>
          <w:iCs/>
          <w:sz w:val="22"/>
          <w:szCs w:val="22"/>
        </w:rPr>
      </w:pPr>
      <w:r w:rsidRPr="003F23DC">
        <w:rPr>
          <w:rFonts w:ascii="Sitka Display" w:hAnsi="Sitka Display"/>
          <w:bCs/>
          <w:iCs/>
          <w:sz w:val="22"/>
          <w:szCs w:val="22"/>
        </w:rPr>
        <w:t>Για την Εξουσιοδοτούσα</w:t>
      </w:r>
    </w:p>
    <w:p w14:paraId="4FD45626" w14:textId="77777777" w:rsidR="007E4600" w:rsidRPr="003F23DC" w:rsidRDefault="007E4600" w:rsidP="00882B7D">
      <w:pPr>
        <w:keepNext/>
        <w:spacing w:before="360" w:after="120"/>
        <w:jc w:val="right"/>
        <w:rPr>
          <w:rFonts w:ascii="Sitka Display" w:hAnsi="Sitka Display"/>
          <w:bCs/>
          <w:iCs/>
          <w:sz w:val="22"/>
          <w:szCs w:val="22"/>
        </w:rPr>
      </w:pPr>
      <w:r w:rsidRPr="003F23DC">
        <w:rPr>
          <w:rFonts w:ascii="Sitka Display" w:hAnsi="Sitka Display"/>
          <w:bCs/>
          <w:iCs/>
          <w:sz w:val="22"/>
          <w:szCs w:val="22"/>
        </w:rPr>
        <w:t>[</w:t>
      </w:r>
      <w:r w:rsidRPr="003F23DC">
        <w:rPr>
          <w:rFonts w:ascii="Sitka Display" w:hAnsi="Sitka Display"/>
          <w:bCs/>
          <w:i/>
          <w:sz w:val="22"/>
          <w:szCs w:val="22"/>
        </w:rPr>
        <w:t>όνομα, υπογραφή</w:t>
      </w:r>
      <w:r w:rsidRPr="003F23DC">
        <w:rPr>
          <w:rFonts w:ascii="Sitka Display" w:hAnsi="Sitka Display"/>
          <w:bCs/>
          <w:iCs/>
          <w:sz w:val="22"/>
          <w:szCs w:val="22"/>
        </w:rPr>
        <w:t>]</w:t>
      </w:r>
    </w:p>
    <w:p w14:paraId="1FF9CDFE" w14:textId="77777777" w:rsidR="007E4600" w:rsidRPr="003F23DC" w:rsidRDefault="007E4600" w:rsidP="00882B7D"/>
    <w:p w14:paraId="1D657FA1" w14:textId="4372C58D" w:rsidR="0006640B" w:rsidRPr="003F23DC" w:rsidRDefault="0006640B" w:rsidP="002D5EBE">
      <w:pPr>
        <w:rPr>
          <w:rFonts w:ascii="Sitka Display" w:eastAsia="Arial Unicode MS" w:hAnsi="Sitka Display"/>
          <w:sz w:val="22"/>
          <w:szCs w:val="22"/>
        </w:rPr>
      </w:pPr>
      <w:r w:rsidRPr="003F23DC">
        <w:rPr>
          <w:rFonts w:ascii="Sitka Display" w:eastAsia="Arial Unicode MS" w:hAnsi="Sitka Display"/>
          <w:sz w:val="22"/>
          <w:szCs w:val="22"/>
        </w:rPr>
        <w:br w:type="page"/>
      </w:r>
    </w:p>
    <w:p w14:paraId="360454A0" w14:textId="2CDB7F45" w:rsidR="0006640B" w:rsidRPr="003F23DC" w:rsidRDefault="0006640B" w:rsidP="002D5EBE">
      <w:pPr>
        <w:keepNext/>
        <w:spacing w:before="360" w:after="120"/>
        <w:jc w:val="center"/>
        <w:outlineLvl w:val="0"/>
        <w:rPr>
          <w:rFonts w:ascii="Sitka Display" w:eastAsia="Arial Unicode MS" w:hAnsi="Sitka Display" w:cs="Arial"/>
          <w:b/>
          <w:sz w:val="22"/>
          <w:szCs w:val="22"/>
        </w:rPr>
      </w:pPr>
      <w:r w:rsidRPr="003F23DC">
        <w:rPr>
          <w:rFonts w:ascii="Sitka Display" w:eastAsia="Arial Unicode MS" w:hAnsi="Sitka Display" w:cs="Arial"/>
          <w:b/>
          <w:kern w:val="32"/>
          <w:sz w:val="22"/>
          <w:szCs w:val="22"/>
        </w:rPr>
        <w:lastRenderedPageBreak/>
        <w:t xml:space="preserve">ΠΑΡΑΡΤΗΜΑ </w:t>
      </w:r>
      <w:r w:rsidR="00064C5E" w:rsidRPr="003F23DC">
        <w:rPr>
          <w:rFonts w:ascii="Sitka Display" w:eastAsia="Arial Unicode MS" w:hAnsi="Sitka Display" w:cs="Arial"/>
          <w:b/>
          <w:kern w:val="32"/>
          <w:sz w:val="22"/>
          <w:szCs w:val="22"/>
        </w:rPr>
        <w:t>2</w:t>
      </w:r>
    </w:p>
    <w:p w14:paraId="5F2F41C9" w14:textId="77777777" w:rsidR="0006640B" w:rsidRPr="003F23DC" w:rsidRDefault="0006640B" w:rsidP="002D5EBE">
      <w:pPr>
        <w:keepNext/>
        <w:spacing w:before="360" w:after="60"/>
        <w:jc w:val="center"/>
        <w:outlineLvl w:val="1"/>
        <w:rPr>
          <w:rFonts w:ascii="Sitka Display" w:eastAsia="Arial Unicode MS" w:hAnsi="Sitka Display"/>
          <w:b/>
          <w:smallCaps/>
          <w:sz w:val="22"/>
          <w:szCs w:val="22"/>
        </w:rPr>
      </w:pPr>
      <w:r w:rsidRPr="003F23DC">
        <w:rPr>
          <w:rFonts w:ascii="Sitka Display" w:eastAsia="Arial Unicode MS" w:hAnsi="Sitka Display" w:cs="Arial"/>
          <w:b/>
          <w:smallCaps/>
          <w:kern w:val="32"/>
          <w:sz w:val="22"/>
          <w:szCs w:val="22"/>
        </w:rPr>
        <w:t xml:space="preserve">ΥΠΟΔΕΙΓΜΑ ΕΓΓΥΗΤΙΚΗΣ ΕΠΙΣΤΟΛΗΣ ΑΟΡΙΣΤΟΥ ΧΡΟΝΟΥ </w:t>
      </w:r>
    </w:p>
    <w:p w14:paraId="32FB96AF" w14:textId="77777777" w:rsidR="0006640B" w:rsidRPr="003F23DC" w:rsidRDefault="0006640B" w:rsidP="002D5EBE">
      <w:pPr>
        <w:rPr>
          <w:rFonts w:ascii="Sitka Display" w:hAnsi="Sitka Display"/>
          <w:sz w:val="22"/>
          <w:szCs w:val="22"/>
        </w:rPr>
      </w:pPr>
    </w:p>
    <w:p w14:paraId="78D0892B" w14:textId="09F421BF" w:rsidR="0006640B" w:rsidRPr="003F23DC" w:rsidRDefault="0006640B" w:rsidP="002D5EBE">
      <w:pPr>
        <w:spacing w:after="120"/>
        <w:jc w:val="both"/>
        <w:rPr>
          <w:rFonts w:ascii="Sitka Display" w:hAnsi="Sitka Display"/>
          <w:sz w:val="22"/>
          <w:szCs w:val="22"/>
        </w:rPr>
      </w:pPr>
      <w:proofErr w:type="spellStart"/>
      <w:r w:rsidRPr="003F23DC">
        <w:rPr>
          <w:rFonts w:ascii="Sitka Display" w:hAnsi="Sitka Display"/>
          <w:sz w:val="22"/>
          <w:szCs w:val="22"/>
        </w:rPr>
        <w:t>Πρoς</w:t>
      </w:r>
      <w:proofErr w:type="spellEnd"/>
      <w:r w:rsidRPr="003F23DC">
        <w:rPr>
          <w:rFonts w:ascii="Sitka Display" w:hAnsi="Sitka Display"/>
          <w:sz w:val="22"/>
          <w:szCs w:val="22"/>
        </w:rPr>
        <w:t>:</w:t>
      </w:r>
    </w:p>
    <w:p w14:paraId="732B2F67" w14:textId="48DC8817" w:rsidR="0006640B" w:rsidRPr="003F23DC" w:rsidRDefault="0006640B" w:rsidP="002D5EBE">
      <w:pPr>
        <w:spacing w:after="120"/>
        <w:jc w:val="both"/>
        <w:rPr>
          <w:rFonts w:ascii="Sitka Display" w:hAnsi="Sitka Display"/>
          <w:sz w:val="22"/>
          <w:szCs w:val="22"/>
        </w:rPr>
      </w:pPr>
      <w:r w:rsidRPr="003F23DC">
        <w:rPr>
          <w:rFonts w:ascii="Sitka Display" w:hAnsi="Sitka Display"/>
          <w:sz w:val="22"/>
          <w:szCs w:val="22"/>
        </w:rPr>
        <w:t xml:space="preserve">ΔΙΑΧΕΙΡΙΣΤΗ ΕΘΝΙΚΟΥ ΣΥΣΤΗΜΑΤΟΣ </w:t>
      </w:r>
      <w:r w:rsidRPr="003F23DC">
        <w:rPr>
          <w:rFonts w:ascii="Sitka Display" w:hAnsi="Sitka Display"/>
          <w:sz w:val="22"/>
          <w:szCs w:val="22"/>
        </w:rPr>
        <w:tab/>
      </w:r>
      <w:r w:rsidR="006A22BB" w:rsidRPr="003F23DC">
        <w:rPr>
          <w:rFonts w:ascii="Sitka Display" w:hAnsi="Sitka Display"/>
          <w:sz w:val="22"/>
          <w:szCs w:val="22"/>
        </w:rPr>
        <w:tab/>
      </w:r>
      <w:r w:rsidR="006A22BB" w:rsidRPr="003F23DC">
        <w:rPr>
          <w:rFonts w:ascii="Sitka Display" w:hAnsi="Sitka Display"/>
          <w:sz w:val="22"/>
          <w:szCs w:val="22"/>
        </w:rPr>
        <w:tab/>
      </w:r>
      <w:r w:rsidR="006A22BB" w:rsidRPr="003F23DC">
        <w:rPr>
          <w:rFonts w:ascii="Sitka Display" w:hAnsi="Sitka Display"/>
          <w:sz w:val="22"/>
          <w:szCs w:val="22"/>
        </w:rPr>
        <w:tab/>
      </w:r>
      <w:r w:rsidRPr="003F23DC">
        <w:rPr>
          <w:rFonts w:ascii="Sitka Display" w:hAnsi="Sitka Display"/>
          <w:sz w:val="22"/>
          <w:szCs w:val="22"/>
        </w:rPr>
        <w:t>ΑΡΙΘΜ</w:t>
      </w:r>
      <w:r w:rsidR="00A723A1" w:rsidRPr="003F23DC">
        <w:rPr>
          <w:rFonts w:ascii="Sitka Display" w:hAnsi="Sitka Display"/>
          <w:sz w:val="22"/>
          <w:szCs w:val="22"/>
        </w:rPr>
        <w:t>. _________</w:t>
      </w:r>
    </w:p>
    <w:p w14:paraId="5AC67B20" w14:textId="4F5DC2F4" w:rsidR="0006640B" w:rsidRPr="003F23DC" w:rsidRDefault="0006640B" w:rsidP="002D5EBE">
      <w:pPr>
        <w:spacing w:after="120"/>
        <w:jc w:val="both"/>
        <w:rPr>
          <w:rFonts w:ascii="Sitka Display" w:hAnsi="Sitka Display"/>
          <w:sz w:val="22"/>
          <w:szCs w:val="22"/>
        </w:rPr>
      </w:pPr>
      <w:r w:rsidRPr="003F23DC">
        <w:rPr>
          <w:rFonts w:ascii="Sitka Display" w:hAnsi="Sitka Display"/>
          <w:sz w:val="22"/>
          <w:szCs w:val="22"/>
        </w:rPr>
        <w:t xml:space="preserve">ΦΥΣΙΚΟΥ ΑΕΡΙΟΥ ΑΝΩΝΥΜΗ ΕΤΑΙΡΕΙΑ </w:t>
      </w:r>
      <w:r w:rsidRPr="003F23DC">
        <w:rPr>
          <w:rFonts w:ascii="Sitka Display" w:hAnsi="Sitka Display"/>
          <w:sz w:val="22"/>
          <w:szCs w:val="22"/>
        </w:rPr>
        <w:tab/>
      </w:r>
      <w:r w:rsidR="006A22BB" w:rsidRPr="003F23DC">
        <w:rPr>
          <w:rFonts w:ascii="Sitka Display" w:hAnsi="Sitka Display"/>
          <w:sz w:val="22"/>
          <w:szCs w:val="22"/>
        </w:rPr>
        <w:tab/>
      </w:r>
      <w:r w:rsidR="006A22BB" w:rsidRPr="003F23DC">
        <w:rPr>
          <w:rFonts w:ascii="Sitka Display" w:hAnsi="Sitka Display"/>
          <w:sz w:val="22"/>
          <w:szCs w:val="22"/>
        </w:rPr>
        <w:tab/>
      </w:r>
      <w:r w:rsidR="006A22BB" w:rsidRPr="003F23DC">
        <w:rPr>
          <w:rFonts w:ascii="Sitka Display" w:hAnsi="Sitka Display"/>
          <w:sz w:val="22"/>
          <w:szCs w:val="22"/>
        </w:rPr>
        <w:tab/>
      </w:r>
      <w:r w:rsidRPr="003F23DC">
        <w:rPr>
          <w:rFonts w:ascii="Sitka Display" w:hAnsi="Sitka Display"/>
          <w:sz w:val="22"/>
          <w:szCs w:val="22"/>
        </w:rPr>
        <w:t>ΕURO:#</w:t>
      </w:r>
      <w:r w:rsidR="00086446" w:rsidRPr="003F23DC">
        <w:rPr>
          <w:rFonts w:ascii="Sitka Display" w:hAnsi="Sitka Display"/>
          <w:sz w:val="22"/>
          <w:szCs w:val="22"/>
        </w:rPr>
        <w:t>____________,___</w:t>
      </w:r>
      <w:r w:rsidRPr="003F23DC">
        <w:rPr>
          <w:rFonts w:ascii="Sitka Display" w:hAnsi="Sitka Display"/>
          <w:sz w:val="22"/>
          <w:szCs w:val="22"/>
        </w:rPr>
        <w:t>€</w:t>
      </w:r>
    </w:p>
    <w:p w14:paraId="39F6EE96" w14:textId="3913FF89" w:rsidR="008735FB" w:rsidRPr="003F23DC" w:rsidRDefault="0006640B" w:rsidP="002D5EBE">
      <w:pPr>
        <w:spacing w:after="120"/>
        <w:jc w:val="both"/>
        <w:rPr>
          <w:rFonts w:ascii="Sitka Display" w:hAnsi="Sitka Display"/>
          <w:sz w:val="22"/>
          <w:szCs w:val="22"/>
        </w:rPr>
      </w:pPr>
      <w:r w:rsidRPr="003F23DC">
        <w:rPr>
          <w:rFonts w:ascii="Sitka Display" w:hAnsi="Sitka Display"/>
          <w:sz w:val="22"/>
          <w:szCs w:val="22"/>
        </w:rPr>
        <w:t>(ΔΕΣΦΑ)</w:t>
      </w:r>
    </w:p>
    <w:p w14:paraId="109DC6AA" w14:textId="77777777" w:rsidR="008735FB" w:rsidRPr="003F23DC" w:rsidRDefault="008735FB" w:rsidP="002D5EBE">
      <w:pPr>
        <w:spacing w:after="120"/>
        <w:jc w:val="both"/>
        <w:rPr>
          <w:rFonts w:ascii="Sitka Display" w:hAnsi="Sitka Display"/>
          <w:sz w:val="22"/>
          <w:szCs w:val="22"/>
        </w:rPr>
      </w:pPr>
    </w:p>
    <w:p w14:paraId="78B497AD" w14:textId="77777777" w:rsidR="008735FB" w:rsidRPr="003F23DC" w:rsidRDefault="008735FB" w:rsidP="002D5EBE">
      <w:pPr>
        <w:spacing w:after="120"/>
        <w:jc w:val="both"/>
        <w:rPr>
          <w:rFonts w:ascii="Sitka Display" w:hAnsi="Sitka Display"/>
          <w:sz w:val="22"/>
          <w:szCs w:val="22"/>
        </w:rPr>
      </w:pPr>
    </w:p>
    <w:p w14:paraId="26430185" w14:textId="6E0B978B" w:rsidR="0006640B" w:rsidRPr="003F23DC" w:rsidRDefault="0006640B" w:rsidP="002D5EBE">
      <w:pPr>
        <w:spacing w:after="120"/>
        <w:jc w:val="right"/>
        <w:rPr>
          <w:rFonts w:ascii="Sitka Display" w:hAnsi="Sitka Display"/>
          <w:sz w:val="22"/>
          <w:szCs w:val="22"/>
        </w:rPr>
      </w:pPr>
      <w:r w:rsidRPr="003F23DC">
        <w:rPr>
          <w:rFonts w:ascii="Sitka Display" w:hAnsi="Sitka Display"/>
          <w:sz w:val="22"/>
          <w:szCs w:val="22"/>
        </w:rPr>
        <w:t>Αθήνα,</w:t>
      </w:r>
      <w:r w:rsidR="00A723A1" w:rsidRPr="003F23DC">
        <w:rPr>
          <w:rFonts w:ascii="Sitka Display" w:hAnsi="Sitka Display"/>
          <w:sz w:val="22"/>
          <w:szCs w:val="22"/>
        </w:rPr>
        <w:t xml:space="preserve"> ______</w:t>
      </w:r>
      <w:r w:rsidRPr="003F23DC">
        <w:rPr>
          <w:rFonts w:ascii="Sitka Display" w:hAnsi="Sitka Display"/>
          <w:sz w:val="22"/>
          <w:szCs w:val="22"/>
        </w:rPr>
        <w:t>/</w:t>
      </w:r>
      <w:r w:rsidR="00A723A1" w:rsidRPr="003F23DC">
        <w:rPr>
          <w:rFonts w:ascii="Sitka Display" w:hAnsi="Sitka Display"/>
          <w:sz w:val="22"/>
          <w:szCs w:val="22"/>
        </w:rPr>
        <w:t>______</w:t>
      </w:r>
      <w:r w:rsidRPr="003F23DC">
        <w:rPr>
          <w:rFonts w:ascii="Sitka Display" w:hAnsi="Sitka Display"/>
          <w:sz w:val="22"/>
          <w:szCs w:val="22"/>
        </w:rPr>
        <w:t>/20</w:t>
      </w:r>
      <w:r w:rsidR="00A723A1" w:rsidRPr="003F23DC">
        <w:rPr>
          <w:rFonts w:ascii="Sitka Display" w:hAnsi="Sitka Display"/>
          <w:sz w:val="22"/>
          <w:szCs w:val="22"/>
        </w:rPr>
        <w:t>__</w:t>
      </w:r>
    </w:p>
    <w:p w14:paraId="739E1651" w14:textId="77777777" w:rsidR="0006640B" w:rsidRPr="003F23DC" w:rsidRDefault="0006640B" w:rsidP="002D5EBE">
      <w:pPr>
        <w:spacing w:after="120"/>
        <w:jc w:val="both"/>
        <w:rPr>
          <w:rFonts w:ascii="Sitka Display" w:hAnsi="Sitka Display"/>
          <w:sz w:val="22"/>
          <w:szCs w:val="22"/>
        </w:rPr>
      </w:pPr>
    </w:p>
    <w:p w14:paraId="12CB1AD0" w14:textId="77777777" w:rsidR="0006640B" w:rsidRPr="003F23DC" w:rsidRDefault="0006640B" w:rsidP="002D5EBE">
      <w:pPr>
        <w:spacing w:after="120"/>
        <w:jc w:val="both"/>
        <w:rPr>
          <w:rFonts w:ascii="Sitka Display" w:hAnsi="Sitka Display"/>
          <w:sz w:val="22"/>
          <w:szCs w:val="22"/>
        </w:rPr>
      </w:pPr>
      <w:r w:rsidRPr="003F23DC">
        <w:rPr>
          <w:rFonts w:ascii="Sitka Display" w:hAnsi="Sitka Display"/>
          <w:sz w:val="22"/>
          <w:szCs w:val="22"/>
        </w:rPr>
        <w:t>Κύριοι,</w:t>
      </w:r>
    </w:p>
    <w:p w14:paraId="14D05AEF" w14:textId="375198E2" w:rsidR="0006640B" w:rsidRPr="003F23DC" w:rsidRDefault="0006640B" w:rsidP="002D5EBE">
      <w:pPr>
        <w:spacing w:after="120"/>
        <w:jc w:val="both"/>
        <w:rPr>
          <w:rFonts w:ascii="Sitka Display" w:hAnsi="Sitka Display"/>
          <w:sz w:val="22"/>
          <w:szCs w:val="22"/>
        </w:rPr>
      </w:pPr>
      <w:r w:rsidRPr="003F23DC">
        <w:rPr>
          <w:rFonts w:ascii="Sitka Display" w:hAnsi="Sitka Display"/>
          <w:sz w:val="22"/>
          <w:szCs w:val="22"/>
        </w:rPr>
        <w:t xml:space="preserve">Σε σχέση με την υπ’ </w:t>
      </w:r>
      <w:proofErr w:type="spellStart"/>
      <w:r w:rsidRPr="003F23DC">
        <w:rPr>
          <w:rFonts w:ascii="Sitka Display" w:hAnsi="Sitka Display"/>
          <w:sz w:val="22"/>
          <w:szCs w:val="22"/>
        </w:rPr>
        <w:t>αριθμ</w:t>
      </w:r>
      <w:proofErr w:type="spellEnd"/>
      <w:r w:rsidRPr="003F23DC">
        <w:rPr>
          <w:rFonts w:ascii="Sitka Display" w:hAnsi="Sitka Display"/>
          <w:sz w:val="22"/>
          <w:szCs w:val="22"/>
        </w:rPr>
        <w:t xml:space="preserve">. </w:t>
      </w:r>
      <w:r w:rsidR="00A723A1" w:rsidRPr="003F23DC">
        <w:rPr>
          <w:rFonts w:ascii="Sitka Display" w:hAnsi="Sitka Display"/>
          <w:sz w:val="22"/>
          <w:szCs w:val="22"/>
        </w:rPr>
        <w:t>_____</w:t>
      </w:r>
      <w:r w:rsidRPr="003F23DC">
        <w:rPr>
          <w:rFonts w:ascii="Sitka Display" w:hAnsi="Sitka Display"/>
          <w:sz w:val="22"/>
          <w:szCs w:val="22"/>
        </w:rPr>
        <w:t xml:space="preserve"> της </w:t>
      </w:r>
      <w:r w:rsidR="00A723A1" w:rsidRPr="003F23DC">
        <w:rPr>
          <w:rFonts w:ascii="Sitka Display" w:hAnsi="Sitka Display"/>
          <w:sz w:val="22"/>
          <w:szCs w:val="22"/>
        </w:rPr>
        <w:t>______</w:t>
      </w:r>
      <w:r w:rsidRPr="003F23DC">
        <w:rPr>
          <w:rFonts w:ascii="Sitka Display" w:hAnsi="Sitka Display"/>
          <w:sz w:val="22"/>
          <w:szCs w:val="22"/>
        </w:rPr>
        <w:t xml:space="preserve"> Σύμβαση Μεταφοράς Φυσικού Αερίου μεταξύ της ανώνυμης εταιρείας με την επωνυμία «ΔΙΑΧΕΙΡΙΣΤΗΣ ΕΘΝΙΚΟΥ ΣΥΣΤΗΜΑΤΟΣ ΦΥΣΙΚΟΥ ΑΕΡΙΟΥ ΑΝΩΝΥΜΗ ΕΤΑΙΡΕΙΑ» και το διακριτικό τίτλο «</w:t>
      </w:r>
      <w:r w:rsidR="00A55AF6" w:rsidRPr="003F23DC">
        <w:rPr>
          <w:rFonts w:ascii="Sitka Display" w:hAnsi="Sitka Display"/>
          <w:sz w:val="22"/>
          <w:szCs w:val="22"/>
        </w:rPr>
        <w:t>ΔΕΣΦΑ</w:t>
      </w:r>
      <w:r w:rsidRPr="003F23DC">
        <w:rPr>
          <w:rFonts w:ascii="Sitka Display" w:hAnsi="Sitka Display"/>
          <w:sz w:val="22"/>
          <w:szCs w:val="22"/>
        </w:rPr>
        <w:t xml:space="preserve">», (εφεξής Διαχειριστής) και του/της </w:t>
      </w:r>
      <w:r w:rsidR="00A723A1" w:rsidRPr="003F23DC">
        <w:rPr>
          <w:rFonts w:ascii="Sitka Display" w:hAnsi="Sitka Display"/>
          <w:sz w:val="22"/>
          <w:szCs w:val="22"/>
        </w:rPr>
        <w:t>________</w:t>
      </w:r>
      <w:r w:rsidRPr="003F23DC">
        <w:rPr>
          <w:rFonts w:ascii="Sitka Display" w:hAnsi="Sitka Display"/>
          <w:sz w:val="22"/>
          <w:szCs w:val="22"/>
        </w:rPr>
        <w:t xml:space="preserve"> με την επωνυμία «</w:t>
      </w:r>
      <w:r w:rsidR="00A723A1" w:rsidRPr="003F23DC">
        <w:rPr>
          <w:rFonts w:ascii="Sitka Display" w:hAnsi="Sitka Display"/>
          <w:sz w:val="22"/>
          <w:szCs w:val="22"/>
        </w:rPr>
        <w:t>___________</w:t>
      </w:r>
      <w:r w:rsidRPr="003F23DC">
        <w:rPr>
          <w:rFonts w:ascii="Sitka Display" w:hAnsi="Sitka Display"/>
          <w:sz w:val="22"/>
          <w:szCs w:val="22"/>
        </w:rPr>
        <w:t>» και το διακριτικό τίτλο «</w:t>
      </w:r>
      <w:r w:rsidR="00A723A1" w:rsidRPr="003F23DC">
        <w:rPr>
          <w:rFonts w:ascii="Sitka Display" w:hAnsi="Sitka Display"/>
          <w:sz w:val="22"/>
          <w:szCs w:val="22"/>
        </w:rPr>
        <w:t>__________</w:t>
      </w:r>
      <w:r w:rsidRPr="003F23DC">
        <w:rPr>
          <w:rFonts w:ascii="Sitka Display" w:hAnsi="Sitka Display"/>
          <w:sz w:val="22"/>
          <w:szCs w:val="22"/>
        </w:rPr>
        <w:t>» (εφεξής Εταιρεία) και κατόπιν εντολής της Εταιρείας: «</w:t>
      </w:r>
      <w:r w:rsidR="00A723A1" w:rsidRPr="003F23DC">
        <w:rPr>
          <w:rFonts w:ascii="Sitka Display" w:hAnsi="Sitka Display"/>
          <w:sz w:val="22"/>
          <w:szCs w:val="22"/>
        </w:rPr>
        <w:t>____________</w:t>
      </w:r>
      <w:r w:rsidRPr="003F23DC">
        <w:rPr>
          <w:rFonts w:ascii="Sitka Display" w:hAnsi="Sitka Display"/>
          <w:sz w:val="22"/>
          <w:szCs w:val="22"/>
        </w:rPr>
        <w:t>».</w:t>
      </w:r>
    </w:p>
    <w:p w14:paraId="183D2D3D" w14:textId="400EBDAF" w:rsidR="0006640B" w:rsidRPr="003F23DC" w:rsidRDefault="0006640B" w:rsidP="002D5EBE">
      <w:pPr>
        <w:spacing w:after="120"/>
        <w:jc w:val="both"/>
        <w:rPr>
          <w:rFonts w:ascii="Sitka Display" w:hAnsi="Sitka Display"/>
          <w:sz w:val="22"/>
          <w:szCs w:val="22"/>
        </w:rPr>
      </w:pPr>
      <w:r w:rsidRPr="003F23DC">
        <w:rPr>
          <w:rFonts w:ascii="Sitka Display" w:hAnsi="Sitka Display"/>
          <w:sz w:val="22"/>
          <w:szCs w:val="22"/>
        </w:rPr>
        <w:t xml:space="preserve">Εγγυόμαστε ρητά, ανέκκλητα και ανεπιφύλακτα υπέρ της </w:t>
      </w:r>
      <w:r w:rsidR="00A723A1" w:rsidRPr="003F23DC">
        <w:rPr>
          <w:rFonts w:ascii="Sitka Display" w:hAnsi="Sitka Display"/>
          <w:sz w:val="22"/>
          <w:szCs w:val="22"/>
        </w:rPr>
        <w:t>_______</w:t>
      </w:r>
      <w:r w:rsidRPr="003F23DC">
        <w:rPr>
          <w:rFonts w:ascii="Sitka Display" w:hAnsi="Sitka Display"/>
          <w:sz w:val="22"/>
          <w:szCs w:val="22"/>
        </w:rPr>
        <w:t xml:space="preserve"> Εταιρείας με την επωνυμία   «</w:t>
      </w:r>
      <w:r w:rsidR="00A723A1" w:rsidRPr="003F23DC">
        <w:rPr>
          <w:rFonts w:ascii="Sitka Display" w:hAnsi="Sitka Display"/>
          <w:sz w:val="22"/>
          <w:szCs w:val="22"/>
        </w:rPr>
        <w:t>_________</w:t>
      </w:r>
      <w:r w:rsidRPr="003F23DC">
        <w:rPr>
          <w:rFonts w:ascii="Sitka Display" w:hAnsi="Sitka Display"/>
          <w:sz w:val="22"/>
          <w:szCs w:val="22"/>
        </w:rPr>
        <w:t xml:space="preserve">», </w:t>
      </w:r>
      <w:r w:rsidR="00A723A1" w:rsidRPr="003F23DC">
        <w:rPr>
          <w:rFonts w:ascii="Sitka Display" w:hAnsi="Sitka Display"/>
          <w:sz w:val="22"/>
          <w:szCs w:val="22"/>
        </w:rPr>
        <w:t>___________</w:t>
      </w:r>
      <w:r w:rsidRPr="003F23DC">
        <w:rPr>
          <w:rFonts w:ascii="Sitka Display" w:hAnsi="Sitka Display"/>
          <w:sz w:val="22"/>
          <w:szCs w:val="22"/>
        </w:rPr>
        <w:t xml:space="preserve">, </w:t>
      </w:r>
      <w:r w:rsidR="00A723A1" w:rsidRPr="003F23DC">
        <w:rPr>
          <w:rFonts w:ascii="Sitka Display" w:hAnsi="Sitka Display"/>
          <w:sz w:val="22"/>
          <w:szCs w:val="22"/>
        </w:rPr>
        <w:t>___________</w:t>
      </w:r>
      <w:r w:rsidRPr="003F23DC">
        <w:rPr>
          <w:rFonts w:ascii="Sitka Display" w:hAnsi="Sitka Display"/>
          <w:sz w:val="22"/>
          <w:szCs w:val="22"/>
        </w:rPr>
        <w:t xml:space="preserve">, να καταβάλουμε σε εσάς, </w:t>
      </w:r>
      <w:proofErr w:type="spellStart"/>
      <w:r w:rsidRPr="003F23DC">
        <w:rPr>
          <w:rFonts w:ascii="Sitka Display" w:hAnsi="Sitka Display"/>
          <w:sz w:val="22"/>
          <w:szCs w:val="22"/>
        </w:rPr>
        <w:t>παραιτούμεvoι</w:t>
      </w:r>
      <w:proofErr w:type="spellEnd"/>
      <w:r w:rsidRPr="003F23DC">
        <w:rPr>
          <w:rFonts w:ascii="Sitka Display" w:hAnsi="Sitka Display"/>
          <w:sz w:val="22"/>
          <w:szCs w:val="22"/>
        </w:rPr>
        <w:t xml:space="preserve"> δια της παρούσης ρητά και ανεπιφύλακτα κάθε </w:t>
      </w:r>
      <w:proofErr w:type="spellStart"/>
      <w:r w:rsidRPr="003F23DC">
        <w:rPr>
          <w:rFonts w:ascii="Sitka Display" w:hAnsi="Sitka Display"/>
          <w:sz w:val="22"/>
          <w:szCs w:val="22"/>
        </w:rPr>
        <w:t>εvστάσεως</w:t>
      </w:r>
      <w:proofErr w:type="spellEnd"/>
      <w:r w:rsidRPr="003F23DC">
        <w:rPr>
          <w:rFonts w:ascii="Sitka Display" w:hAnsi="Sitka Display"/>
          <w:sz w:val="22"/>
          <w:szCs w:val="22"/>
        </w:rPr>
        <w:t xml:space="preserve">, δικαιώματος διαιρέσεως και </w:t>
      </w:r>
      <w:proofErr w:type="spellStart"/>
      <w:r w:rsidRPr="003F23DC">
        <w:rPr>
          <w:rFonts w:ascii="Sitka Display" w:hAnsi="Sitka Display"/>
          <w:sz w:val="22"/>
          <w:szCs w:val="22"/>
        </w:rPr>
        <w:t>διζήσεως</w:t>
      </w:r>
      <w:proofErr w:type="spellEnd"/>
      <w:r w:rsidRPr="003F23DC">
        <w:rPr>
          <w:rFonts w:ascii="Sitka Display" w:hAnsi="Sitka Display"/>
          <w:sz w:val="22"/>
          <w:szCs w:val="22"/>
        </w:rPr>
        <w:t xml:space="preserve"> ως και των δικαιωμάτων μας εκ των άρθρων 853, 855επ. 867 και 868 του Ελληνικού Αστικού Κώδικα, οποιοδήποτε ποσό και μέχρι του ποσού των </w:t>
      </w:r>
      <w:r w:rsidR="00A723A1" w:rsidRPr="003F23DC">
        <w:rPr>
          <w:rFonts w:ascii="Sitka Display" w:hAnsi="Sitka Display"/>
          <w:sz w:val="22"/>
          <w:szCs w:val="22"/>
        </w:rPr>
        <w:t>__________</w:t>
      </w:r>
      <w:r w:rsidRPr="003F23DC">
        <w:rPr>
          <w:rFonts w:ascii="Sitka Display" w:hAnsi="Sitka Display"/>
          <w:sz w:val="22"/>
          <w:szCs w:val="22"/>
        </w:rPr>
        <w:t xml:space="preserve"> Ευρώ (………….,….€), για την εμπρόθεσμη εξόφληση από την ανωτέρω Εταιρεία κάθε οφειλής εκ των </w:t>
      </w:r>
      <w:proofErr w:type="spellStart"/>
      <w:r w:rsidRPr="003F23DC">
        <w:rPr>
          <w:rFonts w:ascii="Sitka Display" w:hAnsi="Sitka Display"/>
          <w:sz w:val="22"/>
          <w:szCs w:val="22"/>
        </w:rPr>
        <w:t>παρεχομένων</w:t>
      </w:r>
      <w:proofErr w:type="spellEnd"/>
      <w:r w:rsidRPr="003F23DC">
        <w:rPr>
          <w:rFonts w:ascii="Sitka Display" w:hAnsi="Sitka Display"/>
          <w:sz w:val="22"/>
          <w:szCs w:val="22"/>
        </w:rPr>
        <w:t xml:space="preserve"> από τον Διαχειριστή υπηρεσιών Μεταφοράς Φυσικού Αερίου, την εμπρόθεσμη και προσήκουσα εκπλήρωση του συνόλου των υποχρεώσεων που απορρέουν από την ως άνω Σύμβαση Μεταφοράς Φυσικού Αερίου και τον εν γένει συμβατικό δεσμό μεταξύ του Διαχειριστή και της Εταιρείας.</w:t>
      </w:r>
    </w:p>
    <w:p w14:paraId="7DFD294A" w14:textId="77777777" w:rsidR="0006640B" w:rsidRPr="003F23DC" w:rsidRDefault="0006640B" w:rsidP="002D5EBE">
      <w:pPr>
        <w:spacing w:after="120"/>
        <w:jc w:val="both"/>
        <w:rPr>
          <w:rFonts w:ascii="Sitka Display" w:hAnsi="Sitka Display"/>
          <w:sz w:val="22"/>
          <w:szCs w:val="22"/>
        </w:rPr>
      </w:pPr>
      <w:r w:rsidRPr="003F23DC">
        <w:rPr>
          <w:rFonts w:ascii="Sitka Display" w:hAnsi="Sitka Display"/>
          <w:sz w:val="22"/>
          <w:szCs w:val="22"/>
        </w:rPr>
        <w:t xml:space="preserve">Το παραπάνω ποσό τηρούμε στη διάθεσή σας και θα το καταβάλλουμε, σε πρώτη ζήτηση, χωρίς καμία απολύτως αντίρρηση και απροφάσιστα, ολόκληρο ή μέρος αυτού, μέσα σε τρείς (3) ημέρες από τότε που θα λάβουμε απλή έγγραφη δήλωσή σας και αφού μας επιστρέψετε την παρούσα εγγυητική επιστολή μας, χωρίς να ερευνήσουμε το νόμιμο ή όχι της απαίτησής σας. </w:t>
      </w:r>
    </w:p>
    <w:p w14:paraId="7425FB8F" w14:textId="13AD70AF" w:rsidR="0006640B" w:rsidRPr="003F23DC" w:rsidRDefault="0006640B" w:rsidP="002D5EBE">
      <w:pPr>
        <w:spacing w:after="120"/>
        <w:jc w:val="both"/>
        <w:rPr>
          <w:rFonts w:ascii="Sitka Display" w:hAnsi="Sitka Display"/>
          <w:sz w:val="22"/>
          <w:szCs w:val="22"/>
        </w:rPr>
      </w:pPr>
      <w:r w:rsidRPr="003F23DC">
        <w:rPr>
          <w:rFonts w:ascii="Sitka Display" w:hAnsi="Sitka Display"/>
          <w:sz w:val="22"/>
          <w:szCs w:val="22"/>
        </w:rPr>
        <w:t>Σε περίπτωση που μέρος μόνον της οφειλής, υπέρ της οποίας δίδεται η παρούσα εγγύηση δεν εξοφληθεί εμπρόθεσμα και εμφανίσετε την παρούσα σύμφωνα με τα παραπάνω προς μερική καταβολή, τότε θα σφραγίσουμε την παρούσα εγγυητική επιστολή μας για το αντίστοιχο προς το ανεξόφλητο ποσό της κύριας οφειλής, που θα σας καταβάλουμε αμέσως κατά τα ανωτέρω, η δε παρούσα εγγυητική επιστολή μας θα σας επιστραφεί και θα συνεχίσει να ισχύει έκτοτε για το υπολειπόμενο ποσό που αυτή καλύπτει. Η υποχρέωσή μας αυτή ισχύει χωρίς να έχουμε δικαίωμα άρνησης πληρωμής και χωρίς να δικαιούμαστε να αντιτάξουμε οποιεσδήποτε ενστάσεις ή αντιρρήσεις δικές μας ή της Εταιρ</w:t>
      </w:r>
      <w:r w:rsidR="00696653" w:rsidRPr="003F23DC">
        <w:rPr>
          <w:rFonts w:ascii="Sitka Display" w:hAnsi="Sitka Display"/>
          <w:sz w:val="22"/>
          <w:szCs w:val="22"/>
        </w:rPr>
        <w:t>ε</w:t>
      </w:r>
      <w:r w:rsidRPr="003F23DC">
        <w:rPr>
          <w:rFonts w:ascii="Sitka Display" w:hAnsi="Sitka Display"/>
          <w:sz w:val="22"/>
          <w:szCs w:val="22"/>
        </w:rPr>
        <w:t xml:space="preserve">ίας υπέρ της οποίας εκδίδεται η παρούσα ή και οποιουδήποτε τρίτου. Ο Διαχειριστής δεν </w:t>
      </w:r>
      <w:proofErr w:type="spellStart"/>
      <w:r w:rsidRPr="003F23DC">
        <w:rPr>
          <w:rFonts w:ascii="Sitka Display" w:hAnsi="Sitka Display"/>
          <w:sz w:val="22"/>
          <w:szCs w:val="22"/>
        </w:rPr>
        <w:t>βαρύνεται</w:t>
      </w:r>
      <w:proofErr w:type="spellEnd"/>
      <w:r w:rsidRPr="003F23DC">
        <w:rPr>
          <w:rFonts w:ascii="Sitka Display" w:hAnsi="Sitka Display"/>
          <w:sz w:val="22"/>
          <w:szCs w:val="22"/>
        </w:rPr>
        <w:t xml:space="preserve"> με φόρους, τέλη ή οιαδήποτε χρέωση που σχετίζεται με την κατάπτωση της παρούσας εγγυητικής επιστολής.</w:t>
      </w:r>
    </w:p>
    <w:p w14:paraId="70308A91" w14:textId="77777777" w:rsidR="0006640B" w:rsidRPr="003F23DC" w:rsidRDefault="0006640B" w:rsidP="002D5EBE">
      <w:pPr>
        <w:spacing w:after="120"/>
        <w:jc w:val="both"/>
        <w:rPr>
          <w:rFonts w:ascii="Sitka Display" w:hAnsi="Sitka Display"/>
          <w:sz w:val="22"/>
          <w:szCs w:val="22"/>
        </w:rPr>
      </w:pPr>
      <w:r w:rsidRPr="003F23DC">
        <w:rPr>
          <w:rFonts w:ascii="Sitka Display" w:hAnsi="Sitka Display"/>
          <w:sz w:val="22"/>
          <w:szCs w:val="22"/>
        </w:rPr>
        <w:t xml:space="preserve">Από την εγγύηση αυτή, που αφορά στην πιο πάνω αιτία και η οποία είναι αορίστου χρόνου, θα απαλλάξουμε την Εταιρεία για την οποία εγγυόμαστε, μόνο μετά από έγγραφη δήλωσή σας, </w:t>
      </w:r>
      <w:r w:rsidRPr="003F23DC">
        <w:rPr>
          <w:rFonts w:ascii="Sitka Display" w:hAnsi="Sitka Display"/>
          <w:sz w:val="22"/>
          <w:szCs w:val="22"/>
        </w:rPr>
        <w:lastRenderedPageBreak/>
        <w:t xml:space="preserve">περί απαλλαγής μας από κάθε ευθύνη που μπορεί να προκύψει από την παρούσα εγγύηση και με την ταυτόχρονη επιστροφή σε μας του σώματος της παρούσας εγγυητικής επιστολής. Βεβαιώνουμε, επίσης, ότι το σύνολο των εκ μέρους μας </w:t>
      </w:r>
      <w:proofErr w:type="spellStart"/>
      <w:r w:rsidRPr="003F23DC">
        <w:rPr>
          <w:rFonts w:ascii="Sitka Display" w:hAnsi="Sitka Display"/>
          <w:sz w:val="22"/>
          <w:szCs w:val="22"/>
        </w:rPr>
        <w:t>εκδοθεισών</w:t>
      </w:r>
      <w:proofErr w:type="spellEnd"/>
      <w:r w:rsidRPr="003F23DC">
        <w:rPr>
          <w:rFonts w:ascii="Sitka Display" w:hAnsi="Sitka Display"/>
          <w:sz w:val="22"/>
          <w:szCs w:val="22"/>
        </w:rPr>
        <w:t xml:space="preserve"> και ευρισκομένων σε ισχύ προς το Δημόσιο, ΝΠΔΔ, ΝΠΙΔ, </w:t>
      </w:r>
      <w:proofErr w:type="spellStart"/>
      <w:r w:rsidRPr="003F23DC">
        <w:rPr>
          <w:rFonts w:ascii="Sitka Display" w:hAnsi="Sitka Display"/>
          <w:sz w:val="22"/>
          <w:szCs w:val="22"/>
        </w:rPr>
        <w:t>κ.λ.π</w:t>
      </w:r>
      <w:proofErr w:type="spellEnd"/>
      <w:r w:rsidRPr="003F23DC">
        <w:rPr>
          <w:rFonts w:ascii="Sitka Display" w:hAnsi="Sitka Display"/>
          <w:sz w:val="22"/>
          <w:szCs w:val="22"/>
        </w:rPr>
        <w:t>. εγγυητικών επιστολών, συμπεριλαμβανομένης και της παρούσης, δεν υπερβαίνει το για την Τράπεζά μας καθορισμένο σχετικώς από την οικεία νομοθεσία ανώτατο όριο παροχής εγγυήσεων.</w:t>
      </w:r>
    </w:p>
    <w:p w14:paraId="1140D2FE" w14:textId="77777777" w:rsidR="0006640B" w:rsidRPr="003F23DC" w:rsidRDefault="0006640B" w:rsidP="002D5EBE">
      <w:pPr>
        <w:spacing w:after="120"/>
        <w:jc w:val="both"/>
        <w:rPr>
          <w:rFonts w:ascii="Sitka Display" w:hAnsi="Sitka Display"/>
          <w:sz w:val="22"/>
          <w:szCs w:val="22"/>
        </w:rPr>
      </w:pPr>
      <w:r w:rsidRPr="003F23DC">
        <w:rPr>
          <w:rFonts w:ascii="Sitka Display" w:hAnsi="Sitka Display"/>
          <w:sz w:val="22"/>
          <w:szCs w:val="22"/>
        </w:rPr>
        <w:t xml:space="preserve">Η παρούσα εγγυητική μας επιστολή </w:t>
      </w:r>
      <w:proofErr w:type="spellStart"/>
      <w:r w:rsidRPr="003F23DC">
        <w:rPr>
          <w:rFonts w:ascii="Sitka Display" w:hAnsi="Sitka Display"/>
          <w:sz w:val="22"/>
          <w:szCs w:val="22"/>
        </w:rPr>
        <w:t>διέπεται</w:t>
      </w:r>
      <w:proofErr w:type="spellEnd"/>
      <w:r w:rsidRPr="003F23DC">
        <w:rPr>
          <w:rFonts w:ascii="Sitka Display" w:hAnsi="Sitka Display"/>
          <w:sz w:val="22"/>
          <w:szCs w:val="22"/>
        </w:rPr>
        <w:t xml:space="preserve"> από το Ελληνικό Δίκαιο και κάθε διαφορά που τυχόν προκύψει, επιλύεται από τα Δικαστήρια της Αθήνας, τα οποία ορίζονται ως αποκλειστικώς αρμόδια.</w:t>
      </w:r>
    </w:p>
    <w:p w14:paraId="7EEB068D" w14:textId="77777777" w:rsidR="0006640B" w:rsidRPr="003F23DC" w:rsidRDefault="0006640B" w:rsidP="002D5EBE">
      <w:pPr>
        <w:spacing w:after="120"/>
        <w:ind w:left="3600" w:firstLine="720"/>
        <w:jc w:val="right"/>
        <w:rPr>
          <w:rFonts w:ascii="Sitka Display" w:hAnsi="Sitka Display"/>
          <w:sz w:val="22"/>
          <w:szCs w:val="22"/>
        </w:rPr>
      </w:pPr>
    </w:p>
    <w:p w14:paraId="19675CD7" w14:textId="77777777" w:rsidR="0006640B" w:rsidRPr="003F23DC" w:rsidRDefault="0006640B" w:rsidP="002D5EBE">
      <w:pPr>
        <w:spacing w:after="120"/>
        <w:ind w:left="3600" w:firstLine="720"/>
        <w:jc w:val="right"/>
        <w:rPr>
          <w:rFonts w:ascii="Sitka Display" w:hAnsi="Sitka Display"/>
          <w:sz w:val="22"/>
          <w:szCs w:val="22"/>
        </w:rPr>
      </w:pPr>
      <w:r w:rsidRPr="003F23DC">
        <w:rPr>
          <w:rFonts w:ascii="Sitka Display" w:hAnsi="Sitka Display"/>
          <w:sz w:val="22"/>
          <w:szCs w:val="22"/>
        </w:rPr>
        <w:t>Με τιμή,</w:t>
      </w:r>
    </w:p>
    <w:p w14:paraId="2D616345" w14:textId="2A5B22F6" w:rsidR="0006640B" w:rsidRPr="003F23DC" w:rsidRDefault="008C0066" w:rsidP="002D5EBE">
      <w:pPr>
        <w:spacing w:after="120"/>
        <w:ind w:left="3600" w:firstLine="720"/>
        <w:jc w:val="right"/>
        <w:rPr>
          <w:rFonts w:ascii="Sitka Display" w:hAnsi="Sitka Display"/>
          <w:sz w:val="22"/>
          <w:szCs w:val="22"/>
        </w:rPr>
      </w:pPr>
      <w:r w:rsidRPr="003F23DC">
        <w:rPr>
          <w:rFonts w:ascii="Sitka Display" w:hAnsi="Sitka Display"/>
          <w:sz w:val="22"/>
          <w:szCs w:val="22"/>
        </w:rPr>
        <w:t>_________________</w:t>
      </w:r>
    </w:p>
    <w:p w14:paraId="0C2A2CA1" w14:textId="5200F31D" w:rsidR="0006640B" w:rsidRPr="003F23DC" w:rsidRDefault="0006640B" w:rsidP="002D5EBE">
      <w:pPr>
        <w:spacing w:after="120"/>
        <w:ind w:left="3600" w:firstLine="720"/>
        <w:jc w:val="right"/>
        <w:rPr>
          <w:rFonts w:ascii="Sitka Display" w:hAnsi="Sitka Display"/>
          <w:sz w:val="22"/>
          <w:szCs w:val="22"/>
        </w:rPr>
      </w:pPr>
      <w:r w:rsidRPr="003F23DC">
        <w:rPr>
          <w:rFonts w:ascii="Sitka Display" w:hAnsi="Sitka Display"/>
          <w:sz w:val="22"/>
          <w:szCs w:val="22"/>
        </w:rPr>
        <w:t xml:space="preserve">Η εγγυήτρια Τράπεζα </w:t>
      </w:r>
      <w:r w:rsidR="008C0066" w:rsidRPr="003F23DC">
        <w:rPr>
          <w:rFonts w:ascii="Sitka Display" w:hAnsi="Sitka Display"/>
          <w:sz w:val="22"/>
          <w:szCs w:val="22"/>
        </w:rPr>
        <w:t>______</w:t>
      </w:r>
    </w:p>
    <w:p w14:paraId="48FED8CE" w14:textId="77777777" w:rsidR="0006640B" w:rsidRPr="003F23DC" w:rsidRDefault="0006640B" w:rsidP="002D5EBE">
      <w:pPr>
        <w:spacing w:after="120"/>
        <w:ind w:left="3600" w:firstLine="720"/>
        <w:jc w:val="both"/>
        <w:rPr>
          <w:rFonts w:ascii="Sitka Display" w:hAnsi="Sitka Display"/>
          <w:sz w:val="22"/>
          <w:szCs w:val="22"/>
        </w:rPr>
      </w:pPr>
    </w:p>
    <w:p w14:paraId="73D03924" w14:textId="77777777" w:rsidR="0006640B" w:rsidRPr="003F23DC" w:rsidRDefault="0006640B" w:rsidP="002D5EBE">
      <w:pPr>
        <w:spacing w:after="120"/>
        <w:ind w:left="3600" w:firstLine="720"/>
        <w:jc w:val="both"/>
        <w:rPr>
          <w:rFonts w:ascii="Sitka Display" w:hAnsi="Sitka Display"/>
          <w:sz w:val="22"/>
          <w:szCs w:val="22"/>
        </w:rPr>
      </w:pPr>
    </w:p>
    <w:p w14:paraId="162CFFE9" w14:textId="4F3F0BBA" w:rsidR="0006640B" w:rsidRPr="003F23DC" w:rsidRDefault="0006640B" w:rsidP="002D5EBE">
      <w:pPr>
        <w:keepNext/>
        <w:spacing w:before="360" w:after="120"/>
        <w:jc w:val="center"/>
        <w:outlineLvl w:val="0"/>
        <w:rPr>
          <w:rFonts w:ascii="Sitka Display" w:eastAsia="Arial Unicode MS" w:hAnsi="Sitka Display"/>
          <w:b/>
          <w:sz w:val="22"/>
          <w:szCs w:val="22"/>
        </w:rPr>
      </w:pPr>
      <w:r w:rsidRPr="003F23DC">
        <w:rPr>
          <w:rFonts w:ascii="Sitka Display" w:eastAsia="Arial Unicode MS" w:hAnsi="Sitka Display" w:cs="Arial"/>
          <w:b/>
          <w:kern w:val="32"/>
          <w:sz w:val="22"/>
          <w:szCs w:val="22"/>
        </w:rPr>
        <w:br w:type="page"/>
      </w:r>
      <w:r w:rsidRPr="003F23DC">
        <w:rPr>
          <w:rFonts w:ascii="Sitka Display" w:eastAsia="Arial Unicode MS" w:hAnsi="Sitka Display" w:cs="Arial"/>
          <w:b/>
          <w:kern w:val="32"/>
          <w:sz w:val="22"/>
          <w:szCs w:val="22"/>
        </w:rPr>
        <w:lastRenderedPageBreak/>
        <w:t xml:space="preserve">ΠΑΡΑΡΤΗΜΑ </w:t>
      </w:r>
      <w:r w:rsidR="00064C5E" w:rsidRPr="003F23DC">
        <w:rPr>
          <w:rFonts w:ascii="Sitka Display" w:eastAsia="Arial Unicode MS" w:hAnsi="Sitka Display" w:cs="Arial"/>
          <w:b/>
          <w:kern w:val="32"/>
          <w:sz w:val="22"/>
          <w:szCs w:val="22"/>
        </w:rPr>
        <w:t>3</w:t>
      </w:r>
    </w:p>
    <w:p w14:paraId="57623B6D" w14:textId="77777777" w:rsidR="0006640B" w:rsidRPr="003F23DC" w:rsidRDefault="0006640B" w:rsidP="002D5EBE">
      <w:pPr>
        <w:keepNext/>
        <w:spacing w:before="360" w:after="60"/>
        <w:jc w:val="center"/>
        <w:outlineLvl w:val="1"/>
        <w:rPr>
          <w:rFonts w:ascii="Sitka Display" w:eastAsia="Arial Unicode MS" w:hAnsi="Sitka Display"/>
          <w:b/>
          <w:smallCaps/>
          <w:sz w:val="22"/>
          <w:szCs w:val="22"/>
        </w:rPr>
      </w:pPr>
      <w:r w:rsidRPr="003F23DC">
        <w:rPr>
          <w:rFonts w:ascii="Sitka Display" w:eastAsia="Arial Unicode MS" w:hAnsi="Sitka Display" w:cs="Arial"/>
          <w:b/>
          <w:smallCaps/>
          <w:kern w:val="32"/>
          <w:sz w:val="22"/>
          <w:szCs w:val="22"/>
        </w:rPr>
        <w:t xml:space="preserve">ΥΠΟΔΕΙΓΜΑ ΕΓΓΥΗΤΙΚΗΣ ΕΠΙΣΤΟΛΗΣ ΟΡΙΣΜΕΝΟΥ ΧΡΟΝΟΥ </w:t>
      </w:r>
    </w:p>
    <w:p w14:paraId="6E8E9DC3" w14:textId="77777777" w:rsidR="0006640B" w:rsidRPr="003F23DC" w:rsidRDefault="0006640B" w:rsidP="002D5EBE">
      <w:pPr>
        <w:rPr>
          <w:rFonts w:ascii="Sitka Display" w:hAnsi="Sitka Display"/>
          <w:sz w:val="22"/>
          <w:szCs w:val="22"/>
        </w:rPr>
      </w:pPr>
    </w:p>
    <w:p w14:paraId="70472185" w14:textId="40B1BA0F" w:rsidR="0006640B" w:rsidRPr="003F23DC" w:rsidRDefault="0006640B" w:rsidP="002D5EBE">
      <w:pPr>
        <w:spacing w:after="120"/>
        <w:jc w:val="both"/>
        <w:rPr>
          <w:rFonts w:ascii="Sitka Display" w:hAnsi="Sitka Display"/>
          <w:sz w:val="22"/>
          <w:szCs w:val="22"/>
        </w:rPr>
      </w:pPr>
      <w:proofErr w:type="spellStart"/>
      <w:r w:rsidRPr="003F23DC">
        <w:rPr>
          <w:rFonts w:ascii="Sitka Display" w:hAnsi="Sitka Display"/>
          <w:sz w:val="22"/>
          <w:szCs w:val="22"/>
        </w:rPr>
        <w:t>Πρoς</w:t>
      </w:r>
      <w:proofErr w:type="spellEnd"/>
      <w:r w:rsidRPr="003F23DC">
        <w:rPr>
          <w:rFonts w:ascii="Sitka Display" w:hAnsi="Sitka Display"/>
          <w:sz w:val="22"/>
          <w:szCs w:val="22"/>
        </w:rPr>
        <w:t>:</w:t>
      </w:r>
    </w:p>
    <w:p w14:paraId="73DDE9DE" w14:textId="265F5C57" w:rsidR="0006640B" w:rsidRPr="003F23DC" w:rsidRDefault="0006640B" w:rsidP="002D5EBE">
      <w:pPr>
        <w:spacing w:after="120"/>
        <w:jc w:val="both"/>
        <w:rPr>
          <w:rFonts w:ascii="Sitka Display" w:hAnsi="Sitka Display"/>
          <w:sz w:val="22"/>
          <w:szCs w:val="22"/>
        </w:rPr>
      </w:pPr>
      <w:r w:rsidRPr="003F23DC">
        <w:rPr>
          <w:rFonts w:ascii="Sitka Display" w:hAnsi="Sitka Display"/>
          <w:sz w:val="22"/>
          <w:szCs w:val="22"/>
        </w:rPr>
        <w:t xml:space="preserve">ΔΙΑΧΕΙΡΙΣΤΗ ΕΘΝΙΚΟΥ ΣΥΣΤΗΜΑΤΟΣ </w:t>
      </w:r>
      <w:r w:rsidRPr="003F23DC">
        <w:rPr>
          <w:rFonts w:ascii="Sitka Display" w:hAnsi="Sitka Display"/>
          <w:sz w:val="22"/>
          <w:szCs w:val="22"/>
        </w:rPr>
        <w:tab/>
      </w:r>
      <w:r w:rsidR="00EC76FB" w:rsidRPr="003F23DC">
        <w:rPr>
          <w:rFonts w:ascii="Sitka Display" w:hAnsi="Sitka Display"/>
          <w:sz w:val="22"/>
          <w:szCs w:val="22"/>
        </w:rPr>
        <w:tab/>
      </w:r>
      <w:r w:rsidR="00EC76FB" w:rsidRPr="003F23DC">
        <w:rPr>
          <w:rFonts w:ascii="Sitka Display" w:hAnsi="Sitka Display"/>
          <w:sz w:val="22"/>
          <w:szCs w:val="22"/>
        </w:rPr>
        <w:tab/>
      </w:r>
      <w:r w:rsidR="00EC76FB" w:rsidRPr="003F23DC">
        <w:rPr>
          <w:rFonts w:ascii="Sitka Display" w:hAnsi="Sitka Display"/>
          <w:sz w:val="22"/>
          <w:szCs w:val="22"/>
        </w:rPr>
        <w:tab/>
      </w:r>
      <w:r w:rsidRPr="003F23DC">
        <w:rPr>
          <w:rFonts w:ascii="Sitka Display" w:hAnsi="Sitka Display"/>
          <w:sz w:val="22"/>
          <w:szCs w:val="22"/>
        </w:rPr>
        <w:t>ΑΡΙΘΜ</w:t>
      </w:r>
      <w:r w:rsidR="008C0066" w:rsidRPr="003F23DC">
        <w:rPr>
          <w:rFonts w:ascii="Sitka Display" w:hAnsi="Sitka Display"/>
          <w:sz w:val="22"/>
          <w:szCs w:val="22"/>
        </w:rPr>
        <w:t>. ________</w:t>
      </w:r>
      <w:r w:rsidRPr="003F23DC">
        <w:rPr>
          <w:rFonts w:ascii="Sitka Display" w:hAnsi="Sitka Display"/>
          <w:sz w:val="22"/>
          <w:szCs w:val="22"/>
        </w:rPr>
        <w:tab/>
      </w:r>
    </w:p>
    <w:p w14:paraId="2361E1E9" w14:textId="5C442B49" w:rsidR="0006640B" w:rsidRPr="003F23DC" w:rsidRDefault="0006640B" w:rsidP="002D5EBE">
      <w:pPr>
        <w:spacing w:after="120"/>
        <w:jc w:val="both"/>
        <w:rPr>
          <w:rFonts w:ascii="Sitka Display" w:hAnsi="Sitka Display"/>
          <w:sz w:val="22"/>
          <w:szCs w:val="22"/>
        </w:rPr>
      </w:pPr>
      <w:r w:rsidRPr="003F23DC">
        <w:rPr>
          <w:rFonts w:ascii="Sitka Display" w:hAnsi="Sitka Display"/>
          <w:sz w:val="22"/>
          <w:szCs w:val="22"/>
        </w:rPr>
        <w:t xml:space="preserve">ΦΥΣΙΚΟΥ ΑΕΡΙΟΥ ΑΝΩΝΥΜΗ ΕΤΑΙΡΕΙΑ </w:t>
      </w:r>
      <w:r w:rsidRPr="003F23DC">
        <w:rPr>
          <w:rFonts w:ascii="Sitka Display" w:hAnsi="Sitka Display"/>
          <w:sz w:val="22"/>
          <w:szCs w:val="22"/>
        </w:rPr>
        <w:tab/>
      </w:r>
      <w:r w:rsidR="00EC76FB" w:rsidRPr="003F23DC">
        <w:rPr>
          <w:rFonts w:ascii="Sitka Display" w:hAnsi="Sitka Display"/>
          <w:sz w:val="22"/>
          <w:szCs w:val="22"/>
        </w:rPr>
        <w:tab/>
      </w:r>
      <w:r w:rsidR="00EC76FB" w:rsidRPr="003F23DC">
        <w:rPr>
          <w:rFonts w:ascii="Sitka Display" w:hAnsi="Sitka Display"/>
          <w:sz w:val="22"/>
          <w:szCs w:val="22"/>
        </w:rPr>
        <w:tab/>
      </w:r>
      <w:r w:rsidR="00EC76FB" w:rsidRPr="003F23DC">
        <w:rPr>
          <w:rFonts w:ascii="Sitka Display" w:hAnsi="Sitka Display"/>
          <w:sz w:val="22"/>
          <w:szCs w:val="22"/>
        </w:rPr>
        <w:tab/>
      </w:r>
      <w:r w:rsidRPr="003F23DC">
        <w:rPr>
          <w:rFonts w:ascii="Sitka Display" w:hAnsi="Sitka Display"/>
          <w:sz w:val="22"/>
          <w:szCs w:val="22"/>
        </w:rPr>
        <w:t>ΕURO:#</w:t>
      </w:r>
      <w:r w:rsidR="00AE1B9B" w:rsidRPr="003F23DC">
        <w:rPr>
          <w:rFonts w:ascii="Sitka Display" w:hAnsi="Sitka Display"/>
          <w:sz w:val="22"/>
          <w:szCs w:val="22"/>
        </w:rPr>
        <w:t>__________,___</w:t>
      </w:r>
      <w:r w:rsidRPr="003F23DC">
        <w:rPr>
          <w:rFonts w:ascii="Sitka Display" w:hAnsi="Sitka Display"/>
          <w:sz w:val="22"/>
          <w:szCs w:val="22"/>
        </w:rPr>
        <w:t>€</w:t>
      </w:r>
    </w:p>
    <w:p w14:paraId="17F64FC2" w14:textId="1E137D7D" w:rsidR="00A33AB7" w:rsidRPr="003F23DC" w:rsidRDefault="0006640B" w:rsidP="002D5EBE">
      <w:pPr>
        <w:spacing w:after="120"/>
        <w:jc w:val="both"/>
        <w:rPr>
          <w:rFonts w:ascii="Sitka Display" w:hAnsi="Sitka Display"/>
          <w:sz w:val="22"/>
          <w:szCs w:val="22"/>
        </w:rPr>
      </w:pPr>
      <w:r w:rsidRPr="003F23DC">
        <w:rPr>
          <w:rFonts w:ascii="Sitka Display" w:hAnsi="Sitka Display"/>
          <w:sz w:val="22"/>
          <w:szCs w:val="22"/>
        </w:rPr>
        <w:t>(ΔΕΣΦΑ)</w:t>
      </w:r>
    </w:p>
    <w:p w14:paraId="1FFF90A1" w14:textId="77777777" w:rsidR="00A33AB7" w:rsidRPr="003F23DC" w:rsidRDefault="00A33AB7" w:rsidP="002D5EBE">
      <w:pPr>
        <w:spacing w:after="120"/>
        <w:jc w:val="both"/>
        <w:rPr>
          <w:rFonts w:ascii="Sitka Display" w:hAnsi="Sitka Display"/>
          <w:sz w:val="22"/>
          <w:szCs w:val="22"/>
        </w:rPr>
      </w:pPr>
    </w:p>
    <w:p w14:paraId="71543661" w14:textId="77777777" w:rsidR="00A33AB7" w:rsidRPr="003F23DC" w:rsidRDefault="00A33AB7" w:rsidP="002D5EBE">
      <w:pPr>
        <w:spacing w:after="120"/>
        <w:jc w:val="both"/>
        <w:rPr>
          <w:rFonts w:ascii="Sitka Display" w:hAnsi="Sitka Display"/>
          <w:sz w:val="22"/>
          <w:szCs w:val="22"/>
        </w:rPr>
      </w:pPr>
    </w:p>
    <w:p w14:paraId="79DC227F" w14:textId="1F2F3CC1" w:rsidR="0006640B" w:rsidRPr="003F23DC" w:rsidRDefault="0006640B" w:rsidP="002D5EBE">
      <w:pPr>
        <w:spacing w:after="120"/>
        <w:jc w:val="right"/>
        <w:rPr>
          <w:rFonts w:ascii="Sitka Display" w:hAnsi="Sitka Display"/>
          <w:sz w:val="22"/>
          <w:szCs w:val="22"/>
        </w:rPr>
      </w:pPr>
      <w:r w:rsidRPr="003F23DC">
        <w:rPr>
          <w:rFonts w:ascii="Sitka Display" w:hAnsi="Sitka Display"/>
          <w:sz w:val="22"/>
          <w:szCs w:val="22"/>
        </w:rPr>
        <w:t>Αθήνα,</w:t>
      </w:r>
      <w:r w:rsidR="008C0066" w:rsidRPr="003F23DC">
        <w:rPr>
          <w:rFonts w:ascii="Sitka Display" w:hAnsi="Sitka Display"/>
          <w:sz w:val="22"/>
          <w:szCs w:val="22"/>
        </w:rPr>
        <w:t xml:space="preserve"> ______</w:t>
      </w:r>
      <w:r w:rsidRPr="003F23DC">
        <w:rPr>
          <w:rFonts w:ascii="Sitka Display" w:hAnsi="Sitka Display"/>
          <w:sz w:val="22"/>
          <w:szCs w:val="22"/>
        </w:rPr>
        <w:t>/</w:t>
      </w:r>
      <w:r w:rsidR="008C0066" w:rsidRPr="003F23DC">
        <w:rPr>
          <w:rFonts w:ascii="Sitka Display" w:hAnsi="Sitka Display"/>
          <w:sz w:val="22"/>
          <w:szCs w:val="22"/>
        </w:rPr>
        <w:t>______</w:t>
      </w:r>
      <w:r w:rsidRPr="003F23DC">
        <w:rPr>
          <w:rFonts w:ascii="Sitka Display" w:hAnsi="Sitka Display"/>
          <w:sz w:val="22"/>
          <w:szCs w:val="22"/>
        </w:rPr>
        <w:t>/20</w:t>
      </w:r>
      <w:r w:rsidR="008C0066" w:rsidRPr="003F23DC">
        <w:rPr>
          <w:rFonts w:ascii="Sitka Display" w:hAnsi="Sitka Display"/>
          <w:sz w:val="22"/>
          <w:szCs w:val="22"/>
        </w:rPr>
        <w:t>__</w:t>
      </w:r>
    </w:p>
    <w:p w14:paraId="0D245142" w14:textId="77777777" w:rsidR="0006640B" w:rsidRPr="003F23DC" w:rsidRDefault="0006640B" w:rsidP="002D5EBE">
      <w:pPr>
        <w:spacing w:after="120"/>
        <w:jc w:val="both"/>
        <w:rPr>
          <w:rFonts w:ascii="Sitka Display" w:hAnsi="Sitka Display"/>
          <w:sz w:val="22"/>
          <w:szCs w:val="22"/>
        </w:rPr>
      </w:pPr>
    </w:p>
    <w:p w14:paraId="454E12D7" w14:textId="77777777" w:rsidR="0006640B" w:rsidRPr="003F23DC" w:rsidRDefault="0006640B" w:rsidP="002D5EBE">
      <w:pPr>
        <w:spacing w:after="120"/>
        <w:jc w:val="both"/>
        <w:rPr>
          <w:rFonts w:ascii="Sitka Display" w:hAnsi="Sitka Display"/>
          <w:sz w:val="22"/>
          <w:szCs w:val="22"/>
        </w:rPr>
      </w:pPr>
      <w:r w:rsidRPr="003F23DC">
        <w:rPr>
          <w:rFonts w:ascii="Sitka Display" w:hAnsi="Sitka Display"/>
          <w:sz w:val="22"/>
          <w:szCs w:val="22"/>
        </w:rPr>
        <w:t>Κύριοι,</w:t>
      </w:r>
    </w:p>
    <w:p w14:paraId="5F358EFB" w14:textId="38B5461B" w:rsidR="0006640B" w:rsidRPr="003F23DC" w:rsidRDefault="0006640B" w:rsidP="002D5EBE">
      <w:pPr>
        <w:spacing w:after="120"/>
        <w:jc w:val="both"/>
        <w:rPr>
          <w:rFonts w:ascii="Sitka Display" w:hAnsi="Sitka Display"/>
          <w:sz w:val="22"/>
          <w:szCs w:val="22"/>
        </w:rPr>
      </w:pPr>
      <w:r w:rsidRPr="003F23DC">
        <w:rPr>
          <w:rFonts w:ascii="Sitka Display" w:hAnsi="Sitka Display"/>
          <w:sz w:val="22"/>
          <w:szCs w:val="22"/>
        </w:rPr>
        <w:t xml:space="preserve">Σε σχέση με την υπ’ </w:t>
      </w:r>
      <w:proofErr w:type="spellStart"/>
      <w:r w:rsidRPr="003F23DC">
        <w:rPr>
          <w:rFonts w:ascii="Sitka Display" w:hAnsi="Sitka Display"/>
          <w:sz w:val="22"/>
          <w:szCs w:val="22"/>
        </w:rPr>
        <w:t>αριθμ</w:t>
      </w:r>
      <w:proofErr w:type="spellEnd"/>
      <w:r w:rsidRPr="003F23DC">
        <w:rPr>
          <w:rFonts w:ascii="Sitka Display" w:hAnsi="Sitka Display"/>
          <w:sz w:val="22"/>
          <w:szCs w:val="22"/>
        </w:rPr>
        <w:t xml:space="preserve">. </w:t>
      </w:r>
      <w:r w:rsidR="008C0066" w:rsidRPr="003F23DC">
        <w:rPr>
          <w:rFonts w:ascii="Sitka Display" w:hAnsi="Sitka Display"/>
          <w:sz w:val="22"/>
          <w:szCs w:val="22"/>
        </w:rPr>
        <w:t>_____</w:t>
      </w:r>
      <w:r w:rsidRPr="003F23DC">
        <w:rPr>
          <w:rFonts w:ascii="Sitka Display" w:hAnsi="Sitka Display"/>
          <w:sz w:val="22"/>
          <w:szCs w:val="22"/>
        </w:rPr>
        <w:t xml:space="preserve"> της </w:t>
      </w:r>
      <w:r w:rsidR="008C0066" w:rsidRPr="003F23DC">
        <w:rPr>
          <w:rFonts w:ascii="Sitka Display" w:hAnsi="Sitka Display"/>
          <w:sz w:val="22"/>
          <w:szCs w:val="22"/>
        </w:rPr>
        <w:t xml:space="preserve">______ </w:t>
      </w:r>
      <w:r w:rsidRPr="003F23DC">
        <w:rPr>
          <w:rFonts w:ascii="Sitka Display" w:hAnsi="Sitka Display"/>
          <w:sz w:val="22"/>
          <w:szCs w:val="22"/>
        </w:rPr>
        <w:t>Σύμβαση Μεταφοράς Φυσικού Αερίου μεταξύ της ανώνυμης εταιρείας με την επωνυμία «ΔΙΑΧΕΙΡΙΣΤΗΣ ΕΘΝΙΚΟΥ ΣΥΣΤΗΜΑΤΟΣ ΦΥΣΙΚΟΥ ΑΕΡΙΟΥ ΑΝΩΝΥΜΗ ΕΤΑΙΡΕΙΑ» και το διακριτικό τίτλο «</w:t>
      </w:r>
      <w:r w:rsidR="00A55AF6" w:rsidRPr="003F23DC">
        <w:rPr>
          <w:rFonts w:ascii="Sitka Display" w:hAnsi="Sitka Display"/>
          <w:sz w:val="22"/>
          <w:szCs w:val="22"/>
        </w:rPr>
        <w:t>ΔΕΣΦΑ</w:t>
      </w:r>
      <w:r w:rsidRPr="003F23DC">
        <w:rPr>
          <w:rFonts w:ascii="Sitka Display" w:hAnsi="Sitka Display"/>
          <w:sz w:val="22"/>
          <w:szCs w:val="22"/>
        </w:rPr>
        <w:t xml:space="preserve">», (εφεξής Διαχειριστής) και του/της </w:t>
      </w:r>
      <w:r w:rsidR="008C0066" w:rsidRPr="003F23DC">
        <w:rPr>
          <w:rFonts w:ascii="Sitka Display" w:hAnsi="Sitka Display"/>
          <w:sz w:val="22"/>
          <w:szCs w:val="22"/>
        </w:rPr>
        <w:t>__________</w:t>
      </w:r>
      <w:r w:rsidRPr="003F23DC">
        <w:rPr>
          <w:rFonts w:ascii="Sitka Display" w:hAnsi="Sitka Display"/>
          <w:sz w:val="22"/>
          <w:szCs w:val="22"/>
        </w:rPr>
        <w:t xml:space="preserve"> με την επωνυμία «</w:t>
      </w:r>
      <w:r w:rsidR="008C0066" w:rsidRPr="003F23DC">
        <w:rPr>
          <w:rFonts w:ascii="Sitka Display" w:hAnsi="Sitka Display"/>
          <w:sz w:val="22"/>
          <w:szCs w:val="22"/>
        </w:rPr>
        <w:t>_________</w:t>
      </w:r>
      <w:r w:rsidRPr="003F23DC">
        <w:rPr>
          <w:rFonts w:ascii="Sitka Display" w:hAnsi="Sitka Display"/>
          <w:sz w:val="22"/>
          <w:szCs w:val="22"/>
        </w:rPr>
        <w:t>» και το διακριτικό τίτλο «</w:t>
      </w:r>
      <w:r w:rsidR="008C0066" w:rsidRPr="003F23DC">
        <w:rPr>
          <w:rFonts w:ascii="Sitka Display" w:hAnsi="Sitka Display"/>
          <w:sz w:val="22"/>
          <w:szCs w:val="22"/>
        </w:rPr>
        <w:t>_______</w:t>
      </w:r>
      <w:r w:rsidRPr="003F23DC">
        <w:rPr>
          <w:rFonts w:ascii="Sitka Display" w:hAnsi="Sitka Display"/>
          <w:sz w:val="22"/>
          <w:szCs w:val="22"/>
        </w:rPr>
        <w:t>» (εφεξής Εταιρεία) και κατόπιν εντολής της Εταιρείας: «</w:t>
      </w:r>
      <w:r w:rsidR="008C0066" w:rsidRPr="003F23DC">
        <w:rPr>
          <w:rFonts w:ascii="Sitka Display" w:hAnsi="Sitka Display"/>
          <w:sz w:val="22"/>
          <w:szCs w:val="22"/>
        </w:rPr>
        <w:t>_________</w:t>
      </w:r>
      <w:r w:rsidRPr="003F23DC">
        <w:rPr>
          <w:rFonts w:ascii="Sitka Display" w:hAnsi="Sitka Display"/>
          <w:sz w:val="22"/>
          <w:szCs w:val="22"/>
        </w:rPr>
        <w:t>».</w:t>
      </w:r>
    </w:p>
    <w:p w14:paraId="24BB1AF6" w14:textId="24BECDDB" w:rsidR="0006640B" w:rsidRPr="003F23DC" w:rsidRDefault="0006640B" w:rsidP="002D5EBE">
      <w:pPr>
        <w:spacing w:after="120"/>
        <w:jc w:val="both"/>
        <w:rPr>
          <w:rFonts w:ascii="Sitka Display" w:hAnsi="Sitka Display"/>
          <w:sz w:val="22"/>
          <w:szCs w:val="22"/>
        </w:rPr>
      </w:pPr>
      <w:r w:rsidRPr="003F23DC">
        <w:rPr>
          <w:rFonts w:ascii="Sitka Display" w:hAnsi="Sitka Display"/>
          <w:sz w:val="22"/>
          <w:szCs w:val="22"/>
        </w:rPr>
        <w:t xml:space="preserve">Εγγυόμαστε ρητά, ανέκκλητα και ανεπιφύλακτα υπέρ της </w:t>
      </w:r>
      <w:r w:rsidR="008C0066" w:rsidRPr="003F23DC">
        <w:rPr>
          <w:rFonts w:ascii="Sitka Display" w:hAnsi="Sitka Display"/>
          <w:sz w:val="22"/>
          <w:szCs w:val="22"/>
        </w:rPr>
        <w:t>______</w:t>
      </w:r>
      <w:r w:rsidRPr="003F23DC">
        <w:rPr>
          <w:rFonts w:ascii="Sitka Display" w:hAnsi="Sitka Display"/>
          <w:sz w:val="22"/>
          <w:szCs w:val="22"/>
        </w:rPr>
        <w:t xml:space="preserve"> Εταιρείας με την επωνυμία   «</w:t>
      </w:r>
      <w:r w:rsidR="008C0066" w:rsidRPr="003F23DC">
        <w:rPr>
          <w:rFonts w:ascii="Sitka Display" w:hAnsi="Sitka Display"/>
          <w:sz w:val="22"/>
          <w:szCs w:val="22"/>
        </w:rPr>
        <w:t>__________</w:t>
      </w:r>
      <w:r w:rsidRPr="003F23DC">
        <w:rPr>
          <w:rFonts w:ascii="Sitka Display" w:hAnsi="Sitka Display"/>
          <w:sz w:val="22"/>
          <w:szCs w:val="22"/>
        </w:rPr>
        <w:t xml:space="preserve">», </w:t>
      </w:r>
      <w:r w:rsidR="008C0066" w:rsidRPr="003F23DC">
        <w:rPr>
          <w:rFonts w:ascii="Sitka Display" w:hAnsi="Sitka Display"/>
          <w:sz w:val="22"/>
          <w:szCs w:val="22"/>
        </w:rPr>
        <w:t>__________</w:t>
      </w:r>
      <w:r w:rsidRPr="003F23DC">
        <w:rPr>
          <w:rFonts w:ascii="Sitka Display" w:hAnsi="Sitka Display"/>
          <w:sz w:val="22"/>
          <w:szCs w:val="22"/>
        </w:rPr>
        <w:t xml:space="preserve">, </w:t>
      </w:r>
      <w:r w:rsidR="008C0066" w:rsidRPr="003F23DC">
        <w:rPr>
          <w:rFonts w:ascii="Sitka Display" w:hAnsi="Sitka Display"/>
          <w:sz w:val="22"/>
          <w:szCs w:val="22"/>
        </w:rPr>
        <w:t>___________</w:t>
      </w:r>
      <w:r w:rsidRPr="003F23DC">
        <w:rPr>
          <w:rFonts w:ascii="Sitka Display" w:hAnsi="Sitka Display"/>
          <w:sz w:val="22"/>
          <w:szCs w:val="22"/>
        </w:rPr>
        <w:t xml:space="preserve">, να καταβάλουμε σε εσάς, </w:t>
      </w:r>
      <w:proofErr w:type="spellStart"/>
      <w:r w:rsidRPr="003F23DC">
        <w:rPr>
          <w:rFonts w:ascii="Sitka Display" w:hAnsi="Sitka Display"/>
          <w:sz w:val="22"/>
          <w:szCs w:val="22"/>
        </w:rPr>
        <w:t>παραιτούμεvoι</w:t>
      </w:r>
      <w:proofErr w:type="spellEnd"/>
      <w:r w:rsidRPr="003F23DC">
        <w:rPr>
          <w:rFonts w:ascii="Sitka Display" w:hAnsi="Sitka Display"/>
          <w:sz w:val="22"/>
          <w:szCs w:val="22"/>
        </w:rPr>
        <w:t xml:space="preserve"> δια της παρούσης ρητά και ανεπιφύλακτα κάθε </w:t>
      </w:r>
      <w:proofErr w:type="spellStart"/>
      <w:r w:rsidRPr="003F23DC">
        <w:rPr>
          <w:rFonts w:ascii="Sitka Display" w:hAnsi="Sitka Display"/>
          <w:sz w:val="22"/>
          <w:szCs w:val="22"/>
        </w:rPr>
        <w:t>εvστάσεως</w:t>
      </w:r>
      <w:proofErr w:type="spellEnd"/>
      <w:r w:rsidRPr="003F23DC">
        <w:rPr>
          <w:rFonts w:ascii="Sitka Display" w:hAnsi="Sitka Display"/>
          <w:sz w:val="22"/>
          <w:szCs w:val="22"/>
        </w:rPr>
        <w:t xml:space="preserve">, δικαιώματος διαιρέσεως και </w:t>
      </w:r>
      <w:proofErr w:type="spellStart"/>
      <w:r w:rsidRPr="003F23DC">
        <w:rPr>
          <w:rFonts w:ascii="Sitka Display" w:hAnsi="Sitka Display"/>
          <w:sz w:val="22"/>
          <w:szCs w:val="22"/>
        </w:rPr>
        <w:t>διζήσεως</w:t>
      </w:r>
      <w:proofErr w:type="spellEnd"/>
      <w:r w:rsidRPr="003F23DC">
        <w:rPr>
          <w:rFonts w:ascii="Sitka Display" w:hAnsi="Sitka Display"/>
          <w:sz w:val="22"/>
          <w:szCs w:val="22"/>
        </w:rPr>
        <w:t xml:space="preserve"> ως και των δικαιωμάτων μας εκ των άρθρων 853, 855επ. και 866 του Ελληνικού Αστικού Κώδικα, οποιοδήποτε ποσό και μέχρι του ποσού των </w:t>
      </w:r>
      <w:r w:rsidR="00125790" w:rsidRPr="003F23DC">
        <w:rPr>
          <w:rFonts w:ascii="Sitka Display" w:hAnsi="Sitka Display"/>
          <w:sz w:val="22"/>
          <w:szCs w:val="22"/>
        </w:rPr>
        <w:t>___________</w:t>
      </w:r>
      <w:r w:rsidRPr="003F23DC">
        <w:rPr>
          <w:rFonts w:ascii="Sitka Display" w:hAnsi="Sitka Display"/>
          <w:sz w:val="22"/>
          <w:szCs w:val="22"/>
        </w:rPr>
        <w:t xml:space="preserve"> Ευρώ (………….,….€), για την εμπρόθεσμη εξόφληση από την ανωτέρω Εταιρεία κάθε οφειλής εκ των </w:t>
      </w:r>
      <w:proofErr w:type="spellStart"/>
      <w:r w:rsidRPr="003F23DC">
        <w:rPr>
          <w:rFonts w:ascii="Sitka Display" w:hAnsi="Sitka Display"/>
          <w:sz w:val="22"/>
          <w:szCs w:val="22"/>
        </w:rPr>
        <w:t>παρεχομένων</w:t>
      </w:r>
      <w:proofErr w:type="spellEnd"/>
      <w:r w:rsidRPr="003F23DC">
        <w:rPr>
          <w:rFonts w:ascii="Sitka Display" w:hAnsi="Sitka Display"/>
          <w:sz w:val="22"/>
          <w:szCs w:val="22"/>
        </w:rPr>
        <w:t xml:space="preserve"> από τον Διαχειριστή υπηρεσιών Μεταφοράς Φυσικού Αερίου, την εμπρόθεσμη και προσήκουσα εκπλήρωση του συνόλου των υποχρεώσεων που απορρέουν από την ως άνω Σύμβαση Μεταφοράς Φυσικού Αερίου και τον εν γένει συμβατικό δεσμό μεταξύ του Διαχειριστή και της Εταιρείας.</w:t>
      </w:r>
    </w:p>
    <w:p w14:paraId="390618CC" w14:textId="77777777" w:rsidR="0006640B" w:rsidRPr="003F23DC" w:rsidRDefault="0006640B" w:rsidP="002D5EBE">
      <w:pPr>
        <w:spacing w:after="120"/>
        <w:jc w:val="both"/>
        <w:rPr>
          <w:rFonts w:ascii="Sitka Display" w:hAnsi="Sitka Display"/>
          <w:sz w:val="22"/>
          <w:szCs w:val="22"/>
        </w:rPr>
      </w:pPr>
      <w:r w:rsidRPr="003F23DC">
        <w:rPr>
          <w:rFonts w:ascii="Sitka Display" w:hAnsi="Sitka Display"/>
          <w:sz w:val="22"/>
          <w:szCs w:val="22"/>
        </w:rPr>
        <w:t xml:space="preserve">Το παραπάνω ποσό τηρούμε στη διάθεσή σας και θα το καταβάλλουμε, σε πρώτη ζήτηση, χωρίς καμία απολύτως αντίρρηση και απροφάσιστα, ολόκληρο ή μέρος αυτού, μέσα σε τρείς (3) ημέρες από τότε που θα λάβουμε απλή έγγραφη δήλωσή σας και αφού μας επιστρέψετε την παρούσα εγγυητική επιστολή μας, χωρίς να ερευνήσουμε το νόμιμο ή όχι της απαίτησής σας. </w:t>
      </w:r>
    </w:p>
    <w:p w14:paraId="39F22440" w14:textId="7FC8AEA8" w:rsidR="0006640B" w:rsidRPr="003F23DC" w:rsidRDefault="0006640B" w:rsidP="002D5EBE">
      <w:pPr>
        <w:spacing w:after="120"/>
        <w:jc w:val="both"/>
        <w:rPr>
          <w:rFonts w:ascii="Sitka Display" w:hAnsi="Sitka Display"/>
          <w:sz w:val="22"/>
          <w:szCs w:val="22"/>
        </w:rPr>
      </w:pPr>
      <w:r w:rsidRPr="003F23DC">
        <w:rPr>
          <w:rFonts w:ascii="Sitka Display" w:hAnsi="Sitka Display"/>
          <w:sz w:val="22"/>
          <w:szCs w:val="22"/>
        </w:rPr>
        <w:t>Σε περίπτωση που μέρος μόνον της οφειλής, υπέρ της οποίας δίδεται η παρούσα εγγύηση δεν εξοφληθεί εμπρόθεσμα και εμφανίσετε την παρούσα σύμφωνα με τα παραπάνω προς μερική καταβολή, τότε θα σφραγίσουμε την παρούσα εγγυητική επιστολή μας για το αντίστοιχο προς το ανεξόφλητο ποσό της κύριας οφειλής, που θα σας καταβάλουμε αμέσως κατά τα ανωτέρω, η δε παρούσα εγγυητική επιστολή μας θα σας επιστραφεί και θα συνεχίσει να ισχύει έκτοτε για το υπολειπόμενο ποσό που αυτή καλύπτει. Η υποχρέωσή μας αυτή ισχύει χωρίς να έχουμε δικαίωμα άρνησης πληρωμής και χωρίς να δικαιούμαστε να αντιτάξουμε οποιεσδήποτε ενστάσεις ή αντιρρήσεις δικές μας ή της Εταιρ</w:t>
      </w:r>
      <w:r w:rsidR="00D7473E" w:rsidRPr="003F23DC">
        <w:rPr>
          <w:rFonts w:ascii="Sitka Display" w:hAnsi="Sitka Display"/>
          <w:sz w:val="22"/>
          <w:szCs w:val="22"/>
        </w:rPr>
        <w:t>ε</w:t>
      </w:r>
      <w:r w:rsidRPr="003F23DC">
        <w:rPr>
          <w:rFonts w:ascii="Sitka Display" w:hAnsi="Sitka Display"/>
          <w:sz w:val="22"/>
          <w:szCs w:val="22"/>
        </w:rPr>
        <w:t xml:space="preserve">ίας υπέρ της οποίας εκδίδεται η παρούσα ή και οποιουδήποτε τρίτου. Ο Διαχειριστής δεν </w:t>
      </w:r>
      <w:proofErr w:type="spellStart"/>
      <w:r w:rsidRPr="003F23DC">
        <w:rPr>
          <w:rFonts w:ascii="Sitka Display" w:hAnsi="Sitka Display"/>
          <w:sz w:val="22"/>
          <w:szCs w:val="22"/>
        </w:rPr>
        <w:t>βαρύνεται</w:t>
      </w:r>
      <w:proofErr w:type="spellEnd"/>
      <w:r w:rsidRPr="003F23DC">
        <w:rPr>
          <w:rFonts w:ascii="Sitka Display" w:hAnsi="Sitka Display"/>
          <w:sz w:val="22"/>
          <w:szCs w:val="22"/>
        </w:rPr>
        <w:t xml:space="preserve"> με φόρους, τέλη ή οιαδήποτε χρέωση που σχετίζεται με την κατάπτωση της παρούσας εγγυητικής επιστολής.</w:t>
      </w:r>
    </w:p>
    <w:p w14:paraId="1965726F" w14:textId="62DF3E85" w:rsidR="0006640B" w:rsidRPr="003F23DC" w:rsidRDefault="0006640B" w:rsidP="002D5EBE">
      <w:pPr>
        <w:spacing w:after="120"/>
        <w:jc w:val="both"/>
        <w:rPr>
          <w:rFonts w:ascii="Sitka Display" w:hAnsi="Sitka Display"/>
          <w:sz w:val="22"/>
          <w:szCs w:val="22"/>
        </w:rPr>
      </w:pPr>
      <w:r w:rsidRPr="003F23DC">
        <w:rPr>
          <w:rFonts w:ascii="Sitka Display" w:hAnsi="Sitka Display"/>
          <w:sz w:val="22"/>
          <w:szCs w:val="22"/>
        </w:rPr>
        <w:t xml:space="preserve">Η εγγύηση αυτή, που αφορά στην πιο πάνω αιτία, ισχύει μέχρι την </w:t>
      </w:r>
      <w:r w:rsidR="00125790" w:rsidRPr="003F23DC">
        <w:rPr>
          <w:rFonts w:ascii="Sitka Display" w:hAnsi="Sitka Display"/>
          <w:sz w:val="22"/>
          <w:szCs w:val="22"/>
        </w:rPr>
        <w:t>________</w:t>
      </w:r>
      <w:r w:rsidRPr="003F23DC">
        <w:rPr>
          <w:rFonts w:ascii="Sitka Display" w:hAnsi="Sitka Display"/>
          <w:sz w:val="22"/>
          <w:szCs w:val="22"/>
        </w:rPr>
        <w:t xml:space="preserve"> και ώρα 12:00 μόνον, μετά δε την πάροδο αυτής της προθεσμίας και εφόσον δεν μας έχει γίνει γνωστή καμία </w:t>
      </w:r>
      <w:r w:rsidRPr="003F23DC">
        <w:rPr>
          <w:rFonts w:ascii="Sitka Display" w:hAnsi="Sitka Display"/>
          <w:sz w:val="22"/>
          <w:szCs w:val="22"/>
        </w:rPr>
        <w:lastRenderedPageBreak/>
        <w:t xml:space="preserve">απαίτησή σας επί του ποσού της εγγύησης, σύμφωνα με τα ανωτέρω, η παρούσα θεωρείται αυτοδικαίως άκυρη και ανίσχυρη. Βεβαιώνουμε, επίσης, ότι το σύνολο των εκ μέρους μας </w:t>
      </w:r>
      <w:proofErr w:type="spellStart"/>
      <w:r w:rsidRPr="003F23DC">
        <w:rPr>
          <w:rFonts w:ascii="Sitka Display" w:hAnsi="Sitka Display"/>
          <w:sz w:val="22"/>
          <w:szCs w:val="22"/>
        </w:rPr>
        <w:t>εκδοθεισών</w:t>
      </w:r>
      <w:proofErr w:type="spellEnd"/>
      <w:r w:rsidRPr="003F23DC">
        <w:rPr>
          <w:rFonts w:ascii="Sitka Display" w:hAnsi="Sitka Display"/>
          <w:sz w:val="22"/>
          <w:szCs w:val="22"/>
        </w:rPr>
        <w:t xml:space="preserve"> και ευρισκομένων σε ισχύ προς το Δημόσιο, ΝΠΔΔ, ΝΠΙΔ, </w:t>
      </w:r>
      <w:proofErr w:type="spellStart"/>
      <w:r w:rsidRPr="003F23DC">
        <w:rPr>
          <w:rFonts w:ascii="Sitka Display" w:hAnsi="Sitka Display"/>
          <w:sz w:val="22"/>
          <w:szCs w:val="22"/>
        </w:rPr>
        <w:t>κ.λ.π</w:t>
      </w:r>
      <w:proofErr w:type="spellEnd"/>
      <w:r w:rsidRPr="003F23DC">
        <w:rPr>
          <w:rFonts w:ascii="Sitka Display" w:hAnsi="Sitka Display"/>
          <w:sz w:val="22"/>
          <w:szCs w:val="22"/>
        </w:rPr>
        <w:t>. εγγυητικών επιστολών, συμπεριλαμβανομένης και της παρούσης, δεν υπερβαίνει το για την Τράπεζά μας καθορισμένο σχετικώς από την οικεία νομοθεσία ανώτατο όριο παροχής εγγυήσεων.</w:t>
      </w:r>
    </w:p>
    <w:p w14:paraId="63E3D53A" w14:textId="77777777" w:rsidR="0006640B" w:rsidRPr="003F23DC" w:rsidRDefault="0006640B" w:rsidP="002D5EBE">
      <w:pPr>
        <w:spacing w:after="120"/>
        <w:jc w:val="both"/>
        <w:rPr>
          <w:rFonts w:ascii="Sitka Display" w:hAnsi="Sitka Display"/>
          <w:sz w:val="22"/>
          <w:szCs w:val="22"/>
        </w:rPr>
      </w:pPr>
      <w:r w:rsidRPr="003F23DC">
        <w:rPr>
          <w:rFonts w:ascii="Sitka Display" w:hAnsi="Sitka Display"/>
          <w:sz w:val="22"/>
          <w:szCs w:val="22"/>
        </w:rPr>
        <w:t xml:space="preserve">Η παρούσα εγγυητική μας επιστολή </w:t>
      </w:r>
      <w:proofErr w:type="spellStart"/>
      <w:r w:rsidRPr="003F23DC">
        <w:rPr>
          <w:rFonts w:ascii="Sitka Display" w:hAnsi="Sitka Display"/>
          <w:sz w:val="22"/>
          <w:szCs w:val="22"/>
        </w:rPr>
        <w:t>διέπεται</w:t>
      </w:r>
      <w:proofErr w:type="spellEnd"/>
      <w:r w:rsidRPr="003F23DC">
        <w:rPr>
          <w:rFonts w:ascii="Sitka Display" w:hAnsi="Sitka Display"/>
          <w:sz w:val="22"/>
          <w:szCs w:val="22"/>
        </w:rPr>
        <w:t xml:space="preserve"> από το Ελληνικό Δίκαιο και κάθε διαφορά που τυχόν προκύψει, επιλύεται από τα Δικαστήρια της Αθήνας, τα οποία ορίζονται ως αποκλειστικώς αρμόδια. </w:t>
      </w:r>
    </w:p>
    <w:p w14:paraId="36780829" w14:textId="77777777" w:rsidR="0006640B" w:rsidRPr="003F23DC" w:rsidRDefault="0006640B" w:rsidP="002D5EBE">
      <w:pPr>
        <w:spacing w:after="120"/>
        <w:ind w:left="3600" w:firstLine="720"/>
        <w:jc w:val="right"/>
        <w:rPr>
          <w:rFonts w:ascii="Sitka Display" w:hAnsi="Sitka Display"/>
          <w:sz w:val="22"/>
          <w:szCs w:val="22"/>
        </w:rPr>
      </w:pPr>
    </w:p>
    <w:p w14:paraId="35DDCA90" w14:textId="77777777" w:rsidR="0006640B" w:rsidRPr="003F23DC" w:rsidRDefault="0006640B" w:rsidP="002D5EBE">
      <w:pPr>
        <w:spacing w:after="120"/>
        <w:ind w:left="3600" w:firstLine="720"/>
        <w:jc w:val="right"/>
        <w:rPr>
          <w:rFonts w:ascii="Sitka Display" w:hAnsi="Sitka Display"/>
          <w:sz w:val="22"/>
          <w:szCs w:val="22"/>
        </w:rPr>
      </w:pPr>
      <w:r w:rsidRPr="003F23DC">
        <w:rPr>
          <w:rFonts w:ascii="Sitka Display" w:hAnsi="Sitka Display"/>
          <w:sz w:val="22"/>
          <w:szCs w:val="22"/>
        </w:rPr>
        <w:t>Με τιμή,</w:t>
      </w:r>
    </w:p>
    <w:p w14:paraId="18B0BC99" w14:textId="33A85F90" w:rsidR="0006640B" w:rsidRPr="003F23DC" w:rsidRDefault="00125790" w:rsidP="000334D5">
      <w:pPr>
        <w:spacing w:after="120"/>
        <w:ind w:left="3600" w:firstLine="720"/>
        <w:jc w:val="right"/>
        <w:rPr>
          <w:rFonts w:ascii="Sitka Display" w:hAnsi="Sitka Display"/>
          <w:sz w:val="22"/>
          <w:szCs w:val="22"/>
        </w:rPr>
      </w:pPr>
      <w:r w:rsidRPr="003F23DC">
        <w:rPr>
          <w:rFonts w:ascii="Sitka Display" w:hAnsi="Sitka Display"/>
          <w:sz w:val="22"/>
          <w:szCs w:val="22"/>
        </w:rPr>
        <w:t>_______________</w:t>
      </w:r>
    </w:p>
    <w:p w14:paraId="4F3FFB98" w14:textId="06C1AA1B" w:rsidR="0006640B" w:rsidRPr="002D5EBE" w:rsidRDefault="0006640B" w:rsidP="000334D5">
      <w:pPr>
        <w:spacing w:after="120"/>
        <w:ind w:left="3600" w:firstLine="720"/>
        <w:jc w:val="right"/>
        <w:rPr>
          <w:rFonts w:ascii="Sitka Display" w:hAnsi="Sitka Display"/>
          <w:sz w:val="22"/>
          <w:szCs w:val="22"/>
        </w:rPr>
      </w:pPr>
      <w:r w:rsidRPr="003F23DC">
        <w:rPr>
          <w:rFonts w:ascii="Sitka Display" w:hAnsi="Sitka Display"/>
          <w:sz w:val="22"/>
          <w:szCs w:val="22"/>
        </w:rPr>
        <w:t xml:space="preserve">Η εγγυήτρια Τράπεζα </w:t>
      </w:r>
      <w:r w:rsidR="00125790" w:rsidRPr="003F23DC">
        <w:rPr>
          <w:rFonts w:ascii="Sitka Display" w:hAnsi="Sitka Display"/>
          <w:sz w:val="22"/>
          <w:szCs w:val="22"/>
        </w:rPr>
        <w:t>___________</w:t>
      </w:r>
    </w:p>
    <w:bookmarkEnd w:id="0"/>
    <w:p w14:paraId="77746651" w14:textId="77777777" w:rsidR="00E81483" w:rsidRPr="005F2F4C" w:rsidRDefault="00E81483" w:rsidP="00882B7D">
      <w:pPr>
        <w:keepNext/>
        <w:tabs>
          <w:tab w:val="left" w:pos="5166"/>
        </w:tabs>
        <w:spacing w:before="120" w:after="120"/>
        <w:jc w:val="both"/>
        <w:rPr>
          <w:rFonts w:ascii="Sitka Display" w:hAnsi="Sitka Display"/>
          <w:b/>
          <w:sz w:val="22"/>
          <w:szCs w:val="22"/>
          <w:u w:val="single"/>
        </w:rPr>
      </w:pPr>
    </w:p>
    <w:sectPr w:rsidR="00E81483" w:rsidRPr="005F2F4C" w:rsidSect="00D50F1F">
      <w:headerReference w:type="even" r:id="rId22"/>
      <w:headerReference w:type="default" r:id="rId23"/>
      <w:footerReference w:type="even" r:id="rId24"/>
      <w:footerReference w:type="default" r:id="rId25"/>
      <w:footnotePr>
        <w:numRestart w:val="eachPage"/>
      </w:footnotePr>
      <w:pgSz w:w="11906" w:h="16838"/>
      <w:pgMar w:top="1440" w:right="1800" w:bottom="1440" w:left="180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F2791" w14:textId="77777777" w:rsidR="003573C0" w:rsidRDefault="003573C0">
      <w:r>
        <w:separator/>
      </w:r>
    </w:p>
  </w:endnote>
  <w:endnote w:type="continuationSeparator" w:id="0">
    <w:p w14:paraId="08B7BD68" w14:textId="77777777" w:rsidR="003573C0" w:rsidRDefault="003573C0">
      <w:r>
        <w:continuationSeparator/>
      </w:r>
    </w:p>
  </w:endnote>
  <w:endnote w:type="continuationNotice" w:id="1">
    <w:p w14:paraId="26E337F7" w14:textId="77777777" w:rsidR="003573C0" w:rsidRDefault="003573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Sitka Display">
    <w:panose1 w:val="00000000000000000000"/>
    <w:charset w:val="A1"/>
    <w:family w:val="auto"/>
    <w:pitch w:val="variable"/>
    <w:sig w:usb0="A00002EF" w:usb1="4000204B"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00E1" w14:textId="77777777" w:rsidR="00691C91" w:rsidRDefault="00691C91" w:rsidP="005A1F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748465" w14:textId="77777777" w:rsidR="00691C91" w:rsidRDefault="00691C91" w:rsidP="005A1FCA">
    <w:pPr>
      <w:pStyle w:val="Footer"/>
      <w:ind w:right="360" w:firstLine="360"/>
    </w:pPr>
  </w:p>
  <w:p w14:paraId="4B07C333" w14:textId="77777777" w:rsidR="00691C91" w:rsidRDefault="00691C91"/>
  <w:p w14:paraId="03D85154" w14:textId="77777777" w:rsidR="00691C91" w:rsidRDefault="00691C91"/>
  <w:p w14:paraId="1CB4A6CF" w14:textId="77777777" w:rsidR="00691C91" w:rsidRDefault="00691C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980118"/>
      <w:docPartObj>
        <w:docPartGallery w:val="Page Numbers (Bottom of Page)"/>
        <w:docPartUnique/>
      </w:docPartObj>
    </w:sdtPr>
    <w:sdtEndPr>
      <w:rPr>
        <w:rFonts w:ascii="Sitka Display" w:hAnsi="Sitka Display"/>
        <w:noProof/>
        <w:sz w:val="22"/>
        <w:szCs w:val="22"/>
      </w:rPr>
    </w:sdtEndPr>
    <w:sdtContent>
      <w:p w14:paraId="286A2672" w14:textId="3E35A0D7" w:rsidR="00086446" w:rsidRPr="00086446" w:rsidRDefault="00086446">
        <w:pPr>
          <w:pStyle w:val="Footer"/>
          <w:jc w:val="center"/>
          <w:rPr>
            <w:rFonts w:ascii="Sitka Display" w:hAnsi="Sitka Display"/>
            <w:sz w:val="22"/>
            <w:szCs w:val="22"/>
          </w:rPr>
        </w:pPr>
        <w:r w:rsidRPr="00086446">
          <w:rPr>
            <w:rFonts w:ascii="Sitka Display" w:hAnsi="Sitka Display"/>
            <w:sz w:val="22"/>
            <w:szCs w:val="22"/>
          </w:rPr>
          <w:fldChar w:fldCharType="begin"/>
        </w:r>
        <w:r w:rsidRPr="00086446">
          <w:rPr>
            <w:rFonts w:ascii="Sitka Display" w:hAnsi="Sitka Display"/>
            <w:sz w:val="22"/>
            <w:szCs w:val="22"/>
          </w:rPr>
          <w:instrText xml:space="preserve"> PAGE   \* MERGEFORMAT </w:instrText>
        </w:r>
        <w:r w:rsidRPr="00086446">
          <w:rPr>
            <w:rFonts w:ascii="Sitka Display" w:hAnsi="Sitka Display"/>
            <w:sz w:val="22"/>
            <w:szCs w:val="22"/>
          </w:rPr>
          <w:fldChar w:fldCharType="separate"/>
        </w:r>
        <w:r w:rsidRPr="00086446">
          <w:rPr>
            <w:rFonts w:ascii="Sitka Display" w:hAnsi="Sitka Display"/>
            <w:noProof/>
            <w:sz w:val="22"/>
            <w:szCs w:val="22"/>
          </w:rPr>
          <w:t>2</w:t>
        </w:r>
        <w:r w:rsidRPr="00086446">
          <w:rPr>
            <w:rFonts w:ascii="Sitka Display" w:hAnsi="Sitka Display"/>
            <w:noProof/>
            <w:sz w:val="22"/>
            <w:szCs w:val="22"/>
          </w:rPr>
          <w:fldChar w:fldCharType="end"/>
        </w:r>
      </w:p>
    </w:sdtContent>
  </w:sdt>
  <w:p w14:paraId="5F4C6F35" w14:textId="77777777" w:rsidR="00FD153A" w:rsidRDefault="00FD1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61FED" w14:textId="77777777" w:rsidR="003573C0" w:rsidRDefault="003573C0">
      <w:r>
        <w:separator/>
      </w:r>
    </w:p>
  </w:footnote>
  <w:footnote w:type="continuationSeparator" w:id="0">
    <w:p w14:paraId="5CC66960" w14:textId="77777777" w:rsidR="003573C0" w:rsidRDefault="003573C0">
      <w:r>
        <w:continuationSeparator/>
      </w:r>
    </w:p>
  </w:footnote>
  <w:footnote w:type="continuationNotice" w:id="1">
    <w:p w14:paraId="2BA99F7A" w14:textId="77777777" w:rsidR="003573C0" w:rsidRDefault="003573C0"/>
  </w:footnote>
  <w:footnote w:id="2">
    <w:p w14:paraId="1256BF97" w14:textId="3C0DCE8E" w:rsidR="00956F1E" w:rsidRDefault="00956F1E" w:rsidP="00CF0E4F">
      <w:pPr>
        <w:pStyle w:val="FootnoteText"/>
        <w:jc w:val="both"/>
      </w:pPr>
      <w:r>
        <w:rPr>
          <w:rStyle w:val="FootnoteReference"/>
        </w:rPr>
        <w:footnoteRef/>
      </w:r>
      <w:r>
        <w:t xml:space="preserve"> </w:t>
      </w:r>
      <w:r w:rsidRPr="00695EF3">
        <w:rPr>
          <w:rFonts w:ascii="Sitka Display" w:hAnsi="Sitka Display"/>
        </w:rPr>
        <w:t xml:space="preserve">Συμπληρώνονται ή διαγράφονται κατά περίπτωση οι σχετικές συμβάσεις, εφόσον </w:t>
      </w:r>
      <w:r w:rsidR="00CF0E4F" w:rsidRPr="00695EF3">
        <w:rPr>
          <w:rFonts w:ascii="Sitka Display" w:hAnsi="Sitka Display"/>
        </w:rPr>
        <w:t xml:space="preserve">ο διορισμός του Διαχειριστή Εκπροσώπων για καθεμιά από αυτές γίνεται με το ίδιο </w:t>
      </w:r>
      <w:r w:rsidRPr="00695EF3">
        <w:rPr>
          <w:rFonts w:ascii="Sitka Display" w:hAnsi="Sitka Display"/>
        </w:rPr>
        <w:t>πληρεξούσιο</w:t>
      </w:r>
      <w:r w:rsidR="00CF0E4F" w:rsidRPr="00695EF3">
        <w:rPr>
          <w:rFonts w:ascii="Sitka Display" w:hAnsi="Sitka Display"/>
        </w:rPr>
        <w:t>.</w:t>
      </w:r>
      <w:r>
        <w:t xml:space="preserve"> </w:t>
      </w:r>
    </w:p>
  </w:footnote>
  <w:footnote w:id="3">
    <w:p w14:paraId="5B8E6E4D" w14:textId="229FE17F" w:rsidR="00811587" w:rsidRDefault="00811587" w:rsidP="00882B7D">
      <w:pPr>
        <w:pStyle w:val="FootnoteText"/>
        <w:jc w:val="both"/>
      </w:pPr>
      <w:r>
        <w:rPr>
          <w:rStyle w:val="FootnoteReference"/>
        </w:rPr>
        <w:footnoteRef/>
      </w:r>
      <w:r>
        <w:t xml:space="preserve"> </w:t>
      </w:r>
      <w:r w:rsidRPr="00695EF3">
        <w:rPr>
          <w:rFonts w:ascii="Sitka Display" w:hAnsi="Sitka Display"/>
        </w:rPr>
        <w:t xml:space="preserve">Διαγράφεται </w:t>
      </w:r>
      <w:r w:rsidR="00CD600C" w:rsidRPr="00695EF3">
        <w:rPr>
          <w:rFonts w:ascii="Sitka Display" w:hAnsi="Sitka Display"/>
        </w:rPr>
        <w:t xml:space="preserve">εφόσον </w:t>
      </w:r>
      <w:r w:rsidRPr="00695EF3">
        <w:rPr>
          <w:rFonts w:ascii="Sitka Display" w:hAnsi="Sitka Display"/>
        </w:rPr>
        <w:t xml:space="preserve">η Εξουσιοδοτούσα δεν </w:t>
      </w:r>
      <w:r w:rsidR="008D09E3" w:rsidRPr="00695EF3">
        <w:rPr>
          <w:rFonts w:ascii="Sitka Display" w:hAnsi="Sitka Display"/>
        </w:rPr>
        <w:t xml:space="preserve">συνάπτει </w:t>
      </w:r>
      <w:r w:rsidR="00C96674" w:rsidRPr="00695EF3">
        <w:rPr>
          <w:rFonts w:ascii="Sitka Display" w:hAnsi="Sitka Display"/>
        </w:rPr>
        <w:t>και</w:t>
      </w:r>
      <w:r w:rsidR="008D09E3" w:rsidRPr="00695EF3">
        <w:rPr>
          <w:rFonts w:ascii="Sitka Display" w:hAnsi="Sitka Display"/>
        </w:rPr>
        <w:t xml:space="preserve"> </w:t>
      </w:r>
      <w:r w:rsidR="0081068E" w:rsidRPr="00695EF3">
        <w:rPr>
          <w:rFonts w:ascii="Sitka Display" w:hAnsi="Sitka Display"/>
        </w:rPr>
        <w:t xml:space="preserve">δεν </w:t>
      </w:r>
      <w:r w:rsidR="008D09E3" w:rsidRPr="00695EF3">
        <w:rPr>
          <w:rFonts w:ascii="Sitka Display" w:hAnsi="Sitka Display"/>
        </w:rPr>
        <w:t>διατηρεί ήδη</w:t>
      </w:r>
      <w:r w:rsidRPr="00695EF3">
        <w:rPr>
          <w:rFonts w:ascii="Sitka Display" w:hAnsi="Sitka Display"/>
        </w:rPr>
        <w:t xml:space="preserve"> Σύμβαση Πλαίσιο Χρήσης Εγκατάστασης ΥΦΑ με τον Διαχειριστή</w:t>
      </w:r>
      <w:r w:rsidR="008D09E3" w:rsidRPr="00695EF3">
        <w:rPr>
          <w:rFonts w:ascii="Sitka Display" w:hAnsi="Sitka Display"/>
        </w:rPr>
        <w:t>.</w:t>
      </w:r>
    </w:p>
  </w:footnote>
  <w:footnote w:id="4">
    <w:p w14:paraId="170D5134" w14:textId="16857971" w:rsidR="00811587" w:rsidRDefault="00811587" w:rsidP="00882B7D">
      <w:pPr>
        <w:pStyle w:val="FootnoteText"/>
        <w:jc w:val="both"/>
      </w:pPr>
      <w:r>
        <w:rPr>
          <w:rStyle w:val="FootnoteReference"/>
        </w:rPr>
        <w:footnoteRef/>
      </w:r>
      <w:r>
        <w:t xml:space="preserve"> </w:t>
      </w:r>
      <w:r w:rsidRPr="00695EF3">
        <w:rPr>
          <w:rFonts w:ascii="Sitka Display" w:hAnsi="Sitka Display"/>
        </w:rPr>
        <w:t xml:space="preserve">Διαγράφεται </w:t>
      </w:r>
      <w:r w:rsidR="008D09E3" w:rsidRPr="00695EF3">
        <w:rPr>
          <w:rFonts w:ascii="Sitka Display" w:hAnsi="Sitka Display"/>
        </w:rPr>
        <w:t xml:space="preserve">εφόσον </w:t>
      </w:r>
      <w:r w:rsidRPr="00695EF3">
        <w:rPr>
          <w:rFonts w:ascii="Sitka Display" w:hAnsi="Sitka Display"/>
        </w:rPr>
        <w:t xml:space="preserve">η Εξουσιοδοτούσα δεν </w:t>
      </w:r>
      <w:r w:rsidR="008D09E3" w:rsidRPr="00695EF3">
        <w:rPr>
          <w:rFonts w:ascii="Sitka Display" w:hAnsi="Sitka Display"/>
        </w:rPr>
        <w:t xml:space="preserve">συνάπτει </w:t>
      </w:r>
      <w:r w:rsidR="00C96674" w:rsidRPr="00695EF3">
        <w:rPr>
          <w:rFonts w:ascii="Sitka Display" w:hAnsi="Sitka Display"/>
        </w:rPr>
        <w:t>και</w:t>
      </w:r>
      <w:r w:rsidR="008D09E3" w:rsidRPr="00695EF3">
        <w:rPr>
          <w:rFonts w:ascii="Sitka Display" w:hAnsi="Sitka Display"/>
        </w:rPr>
        <w:t xml:space="preserve"> </w:t>
      </w:r>
      <w:r w:rsidR="0081068E" w:rsidRPr="00695EF3">
        <w:rPr>
          <w:rFonts w:ascii="Sitka Display" w:hAnsi="Sitka Display"/>
        </w:rPr>
        <w:t xml:space="preserve">δεν </w:t>
      </w:r>
      <w:r w:rsidR="008D09E3" w:rsidRPr="00695EF3">
        <w:rPr>
          <w:rFonts w:ascii="Sitka Display" w:hAnsi="Sitka Display"/>
        </w:rPr>
        <w:t>διατηρεί ήδη</w:t>
      </w:r>
      <w:r w:rsidRPr="00695EF3">
        <w:rPr>
          <w:rFonts w:ascii="Sitka Display" w:hAnsi="Sitka Display"/>
        </w:rPr>
        <w:t xml:space="preserve"> Σύμβαση Πλαίσιο Χρήσης Εγκατάστασης ΥΦΑ για την Φόρτωση Φορτηγών ΥΦΑ με τον Διαχειριστή</w:t>
      </w:r>
      <w:r w:rsidR="008D09E3" w:rsidRPr="00695EF3">
        <w:rPr>
          <w:rFonts w:ascii="Sitka Display" w:hAnsi="Sitka Display"/>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E0BAF" w14:textId="77777777" w:rsidR="00691C91" w:rsidRDefault="00691C91" w:rsidP="00CB057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D22DBDD" w14:textId="77777777" w:rsidR="00691C91" w:rsidRDefault="00691C91">
    <w:pPr>
      <w:pStyle w:val="Header"/>
    </w:pPr>
  </w:p>
  <w:p w14:paraId="4D599C54" w14:textId="77777777" w:rsidR="00691C91" w:rsidRDefault="00691C91"/>
  <w:p w14:paraId="01CF3217" w14:textId="77777777" w:rsidR="00691C91" w:rsidRDefault="00691C91"/>
  <w:p w14:paraId="04C13B3B" w14:textId="77777777" w:rsidR="00691C91" w:rsidRDefault="00691C9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D32D" w14:textId="77777777" w:rsidR="00691C91" w:rsidRDefault="00691C91">
    <w:pPr>
      <w:pStyle w:val="Header"/>
    </w:pPr>
  </w:p>
  <w:p w14:paraId="35592750" w14:textId="77777777" w:rsidR="00691C91" w:rsidRDefault="00691C91"/>
  <w:p w14:paraId="38460351" w14:textId="77777777" w:rsidR="00691C91" w:rsidRDefault="00691C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FDAC65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C38187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9A46F01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B15D28"/>
    <w:multiLevelType w:val="hybridMultilevel"/>
    <w:tmpl w:val="3EB8A91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07590A25"/>
    <w:multiLevelType w:val="hybridMultilevel"/>
    <w:tmpl w:val="5EFC60FA"/>
    <w:lvl w:ilvl="0" w:tplc="E8803524">
      <w:start w:val="1"/>
      <w:numFmt w:val="lowerRoman"/>
      <w:lvlText w:val="(%1)"/>
      <w:lvlJc w:val="left"/>
      <w:pPr>
        <w:tabs>
          <w:tab w:val="num" w:pos="720"/>
        </w:tabs>
        <w:ind w:left="720"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0C0C601D"/>
    <w:multiLevelType w:val="hybridMultilevel"/>
    <w:tmpl w:val="ED20AD02"/>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start w:val="1"/>
      <w:numFmt w:val="lowerRoman"/>
      <w:lvlText w:val="(%2)"/>
      <w:lvlJc w:val="left"/>
      <w:pPr>
        <w:ind w:left="720" w:hanging="360"/>
      </w:pPr>
      <w:rPr>
        <w:rFonts w:hint="default"/>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BE4AB9"/>
    <w:multiLevelType w:val="hybridMultilevel"/>
    <w:tmpl w:val="89AC32D8"/>
    <w:lvl w:ilvl="0" w:tplc="FFFFFFFF">
      <w:start w:val="1"/>
      <mc:AlternateContent>
        <mc:Choice Requires="w14">
          <w:numFmt w:val="custom" w:format="α, β, γ, ..."/>
        </mc:Choice>
        <mc:Fallback>
          <w:numFmt w:val="decimal"/>
        </mc:Fallback>
      </mc:AlternateContent>
      <w:lvlText w:val="%1)"/>
      <w:lvlJc w:val="left"/>
      <w:pPr>
        <w:ind w:left="1211" w:hanging="360"/>
      </w:pPr>
      <w:rPr>
        <w:rFonts w:hint="default"/>
        <w:b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7" w15:restartNumberingAfterBreak="0">
    <w:nsid w:val="10511F73"/>
    <w:multiLevelType w:val="hybridMultilevel"/>
    <w:tmpl w:val="53E84F4A"/>
    <w:lvl w:ilvl="0" w:tplc="0ECC1F9A">
      <w:start w:val="1"/>
      <w:numFmt w:val="decimal"/>
      <w:lvlText w:val="%1."/>
      <w:lvlJc w:val="left"/>
      <w:pPr>
        <w:tabs>
          <w:tab w:val="num" w:pos="720"/>
        </w:tabs>
        <w:ind w:left="360" w:firstLine="0"/>
      </w:pPr>
      <w:rPr>
        <w:rFonts w:hint="default"/>
        <w:b/>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141F2E10"/>
    <w:multiLevelType w:val="hybridMultilevel"/>
    <w:tmpl w:val="1DDCCE7A"/>
    <w:lvl w:ilvl="0" w:tplc="4882F3D4">
      <w:start w:val="1"/>
      <w:numFmt w:val="decimal"/>
      <w:pStyle w:val="a"/>
      <w:lvlText w:val="%1."/>
      <w:lvlJc w:val="left"/>
      <w:pPr>
        <w:tabs>
          <w:tab w:val="num" w:pos="360"/>
        </w:tabs>
        <w:ind w:left="3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6614DB9"/>
    <w:multiLevelType w:val="hybridMultilevel"/>
    <w:tmpl w:val="ED20AD02"/>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start w:val="1"/>
      <w:numFmt w:val="lowerRoman"/>
      <w:lvlText w:val="(%2)"/>
      <w:lvlJc w:val="left"/>
      <w:pPr>
        <w:ind w:left="720" w:hanging="360"/>
      </w:pPr>
      <w:rPr>
        <w:rFonts w:hint="default"/>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E36C38"/>
    <w:multiLevelType w:val="multilevel"/>
    <w:tmpl w:val="5958DA02"/>
    <w:lvl w:ilvl="0">
      <w:start w:val="1"/>
      <w:numFmt w:val="decimal"/>
      <w:pStyle w:val="1Char"/>
      <w:lvlText w:val="%1."/>
      <w:lvlJc w:val="left"/>
      <w:pPr>
        <w:tabs>
          <w:tab w:val="num" w:pos="567"/>
        </w:tabs>
        <w:ind w:left="567" w:hanging="567"/>
      </w:pPr>
    </w:lvl>
    <w:lvl w:ilvl="1">
      <w:start w:val="1"/>
      <w:numFmt w:val="decimal"/>
      <w:lvlText w:val="%1.%2."/>
      <w:lvlJc w:val="left"/>
      <w:pPr>
        <w:tabs>
          <w:tab w:val="num" w:pos="1134"/>
        </w:tabs>
        <w:ind w:left="1134" w:hanging="777"/>
      </w:pPr>
      <w:rPr>
        <w:rFonts w:hint="default"/>
      </w:rPr>
    </w:lvl>
    <w:lvl w:ilvl="2">
      <w:start w:val="1"/>
      <w:numFmt w:val="decimal"/>
      <w:lvlText w:val="%1.%2.%3."/>
      <w:lvlJc w:val="left"/>
      <w:pPr>
        <w:tabs>
          <w:tab w:val="num" w:pos="1151"/>
        </w:tabs>
        <w:ind w:left="1151" w:hanging="431"/>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11" w15:restartNumberingAfterBreak="0">
    <w:nsid w:val="1ADB090D"/>
    <w:multiLevelType w:val="hybridMultilevel"/>
    <w:tmpl w:val="E520A9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BAF33C0"/>
    <w:multiLevelType w:val="hybridMultilevel"/>
    <w:tmpl w:val="89AC32D8"/>
    <w:lvl w:ilvl="0" w:tplc="6D04CF4C">
      <w:start w:val="1"/>
      <mc:AlternateContent>
        <mc:Choice Requires="w14">
          <w:numFmt w:val="custom" w:format="α, β, γ, ..."/>
        </mc:Choice>
        <mc:Fallback>
          <w:numFmt w:val="decimal"/>
        </mc:Fallback>
      </mc:AlternateContent>
      <w:lvlText w:val="%1)"/>
      <w:lvlJc w:val="left"/>
      <w:pPr>
        <w:ind w:left="1211" w:hanging="360"/>
      </w:pPr>
      <w:rPr>
        <w:rFonts w:hint="default"/>
        <w:b w:val="0"/>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13" w15:restartNumberingAfterBreak="0">
    <w:nsid w:val="1F8275B6"/>
    <w:multiLevelType w:val="hybridMultilevel"/>
    <w:tmpl w:val="2CAC1214"/>
    <w:lvl w:ilvl="0" w:tplc="DAF44134">
      <w:start w:val="1"/>
      <w:numFmt w:val="lowerRoman"/>
      <w:lvlText w:val="(%1)"/>
      <w:lvlJc w:val="left"/>
      <w:pPr>
        <w:tabs>
          <w:tab w:val="num" w:pos="720"/>
        </w:tabs>
        <w:ind w:left="720"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28DD5677"/>
    <w:multiLevelType w:val="hybridMultilevel"/>
    <w:tmpl w:val="C1E4BB46"/>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E8A1C7D"/>
    <w:multiLevelType w:val="hybridMultilevel"/>
    <w:tmpl w:val="555404DC"/>
    <w:lvl w:ilvl="0" w:tplc="E6365202">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F063A34"/>
    <w:multiLevelType w:val="hybridMultilevel"/>
    <w:tmpl w:val="F67A62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F0E663A"/>
    <w:multiLevelType w:val="hybridMultilevel"/>
    <w:tmpl w:val="F190A736"/>
    <w:lvl w:ilvl="0" w:tplc="30689018">
      <w:start w:val="1"/>
      <w:numFmt w:val="lowerRoman"/>
      <w:lvlText w:val="%1."/>
      <w:lvlJc w:val="left"/>
      <w:pPr>
        <w:tabs>
          <w:tab w:val="num" w:pos="2517"/>
        </w:tabs>
        <w:ind w:left="2325" w:hanging="567"/>
      </w:pPr>
      <w:rPr>
        <w:rFonts w:hint="default"/>
      </w:rPr>
    </w:lvl>
    <w:lvl w:ilvl="1" w:tplc="30689018">
      <w:start w:val="1"/>
      <w:numFmt w:val="lowerRoman"/>
      <w:pStyle w:val="a0"/>
      <w:lvlText w:val="%2."/>
      <w:lvlJc w:val="left"/>
      <w:pPr>
        <w:tabs>
          <w:tab w:val="num" w:pos="3459"/>
        </w:tabs>
        <w:ind w:left="3267" w:hanging="567"/>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2FA20AD2"/>
    <w:multiLevelType w:val="hybridMultilevel"/>
    <w:tmpl w:val="CEE84B7A"/>
    <w:lvl w:ilvl="0" w:tplc="F47E060A">
      <w:start w:val="1"/>
      <mc:AlternateContent>
        <mc:Choice Requires="w14">
          <w:numFmt w:val="custom" w:format="α, β, γ, ..."/>
        </mc:Choice>
        <mc:Fallback>
          <w:numFmt w:val="decimal"/>
        </mc:Fallback>
      </mc:AlternateContent>
      <w:lvlText w:val="%1)"/>
      <w:lvlJc w:val="left"/>
      <w:pPr>
        <w:ind w:left="1211" w:hanging="360"/>
      </w:pPr>
      <w:rPr>
        <w:rFonts w:ascii="Times New Roman" w:hAnsi="Times New Roman" w:cs="Times New Roman" w:hint="default"/>
        <w:b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9" w15:restartNumberingAfterBreak="0">
    <w:nsid w:val="3367472F"/>
    <w:multiLevelType w:val="hybridMultilevel"/>
    <w:tmpl w:val="26584AA8"/>
    <w:lvl w:ilvl="0" w:tplc="6D04CF4C">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9B522E5"/>
    <w:multiLevelType w:val="hybridMultilevel"/>
    <w:tmpl w:val="280EEEDA"/>
    <w:lvl w:ilvl="0" w:tplc="E73695A2">
      <w:start w:val="1"/>
      <w:numFmt w:val="bullet"/>
      <w:lvlText w:val="-"/>
      <w:lvlJc w:val="left"/>
      <w:pPr>
        <w:tabs>
          <w:tab w:val="num" w:pos="720"/>
        </w:tabs>
        <w:ind w:left="360" w:firstLine="0"/>
      </w:pPr>
      <w:rPr>
        <w:rFonts w:ascii="Times New Roman" w:eastAsia="Times New Roman" w:hAnsi="Times New Roman" w:cs="Times New Roman" w:hint="default"/>
        <w:b/>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0332AB7"/>
    <w:multiLevelType w:val="hybridMultilevel"/>
    <w:tmpl w:val="ED20AD02"/>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start w:val="1"/>
      <w:numFmt w:val="lowerRoman"/>
      <w:lvlText w:val="(%2)"/>
      <w:lvlJc w:val="left"/>
      <w:pPr>
        <w:ind w:left="720" w:hanging="360"/>
      </w:pPr>
      <w:rPr>
        <w:rFonts w:hint="default"/>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0425746"/>
    <w:multiLevelType w:val="hybridMultilevel"/>
    <w:tmpl w:val="D498590E"/>
    <w:lvl w:ilvl="0" w:tplc="0409000F">
      <w:start w:val="1"/>
      <w:numFmt w:val="decimal"/>
      <w:lvlText w:val="%1."/>
      <w:lvlJc w:val="left"/>
      <w:pPr>
        <w:tabs>
          <w:tab w:val="num" w:pos="900"/>
        </w:tabs>
        <w:ind w:left="900" w:hanging="360"/>
      </w:p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23" w15:restartNumberingAfterBreak="0">
    <w:nsid w:val="422666A3"/>
    <w:multiLevelType w:val="hybridMultilevel"/>
    <w:tmpl w:val="ED20AD02"/>
    <w:lvl w:ilvl="0" w:tplc="6D04CF4C">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E8803524">
      <w:start w:val="1"/>
      <w:numFmt w:val="lowerRoman"/>
      <w:lvlText w:val="(%2)"/>
      <w:lvlJc w:val="left"/>
      <w:pPr>
        <w:ind w:left="720" w:hanging="360"/>
      </w:pPr>
      <w:rPr>
        <w:rFonts w:hint="default"/>
        <w:b w:val="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7182B4F"/>
    <w:multiLevelType w:val="multilevel"/>
    <w:tmpl w:val="8A36A1F4"/>
    <w:lvl w:ilvl="0">
      <w:start w:val="1"/>
      <w:numFmt w:val="bullet"/>
      <w:lvlText w:val=""/>
      <w:lvlJc w:val="left"/>
      <w:pPr>
        <w:ind w:left="360" w:hanging="360"/>
      </w:pPr>
      <w:rPr>
        <w:rFonts w:ascii="Symbol" w:hAnsi="Symbol" w:hint="default"/>
      </w:rPr>
    </w:lvl>
    <w:lvl w:ilvl="1">
      <w:start w:val="1"/>
      <mc:AlternateContent>
        <mc:Choice Requires="w14">
          <w:numFmt w:val="custom" w:format="α, β, γ, ..."/>
        </mc:Choice>
        <mc:Fallback>
          <w:numFmt w:val="decimal"/>
        </mc:Fallback>
      </mc:AlternateContent>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E5F48E8"/>
    <w:multiLevelType w:val="hybridMultilevel"/>
    <w:tmpl w:val="42120532"/>
    <w:lvl w:ilvl="0" w:tplc="ECD6723A">
      <w:start w:val="1"/>
      <w:numFmt w:val="decimal"/>
      <w:pStyle w:val="BodyTextNumbers"/>
      <w:lvlText w:val="%1."/>
      <w:lvlJc w:val="left"/>
      <w:pPr>
        <w:tabs>
          <w:tab w:val="num" w:pos="360"/>
        </w:tabs>
        <w:ind w:left="360" w:hanging="360"/>
      </w:pPr>
      <w:rPr>
        <w:rFonts w:hint="default"/>
      </w:rPr>
    </w:lvl>
    <w:lvl w:ilvl="1" w:tplc="D5467BE8">
      <w:start w:val="1"/>
      <w:numFmt w:val="lowerRoman"/>
      <w:pStyle w:val="BodyTextNumbers2"/>
      <w:lvlText w:val="%2."/>
      <w:lvlJc w:val="left"/>
      <w:pPr>
        <w:tabs>
          <w:tab w:val="num" w:pos="1080"/>
        </w:tabs>
        <w:ind w:left="1080" w:hanging="360"/>
      </w:pPr>
      <w:rPr>
        <w:rFonts w:hint="default"/>
      </w:rPr>
    </w:lvl>
    <w:lvl w:ilvl="2" w:tplc="4C967310">
      <w:start w:val="1"/>
      <w:numFmt w:val="bullet"/>
      <w:lvlText w:val=""/>
      <w:lvlJc w:val="left"/>
      <w:pPr>
        <w:tabs>
          <w:tab w:val="num" w:pos="1980"/>
        </w:tabs>
        <w:ind w:left="1980" w:hanging="360"/>
      </w:pPr>
      <w:rPr>
        <w:rFonts w:ascii="Symbol" w:hAnsi="Symbol" w:hint="default"/>
      </w:r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6" w15:restartNumberingAfterBreak="0">
    <w:nsid w:val="4FD44FB5"/>
    <w:multiLevelType w:val="hybridMultilevel"/>
    <w:tmpl w:val="969C6232"/>
    <w:lvl w:ilvl="0" w:tplc="A354607E">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190806"/>
    <w:multiLevelType w:val="hybridMultilevel"/>
    <w:tmpl w:val="6408F984"/>
    <w:lvl w:ilvl="0" w:tplc="0442ABD0">
      <w:start w:val="1"/>
      <w:numFmt w:val="decimal"/>
      <w:pStyle w:val="a1"/>
      <w:lvlText w:val="%1."/>
      <w:lvlJc w:val="left"/>
      <w:pPr>
        <w:tabs>
          <w:tab w:val="num" w:pos="540"/>
        </w:tabs>
        <w:ind w:left="540" w:firstLine="0"/>
      </w:pPr>
      <w:rPr>
        <w:rFonts w:ascii="Times New Roman" w:eastAsia="Times New Roman" w:hAnsi="Times New Roman" w:cs="Times New Roman"/>
        <w:b w:val="0"/>
        <w:i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8" w15:restartNumberingAfterBreak="0">
    <w:nsid w:val="59A67C44"/>
    <w:multiLevelType w:val="hybridMultilevel"/>
    <w:tmpl w:val="626C2F7C"/>
    <w:lvl w:ilvl="0" w:tplc="E73695A2">
      <w:start w:val="1"/>
      <w:numFmt w:val="bullet"/>
      <w:lvlText w:val="-"/>
      <w:lvlJc w:val="left"/>
      <w:pPr>
        <w:ind w:left="720" w:hanging="360"/>
      </w:pPr>
      <w:rPr>
        <w:rFonts w:ascii="Times New Roman" w:eastAsia="Times New Roman" w:hAnsi="Times New Roman"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F98202F"/>
    <w:multiLevelType w:val="hybridMultilevel"/>
    <w:tmpl w:val="E0C6A1EC"/>
    <w:lvl w:ilvl="0" w:tplc="E8803524">
      <w:start w:val="1"/>
      <w:numFmt w:val="lowerRoman"/>
      <w:lvlText w:val="(%1)"/>
      <w:lvlJc w:val="left"/>
      <w:pPr>
        <w:ind w:left="6740" w:hanging="360"/>
      </w:pPr>
      <w:rPr>
        <w:rFonts w:hint="default"/>
        <w:b w:val="0"/>
      </w:rPr>
    </w:lvl>
    <w:lvl w:ilvl="1" w:tplc="04080019" w:tentative="1">
      <w:start w:val="1"/>
      <w:numFmt w:val="lowerLetter"/>
      <w:lvlText w:val="%2."/>
      <w:lvlJc w:val="left"/>
      <w:pPr>
        <w:ind w:left="7460" w:hanging="360"/>
      </w:pPr>
    </w:lvl>
    <w:lvl w:ilvl="2" w:tplc="0408001B" w:tentative="1">
      <w:start w:val="1"/>
      <w:numFmt w:val="lowerRoman"/>
      <w:lvlText w:val="%3."/>
      <w:lvlJc w:val="right"/>
      <w:pPr>
        <w:ind w:left="8180" w:hanging="180"/>
      </w:pPr>
    </w:lvl>
    <w:lvl w:ilvl="3" w:tplc="0408000F" w:tentative="1">
      <w:start w:val="1"/>
      <w:numFmt w:val="decimal"/>
      <w:lvlText w:val="%4."/>
      <w:lvlJc w:val="left"/>
      <w:pPr>
        <w:ind w:left="8900" w:hanging="360"/>
      </w:pPr>
    </w:lvl>
    <w:lvl w:ilvl="4" w:tplc="04080019" w:tentative="1">
      <w:start w:val="1"/>
      <w:numFmt w:val="lowerLetter"/>
      <w:lvlText w:val="%5."/>
      <w:lvlJc w:val="left"/>
      <w:pPr>
        <w:ind w:left="9620" w:hanging="360"/>
      </w:pPr>
    </w:lvl>
    <w:lvl w:ilvl="5" w:tplc="0408001B" w:tentative="1">
      <w:start w:val="1"/>
      <w:numFmt w:val="lowerRoman"/>
      <w:lvlText w:val="%6."/>
      <w:lvlJc w:val="right"/>
      <w:pPr>
        <w:ind w:left="10340" w:hanging="180"/>
      </w:pPr>
    </w:lvl>
    <w:lvl w:ilvl="6" w:tplc="0408000F" w:tentative="1">
      <w:start w:val="1"/>
      <w:numFmt w:val="decimal"/>
      <w:lvlText w:val="%7."/>
      <w:lvlJc w:val="left"/>
      <w:pPr>
        <w:ind w:left="11060" w:hanging="360"/>
      </w:pPr>
    </w:lvl>
    <w:lvl w:ilvl="7" w:tplc="04080019" w:tentative="1">
      <w:start w:val="1"/>
      <w:numFmt w:val="lowerLetter"/>
      <w:lvlText w:val="%8."/>
      <w:lvlJc w:val="left"/>
      <w:pPr>
        <w:ind w:left="11780" w:hanging="360"/>
      </w:pPr>
    </w:lvl>
    <w:lvl w:ilvl="8" w:tplc="0408001B" w:tentative="1">
      <w:start w:val="1"/>
      <w:numFmt w:val="lowerRoman"/>
      <w:lvlText w:val="%9."/>
      <w:lvlJc w:val="right"/>
      <w:pPr>
        <w:ind w:left="12500" w:hanging="180"/>
      </w:pPr>
    </w:lvl>
  </w:abstractNum>
  <w:abstractNum w:abstractNumId="30" w15:restartNumberingAfterBreak="0">
    <w:nsid w:val="63143D7F"/>
    <w:multiLevelType w:val="multilevel"/>
    <w:tmpl w:val="AE48A042"/>
    <w:lvl w:ilvl="0">
      <w:start w:val="1"/>
      <w:numFmt w:val="decimal"/>
      <w:lvlText w:val="%1)"/>
      <w:lvlJc w:val="left"/>
      <w:pPr>
        <w:ind w:left="360" w:hanging="360"/>
      </w:pPr>
      <w:rPr>
        <w:rFonts w:hint="default"/>
      </w:rPr>
    </w:lvl>
    <w:lvl w:ilvl="1">
      <w:start w:val="1"/>
      <w:numFmt w:val="upp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3575109"/>
    <w:multiLevelType w:val="hybridMultilevel"/>
    <w:tmpl w:val="E0C6A1EC"/>
    <w:lvl w:ilvl="0" w:tplc="FFFFFFFF">
      <w:start w:val="1"/>
      <w:numFmt w:val="lowerRoman"/>
      <w:lvlText w:val="(%1)"/>
      <w:lvlJc w:val="left"/>
      <w:pPr>
        <w:ind w:left="6740" w:hanging="360"/>
      </w:pPr>
      <w:rPr>
        <w:rFonts w:hint="default"/>
        <w:b w:val="0"/>
      </w:rPr>
    </w:lvl>
    <w:lvl w:ilvl="1" w:tplc="FFFFFFFF" w:tentative="1">
      <w:start w:val="1"/>
      <w:numFmt w:val="lowerLetter"/>
      <w:lvlText w:val="%2."/>
      <w:lvlJc w:val="left"/>
      <w:pPr>
        <w:ind w:left="7460" w:hanging="360"/>
      </w:pPr>
    </w:lvl>
    <w:lvl w:ilvl="2" w:tplc="FFFFFFFF" w:tentative="1">
      <w:start w:val="1"/>
      <w:numFmt w:val="lowerRoman"/>
      <w:lvlText w:val="%3."/>
      <w:lvlJc w:val="right"/>
      <w:pPr>
        <w:ind w:left="8180" w:hanging="180"/>
      </w:pPr>
    </w:lvl>
    <w:lvl w:ilvl="3" w:tplc="FFFFFFFF" w:tentative="1">
      <w:start w:val="1"/>
      <w:numFmt w:val="decimal"/>
      <w:lvlText w:val="%4."/>
      <w:lvlJc w:val="left"/>
      <w:pPr>
        <w:ind w:left="8900" w:hanging="360"/>
      </w:pPr>
    </w:lvl>
    <w:lvl w:ilvl="4" w:tplc="FFFFFFFF" w:tentative="1">
      <w:start w:val="1"/>
      <w:numFmt w:val="lowerLetter"/>
      <w:lvlText w:val="%5."/>
      <w:lvlJc w:val="left"/>
      <w:pPr>
        <w:ind w:left="9620" w:hanging="360"/>
      </w:pPr>
    </w:lvl>
    <w:lvl w:ilvl="5" w:tplc="FFFFFFFF" w:tentative="1">
      <w:start w:val="1"/>
      <w:numFmt w:val="lowerRoman"/>
      <w:lvlText w:val="%6."/>
      <w:lvlJc w:val="right"/>
      <w:pPr>
        <w:ind w:left="10340" w:hanging="180"/>
      </w:pPr>
    </w:lvl>
    <w:lvl w:ilvl="6" w:tplc="FFFFFFFF" w:tentative="1">
      <w:start w:val="1"/>
      <w:numFmt w:val="decimal"/>
      <w:lvlText w:val="%7."/>
      <w:lvlJc w:val="left"/>
      <w:pPr>
        <w:ind w:left="11060" w:hanging="360"/>
      </w:pPr>
    </w:lvl>
    <w:lvl w:ilvl="7" w:tplc="FFFFFFFF" w:tentative="1">
      <w:start w:val="1"/>
      <w:numFmt w:val="lowerLetter"/>
      <w:lvlText w:val="%8."/>
      <w:lvlJc w:val="left"/>
      <w:pPr>
        <w:ind w:left="11780" w:hanging="360"/>
      </w:pPr>
    </w:lvl>
    <w:lvl w:ilvl="8" w:tplc="FFFFFFFF" w:tentative="1">
      <w:start w:val="1"/>
      <w:numFmt w:val="lowerRoman"/>
      <w:lvlText w:val="%9."/>
      <w:lvlJc w:val="right"/>
      <w:pPr>
        <w:ind w:left="12500" w:hanging="180"/>
      </w:pPr>
    </w:lvl>
  </w:abstractNum>
  <w:abstractNum w:abstractNumId="32" w15:restartNumberingAfterBreak="0">
    <w:nsid w:val="666175A4"/>
    <w:multiLevelType w:val="hybridMultilevel"/>
    <w:tmpl w:val="89AC32D8"/>
    <w:lvl w:ilvl="0" w:tplc="FFFFFFFF">
      <w:start w:val="1"/>
      <mc:AlternateContent>
        <mc:Choice Requires="w14">
          <w:numFmt w:val="custom" w:format="α, β, γ, ..."/>
        </mc:Choice>
        <mc:Fallback>
          <w:numFmt w:val="decimal"/>
        </mc:Fallback>
      </mc:AlternateContent>
      <w:lvlText w:val="%1)"/>
      <w:lvlJc w:val="left"/>
      <w:pPr>
        <w:ind w:left="1211" w:hanging="360"/>
      </w:pPr>
      <w:rPr>
        <w:rFonts w:hint="default"/>
        <w:b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3" w15:restartNumberingAfterBreak="0">
    <w:nsid w:val="68792B03"/>
    <w:multiLevelType w:val="hybridMultilevel"/>
    <w:tmpl w:val="9C7480E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4" w15:restartNumberingAfterBreak="0">
    <w:nsid w:val="6D5A716B"/>
    <w:multiLevelType w:val="hybridMultilevel"/>
    <w:tmpl w:val="0B2E3294"/>
    <w:lvl w:ilvl="0" w:tplc="E73695A2">
      <w:start w:val="1"/>
      <w:numFmt w:val="bullet"/>
      <w:lvlText w:val="-"/>
      <w:lvlJc w:val="left"/>
      <w:pPr>
        <w:ind w:left="1080" w:hanging="360"/>
      </w:pPr>
      <w:rPr>
        <w:rFonts w:ascii="Times New Roman" w:eastAsia="Times New Roman" w:hAnsi="Times New Roman" w:cs="Times New Roman"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5" w15:restartNumberingAfterBreak="0">
    <w:nsid w:val="70640C5B"/>
    <w:multiLevelType w:val="hybridMultilevel"/>
    <w:tmpl w:val="5AF84176"/>
    <w:lvl w:ilvl="0" w:tplc="6D04CF4C">
      <w:start w:val="1"/>
      <mc:AlternateContent>
        <mc:Choice Requires="w14">
          <w:numFmt w:val="custom" w:format="α, β, γ, ..."/>
        </mc:Choice>
        <mc:Fallback>
          <w:numFmt w:val="decimal"/>
        </mc:Fallback>
      </mc:AlternateContent>
      <w:lvlText w:val="%1)"/>
      <w:lvlJc w:val="left"/>
      <w:pPr>
        <w:ind w:left="1571" w:hanging="360"/>
      </w:pPr>
      <w:rPr>
        <w:rFonts w:hint="default"/>
      </w:r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36" w15:restartNumberingAfterBreak="0">
    <w:nsid w:val="71ED51DF"/>
    <w:multiLevelType w:val="hybridMultilevel"/>
    <w:tmpl w:val="E6C84110"/>
    <w:lvl w:ilvl="0" w:tplc="6FE07264">
      <w:start w:val="1"/>
      <mc:AlternateContent>
        <mc:Choice Requires="w14">
          <w:numFmt w:val="custom" w:format="Α, Β, Γ, ..."/>
        </mc:Choice>
        <mc:Fallback>
          <w:numFmt w:val="decimal"/>
        </mc:Fallback>
      </mc:AlternateContent>
      <w:lvlText w:val="%1."/>
      <w:lvlJc w:val="left"/>
      <w:pPr>
        <w:ind w:left="720" w:hanging="360"/>
      </w:pPr>
      <w:rPr>
        <w:rFonts w:hint="default"/>
        <w:lang w:val="el-GR"/>
      </w:rPr>
    </w:lvl>
    <w:lvl w:ilvl="1" w:tplc="58508F46">
      <w:start w:val="1"/>
      <w:numFmt w:val="upperLetter"/>
      <w:lvlText w:val="(%2."/>
      <w:lvlJc w:val="left"/>
      <w:pPr>
        <w:ind w:left="1440" w:hanging="360"/>
      </w:pPr>
      <w:rPr>
        <w:rFonts w:hint="default"/>
        <w:lang w:val="el-GR"/>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71E0002"/>
    <w:multiLevelType w:val="hybridMultilevel"/>
    <w:tmpl w:val="E0C6A1EC"/>
    <w:lvl w:ilvl="0" w:tplc="FFFFFFFF">
      <w:start w:val="1"/>
      <w:numFmt w:val="lowerRoman"/>
      <w:lvlText w:val="(%1)"/>
      <w:lvlJc w:val="left"/>
      <w:pPr>
        <w:ind w:left="6740" w:hanging="360"/>
      </w:pPr>
      <w:rPr>
        <w:rFonts w:hint="default"/>
        <w:b w:val="0"/>
      </w:rPr>
    </w:lvl>
    <w:lvl w:ilvl="1" w:tplc="FFFFFFFF" w:tentative="1">
      <w:start w:val="1"/>
      <w:numFmt w:val="lowerLetter"/>
      <w:lvlText w:val="%2."/>
      <w:lvlJc w:val="left"/>
      <w:pPr>
        <w:ind w:left="7460" w:hanging="360"/>
      </w:pPr>
    </w:lvl>
    <w:lvl w:ilvl="2" w:tplc="FFFFFFFF" w:tentative="1">
      <w:start w:val="1"/>
      <w:numFmt w:val="lowerRoman"/>
      <w:lvlText w:val="%3."/>
      <w:lvlJc w:val="right"/>
      <w:pPr>
        <w:ind w:left="8180" w:hanging="180"/>
      </w:pPr>
    </w:lvl>
    <w:lvl w:ilvl="3" w:tplc="FFFFFFFF" w:tentative="1">
      <w:start w:val="1"/>
      <w:numFmt w:val="decimal"/>
      <w:lvlText w:val="%4."/>
      <w:lvlJc w:val="left"/>
      <w:pPr>
        <w:ind w:left="8900" w:hanging="360"/>
      </w:pPr>
    </w:lvl>
    <w:lvl w:ilvl="4" w:tplc="FFFFFFFF" w:tentative="1">
      <w:start w:val="1"/>
      <w:numFmt w:val="lowerLetter"/>
      <w:lvlText w:val="%5."/>
      <w:lvlJc w:val="left"/>
      <w:pPr>
        <w:ind w:left="9620" w:hanging="360"/>
      </w:pPr>
    </w:lvl>
    <w:lvl w:ilvl="5" w:tplc="FFFFFFFF" w:tentative="1">
      <w:start w:val="1"/>
      <w:numFmt w:val="lowerRoman"/>
      <w:lvlText w:val="%6."/>
      <w:lvlJc w:val="right"/>
      <w:pPr>
        <w:ind w:left="10340" w:hanging="180"/>
      </w:pPr>
    </w:lvl>
    <w:lvl w:ilvl="6" w:tplc="FFFFFFFF" w:tentative="1">
      <w:start w:val="1"/>
      <w:numFmt w:val="decimal"/>
      <w:lvlText w:val="%7."/>
      <w:lvlJc w:val="left"/>
      <w:pPr>
        <w:ind w:left="11060" w:hanging="360"/>
      </w:pPr>
    </w:lvl>
    <w:lvl w:ilvl="7" w:tplc="FFFFFFFF" w:tentative="1">
      <w:start w:val="1"/>
      <w:numFmt w:val="lowerLetter"/>
      <w:lvlText w:val="%8."/>
      <w:lvlJc w:val="left"/>
      <w:pPr>
        <w:ind w:left="11780" w:hanging="360"/>
      </w:pPr>
    </w:lvl>
    <w:lvl w:ilvl="8" w:tplc="FFFFFFFF" w:tentative="1">
      <w:start w:val="1"/>
      <w:numFmt w:val="lowerRoman"/>
      <w:lvlText w:val="%9."/>
      <w:lvlJc w:val="right"/>
      <w:pPr>
        <w:ind w:left="12500" w:hanging="180"/>
      </w:pPr>
    </w:lvl>
  </w:abstractNum>
  <w:abstractNum w:abstractNumId="38" w15:restartNumberingAfterBreak="0">
    <w:nsid w:val="7AD051C8"/>
    <w:multiLevelType w:val="hybridMultilevel"/>
    <w:tmpl w:val="5C92E2B4"/>
    <w:lvl w:ilvl="0" w:tplc="DAF44134">
      <w:start w:val="1"/>
      <w:numFmt w:val="lowerRoman"/>
      <w:lvlText w:val="(%1)"/>
      <w:lvlJc w:val="left"/>
      <w:pPr>
        <w:ind w:left="1080" w:hanging="360"/>
      </w:pPr>
      <w:rPr>
        <w:rFonts w:hint="default"/>
        <w:b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9" w15:restartNumberingAfterBreak="0">
    <w:nsid w:val="7FA36343"/>
    <w:multiLevelType w:val="hybridMultilevel"/>
    <w:tmpl w:val="B6F4286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79552204">
    <w:abstractNumId w:val="3"/>
  </w:num>
  <w:num w:numId="2" w16cid:durableId="183714211">
    <w:abstractNumId w:val="33"/>
  </w:num>
  <w:num w:numId="3" w16cid:durableId="1669595729">
    <w:abstractNumId w:val="25"/>
  </w:num>
  <w:num w:numId="4" w16cid:durableId="6880703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7672747">
    <w:abstractNumId w:val="2"/>
  </w:num>
  <w:num w:numId="6" w16cid:durableId="195703155">
    <w:abstractNumId w:val="1"/>
  </w:num>
  <w:num w:numId="7" w16cid:durableId="212427379">
    <w:abstractNumId w:val="0"/>
  </w:num>
  <w:num w:numId="8" w16cid:durableId="1185359436">
    <w:abstractNumId w:val="27"/>
  </w:num>
  <w:num w:numId="9" w16cid:durableId="213396942">
    <w:abstractNumId w:val="17"/>
  </w:num>
  <w:num w:numId="10" w16cid:durableId="302127606">
    <w:abstractNumId w:val="8"/>
  </w:num>
  <w:num w:numId="11" w16cid:durableId="2102871013">
    <w:abstractNumId w:val="13"/>
  </w:num>
  <w:num w:numId="12" w16cid:durableId="1588155671">
    <w:abstractNumId w:val="4"/>
  </w:num>
  <w:num w:numId="13" w16cid:durableId="1008362399">
    <w:abstractNumId w:val="22"/>
  </w:num>
  <w:num w:numId="14" w16cid:durableId="1856455269">
    <w:abstractNumId w:val="30"/>
  </w:num>
  <w:num w:numId="15" w16cid:durableId="395977316">
    <w:abstractNumId w:val="7"/>
  </w:num>
  <w:num w:numId="16" w16cid:durableId="36203086">
    <w:abstractNumId w:val="20"/>
  </w:num>
  <w:num w:numId="17" w16cid:durableId="1902788252">
    <w:abstractNumId w:val="38"/>
  </w:num>
  <w:num w:numId="18" w16cid:durableId="1232933492">
    <w:abstractNumId w:val="34"/>
  </w:num>
  <w:num w:numId="19" w16cid:durableId="1964458562">
    <w:abstractNumId w:val="28"/>
  </w:num>
  <w:num w:numId="20" w16cid:durableId="586503742">
    <w:abstractNumId w:val="15"/>
  </w:num>
  <w:num w:numId="21" w16cid:durableId="1858692639">
    <w:abstractNumId w:val="16"/>
  </w:num>
  <w:num w:numId="22" w16cid:durableId="1293050505">
    <w:abstractNumId w:val="11"/>
  </w:num>
  <w:num w:numId="23" w16cid:durableId="2043281523">
    <w:abstractNumId w:val="36"/>
  </w:num>
  <w:num w:numId="24" w16cid:durableId="828835581">
    <w:abstractNumId w:val="26"/>
  </w:num>
  <w:num w:numId="25" w16cid:durableId="1458329178">
    <w:abstractNumId w:val="39"/>
  </w:num>
  <w:num w:numId="26" w16cid:durableId="544604434">
    <w:abstractNumId w:val="23"/>
  </w:num>
  <w:num w:numId="27" w16cid:durableId="105000998">
    <w:abstractNumId w:val="9"/>
  </w:num>
  <w:num w:numId="28" w16cid:durableId="2085567921">
    <w:abstractNumId w:val="5"/>
  </w:num>
  <w:num w:numId="29" w16cid:durableId="408232165">
    <w:abstractNumId w:val="12"/>
  </w:num>
  <w:num w:numId="30" w16cid:durableId="1295911752">
    <w:abstractNumId w:val="35"/>
  </w:num>
  <w:num w:numId="31" w16cid:durableId="1467121325">
    <w:abstractNumId w:val="32"/>
  </w:num>
  <w:num w:numId="32" w16cid:durableId="1141191650">
    <w:abstractNumId w:val="19"/>
  </w:num>
  <w:num w:numId="33" w16cid:durableId="1603104677">
    <w:abstractNumId w:val="6"/>
  </w:num>
  <w:num w:numId="34" w16cid:durableId="1086801512">
    <w:abstractNumId w:val="24"/>
  </w:num>
  <w:num w:numId="35" w16cid:durableId="1551921322">
    <w:abstractNumId w:val="18"/>
  </w:num>
  <w:num w:numId="36" w16cid:durableId="602302304">
    <w:abstractNumId w:val="14"/>
  </w:num>
  <w:num w:numId="37" w16cid:durableId="425423014">
    <w:abstractNumId w:val="29"/>
  </w:num>
  <w:num w:numId="38" w16cid:durableId="513421810">
    <w:abstractNumId w:val="31"/>
  </w:num>
  <w:num w:numId="39" w16cid:durableId="1788504367">
    <w:abstractNumId w:val="37"/>
  </w:num>
  <w:num w:numId="40" w16cid:durableId="1728262782">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62"/>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075"/>
    <w:rsid w:val="000001CD"/>
    <w:rsid w:val="00000E70"/>
    <w:rsid w:val="00003B20"/>
    <w:rsid w:val="00004067"/>
    <w:rsid w:val="00007969"/>
    <w:rsid w:val="00010605"/>
    <w:rsid w:val="0001139B"/>
    <w:rsid w:val="00011BE3"/>
    <w:rsid w:val="00011CCC"/>
    <w:rsid w:val="000137E1"/>
    <w:rsid w:val="00013A62"/>
    <w:rsid w:val="00013E72"/>
    <w:rsid w:val="00016F9D"/>
    <w:rsid w:val="00017407"/>
    <w:rsid w:val="00017DCC"/>
    <w:rsid w:val="00020358"/>
    <w:rsid w:val="00020F77"/>
    <w:rsid w:val="0002149E"/>
    <w:rsid w:val="000233DD"/>
    <w:rsid w:val="00023B9B"/>
    <w:rsid w:val="00023DF7"/>
    <w:rsid w:val="00023E79"/>
    <w:rsid w:val="0002414F"/>
    <w:rsid w:val="00024A28"/>
    <w:rsid w:val="00024EBA"/>
    <w:rsid w:val="0002584A"/>
    <w:rsid w:val="0002616B"/>
    <w:rsid w:val="00027228"/>
    <w:rsid w:val="00030986"/>
    <w:rsid w:val="00032073"/>
    <w:rsid w:val="0003252A"/>
    <w:rsid w:val="00032ABE"/>
    <w:rsid w:val="000334D5"/>
    <w:rsid w:val="00033CAC"/>
    <w:rsid w:val="000404A2"/>
    <w:rsid w:val="00040A27"/>
    <w:rsid w:val="0004140B"/>
    <w:rsid w:val="000414DF"/>
    <w:rsid w:val="000414E5"/>
    <w:rsid w:val="000421B8"/>
    <w:rsid w:val="0004476E"/>
    <w:rsid w:val="00044D40"/>
    <w:rsid w:val="0004593A"/>
    <w:rsid w:val="0004749F"/>
    <w:rsid w:val="000479C4"/>
    <w:rsid w:val="00050018"/>
    <w:rsid w:val="00050946"/>
    <w:rsid w:val="00050DD9"/>
    <w:rsid w:val="000513F4"/>
    <w:rsid w:val="0005146F"/>
    <w:rsid w:val="0005234B"/>
    <w:rsid w:val="00052B20"/>
    <w:rsid w:val="00052EBC"/>
    <w:rsid w:val="00053006"/>
    <w:rsid w:val="000534A8"/>
    <w:rsid w:val="000539DF"/>
    <w:rsid w:val="00054D1A"/>
    <w:rsid w:val="000550F2"/>
    <w:rsid w:val="00055E43"/>
    <w:rsid w:val="00056444"/>
    <w:rsid w:val="000566CF"/>
    <w:rsid w:val="00056EEE"/>
    <w:rsid w:val="00060D3C"/>
    <w:rsid w:val="00061637"/>
    <w:rsid w:val="00064194"/>
    <w:rsid w:val="000643ED"/>
    <w:rsid w:val="00064C5E"/>
    <w:rsid w:val="00064D64"/>
    <w:rsid w:val="00064DA6"/>
    <w:rsid w:val="00065D15"/>
    <w:rsid w:val="0006640B"/>
    <w:rsid w:val="000665A0"/>
    <w:rsid w:val="00067674"/>
    <w:rsid w:val="0006784F"/>
    <w:rsid w:val="00067AFA"/>
    <w:rsid w:val="00071E93"/>
    <w:rsid w:val="00072852"/>
    <w:rsid w:val="000729EA"/>
    <w:rsid w:val="0007417C"/>
    <w:rsid w:val="000752E2"/>
    <w:rsid w:val="00075996"/>
    <w:rsid w:val="00076E27"/>
    <w:rsid w:val="00076E76"/>
    <w:rsid w:val="0007794C"/>
    <w:rsid w:val="00077DC4"/>
    <w:rsid w:val="00082236"/>
    <w:rsid w:val="000827A1"/>
    <w:rsid w:val="00083A8D"/>
    <w:rsid w:val="0008574D"/>
    <w:rsid w:val="000857DA"/>
    <w:rsid w:val="00085945"/>
    <w:rsid w:val="00086012"/>
    <w:rsid w:val="00086446"/>
    <w:rsid w:val="00086D30"/>
    <w:rsid w:val="00090638"/>
    <w:rsid w:val="0009213F"/>
    <w:rsid w:val="00092BCA"/>
    <w:rsid w:val="00093B2D"/>
    <w:rsid w:val="00093F5E"/>
    <w:rsid w:val="00095025"/>
    <w:rsid w:val="0009515A"/>
    <w:rsid w:val="000954CB"/>
    <w:rsid w:val="00095D2E"/>
    <w:rsid w:val="00097767"/>
    <w:rsid w:val="00097D6A"/>
    <w:rsid w:val="000A229F"/>
    <w:rsid w:val="000A28F8"/>
    <w:rsid w:val="000A4374"/>
    <w:rsid w:val="000A45B3"/>
    <w:rsid w:val="000A5747"/>
    <w:rsid w:val="000A6730"/>
    <w:rsid w:val="000A789D"/>
    <w:rsid w:val="000B031E"/>
    <w:rsid w:val="000B1321"/>
    <w:rsid w:val="000B14EF"/>
    <w:rsid w:val="000B3391"/>
    <w:rsid w:val="000B456C"/>
    <w:rsid w:val="000B4A42"/>
    <w:rsid w:val="000B4E14"/>
    <w:rsid w:val="000B4E7E"/>
    <w:rsid w:val="000B5270"/>
    <w:rsid w:val="000B55CA"/>
    <w:rsid w:val="000B5B97"/>
    <w:rsid w:val="000B5C11"/>
    <w:rsid w:val="000B5C1B"/>
    <w:rsid w:val="000B6470"/>
    <w:rsid w:val="000B6537"/>
    <w:rsid w:val="000B6F6E"/>
    <w:rsid w:val="000C142F"/>
    <w:rsid w:val="000C164F"/>
    <w:rsid w:val="000C1FE6"/>
    <w:rsid w:val="000C2457"/>
    <w:rsid w:val="000C2B76"/>
    <w:rsid w:val="000C3500"/>
    <w:rsid w:val="000C3901"/>
    <w:rsid w:val="000C3B2A"/>
    <w:rsid w:val="000C3D84"/>
    <w:rsid w:val="000C4C26"/>
    <w:rsid w:val="000C52B2"/>
    <w:rsid w:val="000C5F50"/>
    <w:rsid w:val="000C5F55"/>
    <w:rsid w:val="000C61AF"/>
    <w:rsid w:val="000C674A"/>
    <w:rsid w:val="000C6894"/>
    <w:rsid w:val="000C6901"/>
    <w:rsid w:val="000C7633"/>
    <w:rsid w:val="000C76DE"/>
    <w:rsid w:val="000D113C"/>
    <w:rsid w:val="000D24B4"/>
    <w:rsid w:val="000D3455"/>
    <w:rsid w:val="000D4735"/>
    <w:rsid w:val="000D5087"/>
    <w:rsid w:val="000D7F42"/>
    <w:rsid w:val="000E044D"/>
    <w:rsid w:val="000E05F0"/>
    <w:rsid w:val="000E20D4"/>
    <w:rsid w:val="000E2867"/>
    <w:rsid w:val="000E30DD"/>
    <w:rsid w:val="000E3736"/>
    <w:rsid w:val="000E57E1"/>
    <w:rsid w:val="000E5FA8"/>
    <w:rsid w:val="000F0987"/>
    <w:rsid w:val="000F1962"/>
    <w:rsid w:val="000F1AFB"/>
    <w:rsid w:val="000F1C08"/>
    <w:rsid w:val="000F1DA2"/>
    <w:rsid w:val="000F2123"/>
    <w:rsid w:val="000F2243"/>
    <w:rsid w:val="000F2D70"/>
    <w:rsid w:val="000F3E45"/>
    <w:rsid w:val="000F46ED"/>
    <w:rsid w:val="000F4DA7"/>
    <w:rsid w:val="000F5127"/>
    <w:rsid w:val="000F56CB"/>
    <w:rsid w:val="00101211"/>
    <w:rsid w:val="00102FA4"/>
    <w:rsid w:val="00103156"/>
    <w:rsid w:val="0010398C"/>
    <w:rsid w:val="0010473D"/>
    <w:rsid w:val="00104E21"/>
    <w:rsid w:val="00104F74"/>
    <w:rsid w:val="0010568F"/>
    <w:rsid w:val="00106A6D"/>
    <w:rsid w:val="0010706B"/>
    <w:rsid w:val="001070F1"/>
    <w:rsid w:val="00110513"/>
    <w:rsid w:val="00110947"/>
    <w:rsid w:val="00112075"/>
    <w:rsid w:val="00112694"/>
    <w:rsid w:val="00113106"/>
    <w:rsid w:val="00114597"/>
    <w:rsid w:val="00114C75"/>
    <w:rsid w:val="00114D33"/>
    <w:rsid w:val="00115DDA"/>
    <w:rsid w:val="001163BA"/>
    <w:rsid w:val="001166B6"/>
    <w:rsid w:val="00116CFC"/>
    <w:rsid w:val="00117D58"/>
    <w:rsid w:val="001221BA"/>
    <w:rsid w:val="001224AB"/>
    <w:rsid w:val="0012251E"/>
    <w:rsid w:val="00124132"/>
    <w:rsid w:val="00124350"/>
    <w:rsid w:val="00125298"/>
    <w:rsid w:val="001256AB"/>
    <w:rsid w:val="0012570F"/>
    <w:rsid w:val="00125790"/>
    <w:rsid w:val="00126246"/>
    <w:rsid w:val="00126502"/>
    <w:rsid w:val="0012787F"/>
    <w:rsid w:val="00127FA3"/>
    <w:rsid w:val="0013008F"/>
    <w:rsid w:val="00134B3E"/>
    <w:rsid w:val="00134FAF"/>
    <w:rsid w:val="00135575"/>
    <w:rsid w:val="00135E7C"/>
    <w:rsid w:val="0013620E"/>
    <w:rsid w:val="00136CFD"/>
    <w:rsid w:val="00140BAE"/>
    <w:rsid w:val="00141852"/>
    <w:rsid w:val="00142F4B"/>
    <w:rsid w:val="001442C7"/>
    <w:rsid w:val="001445D7"/>
    <w:rsid w:val="00144AC4"/>
    <w:rsid w:val="00144B5E"/>
    <w:rsid w:val="0014539D"/>
    <w:rsid w:val="00146A55"/>
    <w:rsid w:val="00147399"/>
    <w:rsid w:val="001474B1"/>
    <w:rsid w:val="00147590"/>
    <w:rsid w:val="00150264"/>
    <w:rsid w:val="0015116C"/>
    <w:rsid w:val="00153046"/>
    <w:rsid w:val="001539C8"/>
    <w:rsid w:val="0015485B"/>
    <w:rsid w:val="00154C44"/>
    <w:rsid w:val="00155631"/>
    <w:rsid w:val="00155834"/>
    <w:rsid w:val="0015599B"/>
    <w:rsid w:val="00156790"/>
    <w:rsid w:val="00157655"/>
    <w:rsid w:val="0015767A"/>
    <w:rsid w:val="00161DE5"/>
    <w:rsid w:val="00163247"/>
    <w:rsid w:val="0016368D"/>
    <w:rsid w:val="00163BD7"/>
    <w:rsid w:val="0016559B"/>
    <w:rsid w:val="0016567C"/>
    <w:rsid w:val="0016636B"/>
    <w:rsid w:val="00167566"/>
    <w:rsid w:val="00167B22"/>
    <w:rsid w:val="0017005E"/>
    <w:rsid w:val="001708CA"/>
    <w:rsid w:val="0017175D"/>
    <w:rsid w:val="00171765"/>
    <w:rsid w:val="0017469B"/>
    <w:rsid w:val="0017479A"/>
    <w:rsid w:val="00175AA9"/>
    <w:rsid w:val="001761D0"/>
    <w:rsid w:val="00176F24"/>
    <w:rsid w:val="001774B1"/>
    <w:rsid w:val="001774D2"/>
    <w:rsid w:val="0018184B"/>
    <w:rsid w:val="001818D2"/>
    <w:rsid w:val="00181CC8"/>
    <w:rsid w:val="00181F0B"/>
    <w:rsid w:val="00182200"/>
    <w:rsid w:val="00185405"/>
    <w:rsid w:val="00185837"/>
    <w:rsid w:val="00185973"/>
    <w:rsid w:val="001869D3"/>
    <w:rsid w:val="001871F0"/>
    <w:rsid w:val="00191C4A"/>
    <w:rsid w:val="00192195"/>
    <w:rsid w:val="0019289E"/>
    <w:rsid w:val="001933E6"/>
    <w:rsid w:val="00193693"/>
    <w:rsid w:val="00193BD8"/>
    <w:rsid w:val="00193D40"/>
    <w:rsid w:val="00194039"/>
    <w:rsid w:val="00194ACA"/>
    <w:rsid w:val="00195040"/>
    <w:rsid w:val="00196CB0"/>
    <w:rsid w:val="001A111A"/>
    <w:rsid w:val="001A1634"/>
    <w:rsid w:val="001A2AC9"/>
    <w:rsid w:val="001A3C29"/>
    <w:rsid w:val="001A3CF2"/>
    <w:rsid w:val="001A3D7C"/>
    <w:rsid w:val="001A3E57"/>
    <w:rsid w:val="001A5190"/>
    <w:rsid w:val="001A5637"/>
    <w:rsid w:val="001A73D5"/>
    <w:rsid w:val="001A7B16"/>
    <w:rsid w:val="001B0065"/>
    <w:rsid w:val="001B1221"/>
    <w:rsid w:val="001B17FE"/>
    <w:rsid w:val="001B2B20"/>
    <w:rsid w:val="001B3789"/>
    <w:rsid w:val="001B41F9"/>
    <w:rsid w:val="001B43A9"/>
    <w:rsid w:val="001B5BFF"/>
    <w:rsid w:val="001B68E9"/>
    <w:rsid w:val="001C048E"/>
    <w:rsid w:val="001C2449"/>
    <w:rsid w:val="001C3273"/>
    <w:rsid w:val="001C506F"/>
    <w:rsid w:val="001C58D8"/>
    <w:rsid w:val="001C6124"/>
    <w:rsid w:val="001C7047"/>
    <w:rsid w:val="001C74A3"/>
    <w:rsid w:val="001C7A98"/>
    <w:rsid w:val="001C7AF4"/>
    <w:rsid w:val="001C7BEE"/>
    <w:rsid w:val="001D2249"/>
    <w:rsid w:val="001D2895"/>
    <w:rsid w:val="001D30A7"/>
    <w:rsid w:val="001D318B"/>
    <w:rsid w:val="001D5B1B"/>
    <w:rsid w:val="001D5D0C"/>
    <w:rsid w:val="001D62F0"/>
    <w:rsid w:val="001D639B"/>
    <w:rsid w:val="001D684C"/>
    <w:rsid w:val="001D7426"/>
    <w:rsid w:val="001E0A62"/>
    <w:rsid w:val="001E0DCC"/>
    <w:rsid w:val="001E1080"/>
    <w:rsid w:val="001E1B7D"/>
    <w:rsid w:val="001E2372"/>
    <w:rsid w:val="001E2D87"/>
    <w:rsid w:val="001E44F3"/>
    <w:rsid w:val="001E47B1"/>
    <w:rsid w:val="001E5F04"/>
    <w:rsid w:val="001E64EF"/>
    <w:rsid w:val="001E6A34"/>
    <w:rsid w:val="001F1075"/>
    <w:rsid w:val="001F1EDF"/>
    <w:rsid w:val="001F215A"/>
    <w:rsid w:val="001F231F"/>
    <w:rsid w:val="001F3662"/>
    <w:rsid w:val="001F44AB"/>
    <w:rsid w:val="001F469B"/>
    <w:rsid w:val="001F4938"/>
    <w:rsid w:val="001F50AF"/>
    <w:rsid w:val="001F643B"/>
    <w:rsid w:val="001F6F8B"/>
    <w:rsid w:val="001F7710"/>
    <w:rsid w:val="001F7C5D"/>
    <w:rsid w:val="00200C80"/>
    <w:rsid w:val="002016BE"/>
    <w:rsid w:val="00202C1A"/>
    <w:rsid w:val="00203425"/>
    <w:rsid w:val="0020362E"/>
    <w:rsid w:val="002036B9"/>
    <w:rsid w:val="00204086"/>
    <w:rsid w:val="00204B11"/>
    <w:rsid w:val="002068AA"/>
    <w:rsid w:val="00206BD6"/>
    <w:rsid w:val="002072EF"/>
    <w:rsid w:val="00207949"/>
    <w:rsid w:val="00207C69"/>
    <w:rsid w:val="002105A5"/>
    <w:rsid w:val="00211EEC"/>
    <w:rsid w:val="002127D7"/>
    <w:rsid w:val="0021434E"/>
    <w:rsid w:val="00214996"/>
    <w:rsid w:val="002157B6"/>
    <w:rsid w:val="00215DD4"/>
    <w:rsid w:val="00217D37"/>
    <w:rsid w:val="002211A4"/>
    <w:rsid w:val="00221372"/>
    <w:rsid w:val="00221534"/>
    <w:rsid w:val="00221B73"/>
    <w:rsid w:val="00221F4B"/>
    <w:rsid w:val="002230D6"/>
    <w:rsid w:val="0022325E"/>
    <w:rsid w:val="00225A7F"/>
    <w:rsid w:val="00225A82"/>
    <w:rsid w:val="002260FC"/>
    <w:rsid w:val="002276D7"/>
    <w:rsid w:val="00227785"/>
    <w:rsid w:val="00227CA3"/>
    <w:rsid w:val="002305DE"/>
    <w:rsid w:val="00230830"/>
    <w:rsid w:val="0023084F"/>
    <w:rsid w:val="00230F18"/>
    <w:rsid w:val="00231A97"/>
    <w:rsid w:val="00232272"/>
    <w:rsid w:val="00234925"/>
    <w:rsid w:val="00234CCF"/>
    <w:rsid w:val="0023693C"/>
    <w:rsid w:val="00236B49"/>
    <w:rsid w:val="00240D96"/>
    <w:rsid w:val="00242A1D"/>
    <w:rsid w:val="002435AF"/>
    <w:rsid w:val="00243D25"/>
    <w:rsid w:val="00246919"/>
    <w:rsid w:val="00250132"/>
    <w:rsid w:val="002507A7"/>
    <w:rsid w:val="00251AF2"/>
    <w:rsid w:val="002529A2"/>
    <w:rsid w:val="00256B7A"/>
    <w:rsid w:val="002574E5"/>
    <w:rsid w:val="002575D2"/>
    <w:rsid w:val="00260F06"/>
    <w:rsid w:val="0026427D"/>
    <w:rsid w:val="00264AA4"/>
    <w:rsid w:val="0026504F"/>
    <w:rsid w:val="002652F4"/>
    <w:rsid w:val="00265911"/>
    <w:rsid w:val="00265AB2"/>
    <w:rsid w:val="00265F41"/>
    <w:rsid w:val="00266F80"/>
    <w:rsid w:val="002703B7"/>
    <w:rsid w:val="00271DF0"/>
    <w:rsid w:val="00271ECC"/>
    <w:rsid w:val="002720AB"/>
    <w:rsid w:val="00272D97"/>
    <w:rsid w:val="002746DA"/>
    <w:rsid w:val="002758F3"/>
    <w:rsid w:val="00275BEC"/>
    <w:rsid w:val="00275F65"/>
    <w:rsid w:val="00280783"/>
    <w:rsid w:val="00281110"/>
    <w:rsid w:val="0028122E"/>
    <w:rsid w:val="00282987"/>
    <w:rsid w:val="002830AA"/>
    <w:rsid w:val="00283F66"/>
    <w:rsid w:val="00284699"/>
    <w:rsid w:val="002847FB"/>
    <w:rsid w:val="00284F08"/>
    <w:rsid w:val="002859B8"/>
    <w:rsid w:val="002860C4"/>
    <w:rsid w:val="00286344"/>
    <w:rsid w:val="0028634D"/>
    <w:rsid w:val="002863AF"/>
    <w:rsid w:val="002870C0"/>
    <w:rsid w:val="0028786E"/>
    <w:rsid w:val="002878CD"/>
    <w:rsid w:val="00287A0E"/>
    <w:rsid w:val="00287B1B"/>
    <w:rsid w:val="00290232"/>
    <w:rsid w:val="00290B29"/>
    <w:rsid w:val="002911D8"/>
    <w:rsid w:val="002920FC"/>
    <w:rsid w:val="002928CF"/>
    <w:rsid w:val="00293144"/>
    <w:rsid w:val="00293C02"/>
    <w:rsid w:val="00295492"/>
    <w:rsid w:val="00295770"/>
    <w:rsid w:val="002978DB"/>
    <w:rsid w:val="002A21E8"/>
    <w:rsid w:val="002A23AE"/>
    <w:rsid w:val="002A3B90"/>
    <w:rsid w:val="002A47F2"/>
    <w:rsid w:val="002A4DFE"/>
    <w:rsid w:val="002A4E64"/>
    <w:rsid w:val="002A4FC1"/>
    <w:rsid w:val="002A5E2E"/>
    <w:rsid w:val="002A7988"/>
    <w:rsid w:val="002A7A57"/>
    <w:rsid w:val="002A7C56"/>
    <w:rsid w:val="002A7D91"/>
    <w:rsid w:val="002B0322"/>
    <w:rsid w:val="002B21DB"/>
    <w:rsid w:val="002B327B"/>
    <w:rsid w:val="002B3A48"/>
    <w:rsid w:val="002B3C01"/>
    <w:rsid w:val="002B46D6"/>
    <w:rsid w:val="002B5299"/>
    <w:rsid w:val="002B62F7"/>
    <w:rsid w:val="002B77DC"/>
    <w:rsid w:val="002C0F77"/>
    <w:rsid w:val="002C319D"/>
    <w:rsid w:val="002C33A0"/>
    <w:rsid w:val="002C350A"/>
    <w:rsid w:val="002C42D6"/>
    <w:rsid w:val="002C5554"/>
    <w:rsid w:val="002C588D"/>
    <w:rsid w:val="002C64EF"/>
    <w:rsid w:val="002C6691"/>
    <w:rsid w:val="002C792B"/>
    <w:rsid w:val="002D0404"/>
    <w:rsid w:val="002D0A5B"/>
    <w:rsid w:val="002D0DAC"/>
    <w:rsid w:val="002D0F56"/>
    <w:rsid w:val="002D213D"/>
    <w:rsid w:val="002D2230"/>
    <w:rsid w:val="002D2820"/>
    <w:rsid w:val="002D36EC"/>
    <w:rsid w:val="002D39DA"/>
    <w:rsid w:val="002D5333"/>
    <w:rsid w:val="002D5EBE"/>
    <w:rsid w:val="002D6077"/>
    <w:rsid w:val="002D6228"/>
    <w:rsid w:val="002D6EE5"/>
    <w:rsid w:val="002D78BD"/>
    <w:rsid w:val="002E01AB"/>
    <w:rsid w:val="002E1011"/>
    <w:rsid w:val="002E27E5"/>
    <w:rsid w:val="002E29D0"/>
    <w:rsid w:val="002E2B93"/>
    <w:rsid w:val="002E2C20"/>
    <w:rsid w:val="002E4379"/>
    <w:rsid w:val="002E4820"/>
    <w:rsid w:val="002E5A08"/>
    <w:rsid w:val="002E7072"/>
    <w:rsid w:val="002E7877"/>
    <w:rsid w:val="002E7F4A"/>
    <w:rsid w:val="002F0B30"/>
    <w:rsid w:val="002F2729"/>
    <w:rsid w:val="002F2799"/>
    <w:rsid w:val="002F285C"/>
    <w:rsid w:val="002F2ACC"/>
    <w:rsid w:val="002F2E81"/>
    <w:rsid w:val="002F31AB"/>
    <w:rsid w:val="002F34E2"/>
    <w:rsid w:val="002F505C"/>
    <w:rsid w:val="002F56EB"/>
    <w:rsid w:val="002F6178"/>
    <w:rsid w:val="002F66A5"/>
    <w:rsid w:val="002F7206"/>
    <w:rsid w:val="002F7B31"/>
    <w:rsid w:val="003002F6"/>
    <w:rsid w:val="00302525"/>
    <w:rsid w:val="00302643"/>
    <w:rsid w:val="00303003"/>
    <w:rsid w:val="00303428"/>
    <w:rsid w:val="003039BF"/>
    <w:rsid w:val="00304F2A"/>
    <w:rsid w:val="003056DC"/>
    <w:rsid w:val="00305E2F"/>
    <w:rsid w:val="00305F21"/>
    <w:rsid w:val="003064AA"/>
    <w:rsid w:val="00306730"/>
    <w:rsid w:val="00311FA3"/>
    <w:rsid w:val="00312183"/>
    <w:rsid w:val="00312311"/>
    <w:rsid w:val="00314898"/>
    <w:rsid w:val="003161D3"/>
    <w:rsid w:val="00316C9E"/>
    <w:rsid w:val="003204C0"/>
    <w:rsid w:val="0032250D"/>
    <w:rsid w:val="00323CCD"/>
    <w:rsid w:val="00324339"/>
    <w:rsid w:val="0032478F"/>
    <w:rsid w:val="003252DF"/>
    <w:rsid w:val="00327353"/>
    <w:rsid w:val="00327D2F"/>
    <w:rsid w:val="00327DCF"/>
    <w:rsid w:val="003314D4"/>
    <w:rsid w:val="00332613"/>
    <w:rsid w:val="003344DB"/>
    <w:rsid w:val="0033509B"/>
    <w:rsid w:val="00337352"/>
    <w:rsid w:val="003376EA"/>
    <w:rsid w:val="00340C67"/>
    <w:rsid w:val="003410EB"/>
    <w:rsid w:val="0034172F"/>
    <w:rsid w:val="0034302E"/>
    <w:rsid w:val="003430C0"/>
    <w:rsid w:val="00345D6D"/>
    <w:rsid w:val="003460A9"/>
    <w:rsid w:val="00346452"/>
    <w:rsid w:val="00346EF2"/>
    <w:rsid w:val="0035053D"/>
    <w:rsid w:val="003509E2"/>
    <w:rsid w:val="00350A67"/>
    <w:rsid w:val="00351491"/>
    <w:rsid w:val="00352D2A"/>
    <w:rsid w:val="00353E2E"/>
    <w:rsid w:val="00353E51"/>
    <w:rsid w:val="00354161"/>
    <w:rsid w:val="00354D68"/>
    <w:rsid w:val="00355944"/>
    <w:rsid w:val="003568CD"/>
    <w:rsid w:val="003573C0"/>
    <w:rsid w:val="0035766D"/>
    <w:rsid w:val="003609B3"/>
    <w:rsid w:val="00363547"/>
    <w:rsid w:val="00364022"/>
    <w:rsid w:val="00364BD3"/>
    <w:rsid w:val="003657E3"/>
    <w:rsid w:val="00365AB8"/>
    <w:rsid w:val="00365B93"/>
    <w:rsid w:val="00366D48"/>
    <w:rsid w:val="003678CC"/>
    <w:rsid w:val="00367BD2"/>
    <w:rsid w:val="00367CF5"/>
    <w:rsid w:val="003713C8"/>
    <w:rsid w:val="0037327F"/>
    <w:rsid w:val="0037574E"/>
    <w:rsid w:val="0038063A"/>
    <w:rsid w:val="00380DE8"/>
    <w:rsid w:val="003810AA"/>
    <w:rsid w:val="003810D3"/>
    <w:rsid w:val="00382EA1"/>
    <w:rsid w:val="0038301A"/>
    <w:rsid w:val="00383EC1"/>
    <w:rsid w:val="00386578"/>
    <w:rsid w:val="00386FC7"/>
    <w:rsid w:val="00390F44"/>
    <w:rsid w:val="00391C7B"/>
    <w:rsid w:val="00391D0F"/>
    <w:rsid w:val="00391D51"/>
    <w:rsid w:val="00391DBF"/>
    <w:rsid w:val="00392AC8"/>
    <w:rsid w:val="00392AFC"/>
    <w:rsid w:val="00392C6E"/>
    <w:rsid w:val="003952DB"/>
    <w:rsid w:val="0039568F"/>
    <w:rsid w:val="00395BDC"/>
    <w:rsid w:val="00395E22"/>
    <w:rsid w:val="00397396"/>
    <w:rsid w:val="0039773D"/>
    <w:rsid w:val="00397E0A"/>
    <w:rsid w:val="00397EF9"/>
    <w:rsid w:val="003A0E74"/>
    <w:rsid w:val="003A265C"/>
    <w:rsid w:val="003A2820"/>
    <w:rsid w:val="003A506D"/>
    <w:rsid w:val="003A5688"/>
    <w:rsid w:val="003A61DB"/>
    <w:rsid w:val="003A7840"/>
    <w:rsid w:val="003B0BB8"/>
    <w:rsid w:val="003B1587"/>
    <w:rsid w:val="003B17E4"/>
    <w:rsid w:val="003B1C0E"/>
    <w:rsid w:val="003B3061"/>
    <w:rsid w:val="003B30F8"/>
    <w:rsid w:val="003B3C82"/>
    <w:rsid w:val="003B531F"/>
    <w:rsid w:val="003B5F1E"/>
    <w:rsid w:val="003B6041"/>
    <w:rsid w:val="003B7DE6"/>
    <w:rsid w:val="003C05A3"/>
    <w:rsid w:val="003C1806"/>
    <w:rsid w:val="003C2DCE"/>
    <w:rsid w:val="003C355C"/>
    <w:rsid w:val="003C69F6"/>
    <w:rsid w:val="003C6F6A"/>
    <w:rsid w:val="003C789A"/>
    <w:rsid w:val="003D0BF9"/>
    <w:rsid w:val="003D0E53"/>
    <w:rsid w:val="003D1438"/>
    <w:rsid w:val="003D1A05"/>
    <w:rsid w:val="003D3173"/>
    <w:rsid w:val="003D3470"/>
    <w:rsid w:val="003D3B55"/>
    <w:rsid w:val="003D47A0"/>
    <w:rsid w:val="003D4C70"/>
    <w:rsid w:val="003D55AE"/>
    <w:rsid w:val="003D5D53"/>
    <w:rsid w:val="003D7036"/>
    <w:rsid w:val="003D7668"/>
    <w:rsid w:val="003D7BBB"/>
    <w:rsid w:val="003E01BE"/>
    <w:rsid w:val="003E0B76"/>
    <w:rsid w:val="003E1578"/>
    <w:rsid w:val="003E2E16"/>
    <w:rsid w:val="003E3D65"/>
    <w:rsid w:val="003E3F14"/>
    <w:rsid w:val="003E4319"/>
    <w:rsid w:val="003E520D"/>
    <w:rsid w:val="003E5406"/>
    <w:rsid w:val="003E6EFD"/>
    <w:rsid w:val="003E73D7"/>
    <w:rsid w:val="003E74FB"/>
    <w:rsid w:val="003F0419"/>
    <w:rsid w:val="003F0913"/>
    <w:rsid w:val="003F0CBF"/>
    <w:rsid w:val="003F11D5"/>
    <w:rsid w:val="003F23DC"/>
    <w:rsid w:val="003F25DD"/>
    <w:rsid w:val="003F2D18"/>
    <w:rsid w:val="003F3405"/>
    <w:rsid w:val="003F35CE"/>
    <w:rsid w:val="003F3E42"/>
    <w:rsid w:val="003F3F7E"/>
    <w:rsid w:val="003F5622"/>
    <w:rsid w:val="003F67C9"/>
    <w:rsid w:val="003F73B4"/>
    <w:rsid w:val="00400226"/>
    <w:rsid w:val="00400A21"/>
    <w:rsid w:val="00401087"/>
    <w:rsid w:val="00401845"/>
    <w:rsid w:val="004020F6"/>
    <w:rsid w:val="00404B7B"/>
    <w:rsid w:val="00404E40"/>
    <w:rsid w:val="00406714"/>
    <w:rsid w:val="00406779"/>
    <w:rsid w:val="00406D9F"/>
    <w:rsid w:val="00407610"/>
    <w:rsid w:val="004100F4"/>
    <w:rsid w:val="00410A0E"/>
    <w:rsid w:val="00410C8B"/>
    <w:rsid w:val="0041140C"/>
    <w:rsid w:val="00411426"/>
    <w:rsid w:val="00411BBD"/>
    <w:rsid w:val="004130F0"/>
    <w:rsid w:val="0041375D"/>
    <w:rsid w:val="0041521F"/>
    <w:rsid w:val="00420176"/>
    <w:rsid w:val="0042017E"/>
    <w:rsid w:val="00422775"/>
    <w:rsid w:val="00422EC2"/>
    <w:rsid w:val="004234B5"/>
    <w:rsid w:val="004238A9"/>
    <w:rsid w:val="00423E55"/>
    <w:rsid w:val="00424C45"/>
    <w:rsid w:val="0042777A"/>
    <w:rsid w:val="00427DCE"/>
    <w:rsid w:val="00431C67"/>
    <w:rsid w:val="00433064"/>
    <w:rsid w:val="00435A72"/>
    <w:rsid w:val="004362AB"/>
    <w:rsid w:val="00436B28"/>
    <w:rsid w:val="00436C33"/>
    <w:rsid w:val="0043770C"/>
    <w:rsid w:val="0044002C"/>
    <w:rsid w:val="004402AE"/>
    <w:rsid w:val="0044049C"/>
    <w:rsid w:val="004409CB"/>
    <w:rsid w:val="004435B7"/>
    <w:rsid w:val="004437E0"/>
    <w:rsid w:val="00444D70"/>
    <w:rsid w:val="00444E1A"/>
    <w:rsid w:val="004456F5"/>
    <w:rsid w:val="00446158"/>
    <w:rsid w:val="00446E43"/>
    <w:rsid w:val="00447092"/>
    <w:rsid w:val="00447610"/>
    <w:rsid w:val="0045052B"/>
    <w:rsid w:val="00450C5B"/>
    <w:rsid w:val="0045287B"/>
    <w:rsid w:val="00452953"/>
    <w:rsid w:val="00453766"/>
    <w:rsid w:val="00454724"/>
    <w:rsid w:val="00454E78"/>
    <w:rsid w:val="00454F55"/>
    <w:rsid w:val="004561A5"/>
    <w:rsid w:val="004564B9"/>
    <w:rsid w:val="004566E9"/>
    <w:rsid w:val="004569DF"/>
    <w:rsid w:val="00460164"/>
    <w:rsid w:val="0046147D"/>
    <w:rsid w:val="00462260"/>
    <w:rsid w:val="00462E9E"/>
    <w:rsid w:val="004633EF"/>
    <w:rsid w:val="00464ADC"/>
    <w:rsid w:val="00464BE1"/>
    <w:rsid w:val="00465874"/>
    <w:rsid w:val="00465A70"/>
    <w:rsid w:val="0046647D"/>
    <w:rsid w:val="00466AA5"/>
    <w:rsid w:val="00467552"/>
    <w:rsid w:val="0047199C"/>
    <w:rsid w:val="00471D80"/>
    <w:rsid w:val="004726FB"/>
    <w:rsid w:val="00472B29"/>
    <w:rsid w:val="004740E3"/>
    <w:rsid w:val="004743D8"/>
    <w:rsid w:val="004754F8"/>
    <w:rsid w:val="00475A8F"/>
    <w:rsid w:val="00480EE7"/>
    <w:rsid w:val="004812D5"/>
    <w:rsid w:val="00482DAA"/>
    <w:rsid w:val="00482F12"/>
    <w:rsid w:val="004836D7"/>
    <w:rsid w:val="00483D99"/>
    <w:rsid w:val="004841B7"/>
    <w:rsid w:val="00484292"/>
    <w:rsid w:val="004854D0"/>
    <w:rsid w:val="004858D8"/>
    <w:rsid w:val="00485C2F"/>
    <w:rsid w:val="00485DB9"/>
    <w:rsid w:val="0048653C"/>
    <w:rsid w:val="004870D1"/>
    <w:rsid w:val="00490C54"/>
    <w:rsid w:val="004922CF"/>
    <w:rsid w:val="0049312F"/>
    <w:rsid w:val="004934DF"/>
    <w:rsid w:val="00494FA4"/>
    <w:rsid w:val="00496728"/>
    <w:rsid w:val="00497D62"/>
    <w:rsid w:val="00497FD4"/>
    <w:rsid w:val="004A2EDA"/>
    <w:rsid w:val="004A3D72"/>
    <w:rsid w:val="004A401F"/>
    <w:rsid w:val="004A4798"/>
    <w:rsid w:val="004A4C60"/>
    <w:rsid w:val="004A5123"/>
    <w:rsid w:val="004A518B"/>
    <w:rsid w:val="004A6252"/>
    <w:rsid w:val="004A68ED"/>
    <w:rsid w:val="004A7D74"/>
    <w:rsid w:val="004B0DF5"/>
    <w:rsid w:val="004B198B"/>
    <w:rsid w:val="004B48F2"/>
    <w:rsid w:val="004B5256"/>
    <w:rsid w:val="004B649A"/>
    <w:rsid w:val="004B7F27"/>
    <w:rsid w:val="004B7F4D"/>
    <w:rsid w:val="004C1D95"/>
    <w:rsid w:val="004C2DA6"/>
    <w:rsid w:val="004C3CAD"/>
    <w:rsid w:val="004C4E62"/>
    <w:rsid w:val="004C5211"/>
    <w:rsid w:val="004C64B6"/>
    <w:rsid w:val="004C6B48"/>
    <w:rsid w:val="004C7062"/>
    <w:rsid w:val="004D0B31"/>
    <w:rsid w:val="004D2D6B"/>
    <w:rsid w:val="004D34B1"/>
    <w:rsid w:val="004D6385"/>
    <w:rsid w:val="004D6D9D"/>
    <w:rsid w:val="004D7477"/>
    <w:rsid w:val="004E0D46"/>
    <w:rsid w:val="004E1B1F"/>
    <w:rsid w:val="004E22CB"/>
    <w:rsid w:val="004E2C16"/>
    <w:rsid w:val="004E2FF7"/>
    <w:rsid w:val="004E3D10"/>
    <w:rsid w:val="004E464D"/>
    <w:rsid w:val="004E4E20"/>
    <w:rsid w:val="004E4EBF"/>
    <w:rsid w:val="004E5BB4"/>
    <w:rsid w:val="004E6AD8"/>
    <w:rsid w:val="004E6C11"/>
    <w:rsid w:val="004E7672"/>
    <w:rsid w:val="004F0A1F"/>
    <w:rsid w:val="004F0EF0"/>
    <w:rsid w:val="004F0F2E"/>
    <w:rsid w:val="004F25A5"/>
    <w:rsid w:val="004F36CF"/>
    <w:rsid w:val="004F4BBF"/>
    <w:rsid w:val="004F5C7D"/>
    <w:rsid w:val="004F6500"/>
    <w:rsid w:val="0050138B"/>
    <w:rsid w:val="005027CC"/>
    <w:rsid w:val="0050303E"/>
    <w:rsid w:val="00505001"/>
    <w:rsid w:val="005059BB"/>
    <w:rsid w:val="005063CC"/>
    <w:rsid w:val="005070BC"/>
    <w:rsid w:val="00507295"/>
    <w:rsid w:val="00507AC9"/>
    <w:rsid w:val="00507F72"/>
    <w:rsid w:val="0051148A"/>
    <w:rsid w:val="005114AE"/>
    <w:rsid w:val="00511CAA"/>
    <w:rsid w:val="00512B35"/>
    <w:rsid w:val="00512D64"/>
    <w:rsid w:val="0051316E"/>
    <w:rsid w:val="005133A9"/>
    <w:rsid w:val="00513887"/>
    <w:rsid w:val="00513A79"/>
    <w:rsid w:val="005142AD"/>
    <w:rsid w:val="0051487D"/>
    <w:rsid w:val="00514907"/>
    <w:rsid w:val="00514C25"/>
    <w:rsid w:val="00515C90"/>
    <w:rsid w:val="00515F70"/>
    <w:rsid w:val="00516143"/>
    <w:rsid w:val="00517EE0"/>
    <w:rsid w:val="0052080D"/>
    <w:rsid w:val="00520849"/>
    <w:rsid w:val="00521037"/>
    <w:rsid w:val="005228EB"/>
    <w:rsid w:val="005233B1"/>
    <w:rsid w:val="0052473E"/>
    <w:rsid w:val="0052486D"/>
    <w:rsid w:val="00524E7F"/>
    <w:rsid w:val="00525814"/>
    <w:rsid w:val="00525AFB"/>
    <w:rsid w:val="00525D54"/>
    <w:rsid w:val="0052663E"/>
    <w:rsid w:val="005266DC"/>
    <w:rsid w:val="005268EA"/>
    <w:rsid w:val="00526A6A"/>
    <w:rsid w:val="00531329"/>
    <w:rsid w:val="005321C8"/>
    <w:rsid w:val="00532D06"/>
    <w:rsid w:val="00532E75"/>
    <w:rsid w:val="005331EE"/>
    <w:rsid w:val="005332B5"/>
    <w:rsid w:val="00533E4A"/>
    <w:rsid w:val="00534319"/>
    <w:rsid w:val="00536333"/>
    <w:rsid w:val="00536582"/>
    <w:rsid w:val="0054116B"/>
    <w:rsid w:val="005416D1"/>
    <w:rsid w:val="00541BC5"/>
    <w:rsid w:val="005429DE"/>
    <w:rsid w:val="0054383F"/>
    <w:rsid w:val="00543D7C"/>
    <w:rsid w:val="0054503A"/>
    <w:rsid w:val="0054505D"/>
    <w:rsid w:val="00546044"/>
    <w:rsid w:val="00546F93"/>
    <w:rsid w:val="005473A0"/>
    <w:rsid w:val="0054742A"/>
    <w:rsid w:val="00550758"/>
    <w:rsid w:val="005510AA"/>
    <w:rsid w:val="00551BF6"/>
    <w:rsid w:val="005528E1"/>
    <w:rsid w:val="00554BC7"/>
    <w:rsid w:val="0055520C"/>
    <w:rsid w:val="00556447"/>
    <w:rsid w:val="00556751"/>
    <w:rsid w:val="0055707B"/>
    <w:rsid w:val="00557C55"/>
    <w:rsid w:val="0056132A"/>
    <w:rsid w:val="00563C01"/>
    <w:rsid w:val="00564021"/>
    <w:rsid w:val="005647E7"/>
    <w:rsid w:val="005650B9"/>
    <w:rsid w:val="005651A3"/>
    <w:rsid w:val="00566269"/>
    <w:rsid w:val="005663BA"/>
    <w:rsid w:val="00566D08"/>
    <w:rsid w:val="005675E4"/>
    <w:rsid w:val="0056767A"/>
    <w:rsid w:val="00570796"/>
    <w:rsid w:val="00570B7C"/>
    <w:rsid w:val="00571CD7"/>
    <w:rsid w:val="00574864"/>
    <w:rsid w:val="0057568F"/>
    <w:rsid w:val="00576978"/>
    <w:rsid w:val="00576D86"/>
    <w:rsid w:val="00576F47"/>
    <w:rsid w:val="00577769"/>
    <w:rsid w:val="00577BEF"/>
    <w:rsid w:val="005806AB"/>
    <w:rsid w:val="00580E85"/>
    <w:rsid w:val="0058151B"/>
    <w:rsid w:val="00581C02"/>
    <w:rsid w:val="00581C65"/>
    <w:rsid w:val="00581D2D"/>
    <w:rsid w:val="0058278B"/>
    <w:rsid w:val="005827C9"/>
    <w:rsid w:val="0058290B"/>
    <w:rsid w:val="0058315D"/>
    <w:rsid w:val="005837AF"/>
    <w:rsid w:val="00583A8F"/>
    <w:rsid w:val="00584CD8"/>
    <w:rsid w:val="005859F4"/>
    <w:rsid w:val="00585F2D"/>
    <w:rsid w:val="00587732"/>
    <w:rsid w:val="005902CC"/>
    <w:rsid w:val="00590536"/>
    <w:rsid w:val="00591F27"/>
    <w:rsid w:val="00592295"/>
    <w:rsid w:val="0059359F"/>
    <w:rsid w:val="005938A7"/>
    <w:rsid w:val="0059409A"/>
    <w:rsid w:val="005943C0"/>
    <w:rsid w:val="0059627A"/>
    <w:rsid w:val="00596582"/>
    <w:rsid w:val="00596BEB"/>
    <w:rsid w:val="00597529"/>
    <w:rsid w:val="005A0AA3"/>
    <w:rsid w:val="005A112B"/>
    <w:rsid w:val="005A119E"/>
    <w:rsid w:val="005A1EAF"/>
    <w:rsid w:val="005A1FCA"/>
    <w:rsid w:val="005A4E68"/>
    <w:rsid w:val="005A4F5C"/>
    <w:rsid w:val="005A5DCE"/>
    <w:rsid w:val="005A757A"/>
    <w:rsid w:val="005A7AA8"/>
    <w:rsid w:val="005A7F34"/>
    <w:rsid w:val="005B0192"/>
    <w:rsid w:val="005B064A"/>
    <w:rsid w:val="005B0651"/>
    <w:rsid w:val="005B0EEE"/>
    <w:rsid w:val="005B1978"/>
    <w:rsid w:val="005B3846"/>
    <w:rsid w:val="005B48A8"/>
    <w:rsid w:val="005B59E9"/>
    <w:rsid w:val="005B6AC8"/>
    <w:rsid w:val="005B7453"/>
    <w:rsid w:val="005C0271"/>
    <w:rsid w:val="005C03AA"/>
    <w:rsid w:val="005C0BBD"/>
    <w:rsid w:val="005C27A8"/>
    <w:rsid w:val="005C4434"/>
    <w:rsid w:val="005C507C"/>
    <w:rsid w:val="005C65C6"/>
    <w:rsid w:val="005C7550"/>
    <w:rsid w:val="005C76B2"/>
    <w:rsid w:val="005C77C1"/>
    <w:rsid w:val="005C7AE6"/>
    <w:rsid w:val="005D04CF"/>
    <w:rsid w:val="005D0EE9"/>
    <w:rsid w:val="005D2BFE"/>
    <w:rsid w:val="005D2F5F"/>
    <w:rsid w:val="005D4D8E"/>
    <w:rsid w:val="005D5FAC"/>
    <w:rsid w:val="005D6102"/>
    <w:rsid w:val="005D6EA4"/>
    <w:rsid w:val="005D782C"/>
    <w:rsid w:val="005E037B"/>
    <w:rsid w:val="005E17FF"/>
    <w:rsid w:val="005E1C72"/>
    <w:rsid w:val="005E1E18"/>
    <w:rsid w:val="005E2405"/>
    <w:rsid w:val="005E2524"/>
    <w:rsid w:val="005E2C37"/>
    <w:rsid w:val="005E2F1B"/>
    <w:rsid w:val="005E4566"/>
    <w:rsid w:val="005E5B36"/>
    <w:rsid w:val="005E653D"/>
    <w:rsid w:val="005E7196"/>
    <w:rsid w:val="005F2156"/>
    <w:rsid w:val="005F24E2"/>
    <w:rsid w:val="005F2F4C"/>
    <w:rsid w:val="005F3383"/>
    <w:rsid w:val="005F3EE9"/>
    <w:rsid w:val="005F46A8"/>
    <w:rsid w:val="005F4E42"/>
    <w:rsid w:val="005F4E4C"/>
    <w:rsid w:val="005F5AE1"/>
    <w:rsid w:val="005F5FB5"/>
    <w:rsid w:val="005F6C07"/>
    <w:rsid w:val="005F713E"/>
    <w:rsid w:val="0060050C"/>
    <w:rsid w:val="006019BA"/>
    <w:rsid w:val="0060225A"/>
    <w:rsid w:val="006036A9"/>
    <w:rsid w:val="00603F74"/>
    <w:rsid w:val="0060411A"/>
    <w:rsid w:val="00604521"/>
    <w:rsid w:val="00604879"/>
    <w:rsid w:val="00605335"/>
    <w:rsid w:val="006063F1"/>
    <w:rsid w:val="006066C8"/>
    <w:rsid w:val="006079FC"/>
    <w:rsid w:val="00607AC0"/>
    <w:rsid w:val="00612389"/>
    <w:rsid w:val="0061428A"/>
    <w:rsid w:val="00614763"/>
    <w:rsid w:val="00615B5C"/>
    <w:rsid w:val="00615EEA"/>
    <w:rsid w:val="0061641B"/>
    <w:rsid w:val="00616472"/>
    <w:rsid w:val="00617066"/>
    <w:rsid w:val="00620075"/>
    <w:rsid w:val="00620659"/>
    <w:rsid w:val="00620B5F"/>
    <w:rsid w:val="00621C76"/>
    <w:rsid w:val="00622AA0"/>
    <w:rsid w:val="0062389E"/>
    <w:rsid w:val="00623E76"/>
    <w:rsid w:val="0062488C"/>
    <w:rsid w:val="00627C2F"/>
    <w:rsid w:val="00631166"/>
    <w:rsid w:val="00631512"/>
    <w:rsid w:val="006316D5"/>
    <w:rsid w:val="00631A7E"/>
    <w:rsid w:val="006332AC"/>
    <w:rsid w:val="00633400"/>
    <w:rsid w:val="00633C70"/>
    <w:rsid w:val="006346A7"/>
    <w:rsid w:val="00636628"/>
    <w:rsid w:val="00636DC0"/>
    <w:rsid w:val="00637054"/>
    <w:rsid w:val="00640386"/>
    <w:rsid w:val="0064160F"/>
    <w:rsid w:val="00641E2B"/>
    <w:rsid w:val="00642769"/>
    <w:rsid w:val="00642AF4"/>
    <w:rsid w:val="00643E47"/>
    <w:rsid w:val="0064413F"/>
    <w:rsid w:val="006442EC"/>
    <w:rsid w:val="0064492A"/>
    <w:rsid w:val="00644BE0"/>
    <w:rsid w:val="0064696F"/>
    <w:rsid w:val="00646C17"/>
    <w:rsid w:val="00647087"/>
    <w:rsid w:val="0064730C"/>
    <w:rsid w:val="00647E11"/>
    <w:rsid w:val="006506A0"/>
    <w:rsid w:val="00652E39"/>
    <w:rsid w:val="00652F93"/>
    <w:rsid w:val="0065300C"/>
    <w:rsid w:val="00653A33"/>
    <w:rsid w:val="00654116"/>
    <w:rsid w:val="00655305"/>
    <w:rsid w:val="00655B88"/>
    <w:rsid w:val="006560FA"/>
    <w:rsid w:val="00657137"/>
    <w:rsid w:val="00657308"/>
    <w:rsid w:val="00657C06"/>
    <w:rsid w:val="00660283"/>
    <w:rsid w:val="006604B1"/>
    <w:rsid w:val="0066051B"/>
    <w:rsid w:val="00661BB1"/>
    <w:rsid w:val="00662A4B"/>
    <w:rsid w:val="00663B53"/>
    <w:rsid w:val="0066453B"/>
    <w:rsid w:val="00664729"/>
    <w:rsid w:val="00667383"/>
    <w:rsid w:val="00670006"/>
    <w:rsid w:val="006704E9"/>
    <w:rsid w:val="00673216"/>
    <w:rsid w:val="006732C4"/>
    <w:rsid w:val="00673D34"/>
    <w:rsid w:val="00674F78"/>
    <w:rsid w:val="00676930"/>
    <w:rsid w:val="00676DE5"/>
    <w:rsid w:val="00677765"/>
    <w:rsid w:val="00680813"/>
    <w:rsid w:val="0068135F"/>
    <w:rsid w:val="006820C3"/>
    <w:rsid w:val="00682FFD"/>
    <w:rsid w:val="0068408F"/>
    <w:rsid w:val="006840D6"/>
    <w:rsid w:val="00684896"/>
    <w:rsid w:val="00684A95"/>
    <w:rsid w:val="00684B85"/>
    <w:rsid w:val="00684CF2"/>
    <w:rsid w:val="00686FDE"/>
    <w:rsid w:val="006871B9"/>
    <w:rsid w:val="00687233"/>
    <w:rsid w:val="00687D44"/>
    <w:rsid w:val="006904A2"/>
    <w:rsid w:val="006908D6"/>
    <w:rsid w:val="00691C91"/>
    <w:rsid w:val="006930C1"/>
    <w:rsid w:val="006931A9"/>
    <w:rsid w:val="00693734"/>
    <w:rsid w:val="00693859"/>
    <w:rsid w:val="0069411F"/>
    <w:rsid w:val="00694EEB"/>
    <w:rsid w:val="00694F1B"/>
    <w:rsid w:val="00695428"/>
    <w:rsid w:val="00695EF3"/>
    <w:rsid w:val="00695F98"/>
    <w:rsid w:val="00695FED"/>
    <w:rsid w:val="006962EE"/>
    <w:rsid w:val="00696480"/>
    <w:rsid w:val="00696653"/>
    <w:rsid w:val="006976B8"/>
    <w:rsid w:val="006A08A8"/>
    <w:rsid w:val="006A18AC"/>
    <w:rsid w:val="006A22BB"/>
    <w:rsid w:val="006A3138"/>
    <w:rsid w:val="006A37E0"/>
    <w:rsid w:val="006A40AF"/>
    <w:rsid w:val="006A5061"/>
    <w:rsid w:val="006A5172"/>
    <w:rsid w:val="006A57BC"/>
    <w:rsid w:val="006A5B2B"/>
    <w:rsid w:val="006A5DA6"/>
    <w:rsid w:val="006A5F05"/>
    <w:rsid w:val="006A6269"/>
    <w:rsid w:val="006A66DD"/>
    <w:rsid w:val="006A7165"/>
    <w:rsid w:val="006A775B"/>
    <w:rsid w:val="006B1BBB"/>
    <w:rsid w:val="006B1D49"/>
    <w:rsid w:val="006B2076"/>
    <w:rsid w:val="006B299E"/>
    <w:rsid w:val="006B30EC"/>
    <w:rsid w:val="006B3C83"/>
    <w:rsid w:val="006B3DF3"/>
    <w:rsid w:val="006B50C4"/>
    <w:rsid w:val="006B57F7"/>
    <w:rsid w:val="006B6242"/>
    <w:rsid w:val="006B634D"/>
    <w:rsid w:val="006B67FA"/>
    <w:rsid w:val="006B694D"/>
    <w:rsid w:val="006B72DB"/>
    <w:rsid w:val="006B7F98"/>
    <w:rsid w:val="006C0119"/>
    <w:rsid w:val="006C0157"/>
    <w:rsid w:val="006C017E"/>
    <w:rsid w:val="006C030A"/>
    <w:rsid w:val="006C0DD1"/>
    <w:rsid w:val="006C2075"/>
    <w:rsid w:val="006C2C84"/>
    <w:rsid w:val="006C3736"/>
    <w:rsid w:val="006C3B60"/>
    <w:rsid w:val="006C3BEE"/>
    <w:rsid w:val="006C3CAB"/>
    <w:rsid w:val="006C426D"/>
    <w:rsid w:val="006C4800"/>
    <w:rsid w:val="006C5758"/>
    <w:rsid w:val="006C5D7C"/>
    <w:rsid w:val="006C6089"/>
    <w:rsid w:val="006C635F"/>
    <w:rsid w:val="006C7979"/>
    <w:rsid w:val="006C7F4E"/>
    <w:rsid w:val="006D09C0"/>
    <w:rsid w:val="006D123D"/>
    <w:rsid w:val="006D14A3"/>
    <w:rsid w:val="006D1771"/>
    <w:rsid w:val="006D1D71"/>
    <w:rsid w:val="006D2485"/>
    <w:rsid w:val="006D2B30"/>
    <w:rsid w:val="006D3893"/>
    <w:rsid w:val="006D39C7"/>
    <w:rsid w:val="006D416D"/>
    <w:rsid w:val="006D4CDF"/>
    <w:rsid w:val="006D60D6"/>
    <w:rsid w:val="006D764A"/>
    <w:rsid w:val="006E0484"/>
    <w:rsid w:val="006E077F"/>
    <w:rsid w:val="006E09E1"/>
    <w:rsid w:val="006E299B"/>
    <w:rsid w:val="006E3DC5"/>
    <w:rsid w:val="006E3F61"/>
    <w:rsid w:val="006E4306"/>
    <w:rsid w:val="006E49FB"/>
    <w:rsid w:val="006E57E0"/>
    <w:rsid w:val="006E5B33"/>
    <w:rsid w:val="006E5E20"/>
    <w:rsid w:val="006E5F46"/>
    <w:rsid w:val="006E623B"/>
    <w:rsid w:val="006E64E8"/>
    <w:rsid w:val="006E66AF"/>
    <w:rsid w:val="006E69AB"/>
    <w:rsid w:val="006E73BD"/>
    <w:rsid w:val="006E752B"/>
    <w:rsid w:val="006E7723"/>
    <w:rsid w:val="006F001E"/>
    <w:rsid w:val="006F03B9"/>
    <w:rsid w:val="006F06D1"/>
    <w:rsid w:val="006F22EE"/>
    <w:rsid w:val="006F4062"/>
    <w:rsid w:val="006F40ED"/>
    <w:rsid w:val="006F6132"/>
    <w:rsid w:val="006F6EB4"/>
    <w:rsid w:val="00700053"/>
    <w:rsid w:val="00700738"/>
    <w:rsid w:val="0070247F"/>
    <w:rsid w:val="00704B2C"/>
    <w:rsid w:val="00706405"/>
    <w:rsid w:val="007065B2"/>
    <w:rsid w:val="00706625"/>
    <w:rsid w:val="00706F65"/>
    <w:rsid w:val="00710094"/>
    <w:rsid w:val="00710ED2"/>
    <w:rsid w:val="00710F79"/>
    <w:rsid w:val="007110D9"/>
    <w:rsid w:val="00711ABD"/>
    <w:rsid w:val="00712A28"/>
    <w:rsid w:val="007138DF"/>
    <w:rsid w:val="00714601"/>
    <w:rsid w:val="007152FA"/>
    <w:rsid w:val="00715305"/>
    <w:rsid w:val="007153B7"/>
    <w:rsid w:val="0071578A"/>
    <w:rsid w:val="00715B04"/>
    <w:rsid w:val="007169F2"/>
    <w:rsid w:val="0072027D"/>
    <w:rsid w:val="00720469"/>
    <w:rsid w:val="00720868"/>
    <w:rsid w:val="0072275C"/>
    <w:rsid w:val="00722BBB"/>
    <w:rsid w:val="007235CC"/>
    <w:rsid w:val="0072434A"/>
    <w:rsid w:val="00724462"/>
    <w:rsid w:val="00724FB9"/>
    <w:rsid w:val="0072559E"/>
    <w:rsid w:val="00726B2D"/>
    <w:rsid w:val="007303FB"/>
    <w:rsid w:val="00732D88"/>
    <w:rsid w:val="00734304"/>
    <w:rsid w:val="00734B2B"/>
    <w:rsid w:val="00734FC0"/>
    <w:rsid w:val="00736BE2"/>
    <w:rsid w:val="00736D2A"/>
    <w:rsid w:val="00736E6C"/>
    <w:rsid w:val="00736EEE"/>
    <w:rsid w:val="0073788E"/>
    <w:rsid w:val="00737C5C"/>
    <w:rsid w:val="0074161D"/>
    <w:rsid w:val="007418F8"/>
    <w:rsid w:val="00742923"/>
    <w:rsid w:val="00742F41"/>
    <w:rsid w:val="007435C2"/>
    <w:rsid w:val="00743F3C"/>
    <w:rsid w:val="00744856"/>
    <w:rsid w:val="00744AF1"/>
    <w:rsid w:val="00745565"/>
    <w:rsid w:val="00745BD6"/>
    <w:rsid w:val="00746140"/>
    <w:rsid w:val="007464B2"/>
    <w:rsid w:val="00746F60"/>
    <w:rsid w:val="0074723A"/>
    <w:rsid w:val="00747CD6"/>
    <w:rsid w:val="00747D22"/>
    <w:rsid w:val="007507E2"/>
    <w:rsid w:val="00751AAD"/>
    <w:rsid w:val="00753AF6"/>
    <w:rsid w:val="0075409E"/>
    <w:rsid w:val="007541D1"/>
    <w:rsid w:val="00755769"/>
    <w:rsid w:val="00755E7C"/>
    <w:rsid w:val="00757948"/>
    <w:rsid w:val="00757EF5"/>
    <w:rsid w:val="007616B4"/>
    <w:rsid w:val="007618E0"/>
    <w:rsid w:val="007619C4"/>
    <w:rsid w:val="0076327C"/>
    <w:rsid w:val="00764A7B"/>
    <w:rsid w:val="007664EF"/>
    <w:rsid w:val="007667C4"/>
    <w:rsid w:val="00766F61"/>
    <w:rsid w:val="00767EC2"/>
    <w:rsid w:val="00770B27"/>
    <w:rsid w:val="007713AD"/>
    <w:rsid w:val="0077324D"/>
    <w:rsid w:val="0077343F"/>
    <w:rsid w:val="00774F4E"/>
    <w:rsid w:val="00775B32"/>
    <w:rsid w:val="00776419"/>
    <w:rsid w:val="007778D1"/>
    <w:rsid w:val="00777B8B"/>
    <w:rsid w:val="007801C4"/>
    <w:rsid w:val="007808DB"/>
    <w:rsid w:val="00780E2C"/>
    <w:rsid w:val="00780E69"/>
    <w:rsid w:val="007811F6"/>
    <w:rsid w:val="007816E5"/>
    <w:rsid w:val="00781C1B"/>
    <w:rsid w:val="007822A9"/>
    <w:rsid w:val="00782BC4"/>
    <w:rsid w:val="00782C80"/>
    <w:rsid w:val="00783CB5"/>
    <w:rsid w:val="00783F9F"/>
    <w:rsid w:val="007852CD"/>
    <w:rsid w:val="007855DE"/>
    <w:rsid w:val="00786B2E"/>
    <w:rsid w:val="00790C1A"/>
    <w:rsid w:val="0079104C"/>
    <w:rsid w:val="007926ED"/>
    <w:rsid w:val="00792CFC"/>
    <w:rsid w:val="00792D2B"/>
    <w:rsid w:val="00793032"/>
    <w:rsid w:val="00794FA3"/>
    <w:rsid w:val="00795801"/>
    <w:rsid w:val="00797496"/>
    <w:rsid w:val="007A1829"/>
    <w:rsid w:val="007A1C5A"/>
    <w:rsid w:val="007A254F"/>
    <w:rsid w:val="007A48F0"/>
    <w:rsid w:val="007A4DE7"/>
    <w:rsid w:val="007A501E"/>
    <w:rsid w:val="007A52A5"/>
    <w:rsid w:val="007A6496"/>
    <w:rsid w:val="007A6BC9"/>
    <w:rsid w:val="007B1C56"/>
    <w:rsid w:val="007B261B"/>
    <w:rsid w:val="007B4B83"/>
    <w:rsid w:val="007B4C21"/>
    <w:rsid w:val="007B6464"/>
    <w:rsid w:val="007B6738"/>
    <w:rsid w:val="007B6CCF"/>
    <w:rsid w:val="007B759D"/>
    <w:rsid w:val="007B7B0A"/>
    <w:rsid w:val="007C00F9"/>
    <w:rsid w:val="007C077B"/>
    <w:rsid w:val="007C19A2"/>
    <w:rsid w:val="007C1E9C"/>
    <w:rsid w:val="007C2F51"/>
    <w:rsid w:val="007C3D91"/>
    <w:rsid w:val="007C612B"/>
    <w:rsid w:val="007C6314"/>
    <w:rsid w:val="007C6BCD"/>
    <w:rsid w:val="007C74A9"/>
    <w:rsid w:val="007C7759"/>
    <w:rsid w:val="007C7D67"/>
    <w:rsid w:val="007D06E1"/>
    <w:rsid w:val="007D0C29"/>
    <w:rsid w:val="007D0DE4"/>
    <w:rsid w:val="007D1345"/>
    <w:rsid w:val="007D3595"/>
    <w:rsid w:val="007D4530"/>
    <w:rsid w:val="007D453D"/>
    <w:rsid w:val="007D4853"/>
    <w:rsid w:val="007D50FD"/>
    <w:rsid w:val="007D6F3A"/>
    <w:rsid w:val="007E21C7"/>
    <w:rsid w:val="007E26FD"/>
    <w:rsid w:val="007E35BD"/>
    <w:rsid w:val="007E4600"/>
    <w:rsid w:val="007E7011"/>
    <w:rsid w:val="007E7D03"/>
    <w:rsid w:val="007E7D21"/>
    <w:rsid w:val="007F01B0"/>
    <w:rsid w:val="007F0956"/>
    <w:rsid w:val="007F166E"/>
    <w:rsid w:val="007F21B4"/>
    <w:rsid w:val="007F27F5"/>
    <w:rsid w:val="007F2F10"/>
    <w:rsid w:val="007F3664"/>
    <w:rsid w:val="007F4FA5"/>
    <w:rsid w:val="007F5266"/>
    <w:rsid w:val="007F5669"/>
    <w:rsid w:val="007F7D6F"/>
    <w:rsid w:val="007F7DAD"/>
    <w:rsid w:val="00800137"/>
    <w:rsid w:val="00800330"/>
    <w:rsid w:val="0080077B"/>
    <w:rsid w:val="00800B85"/>
    <w:rsid w:val="00800FDE"/>
    <w:rsid w:val="0080111A"/>
    <w:rsid w:val="00801D8A"/>
    <w:rsid w:val="00802263"/>
    <w:rsid w:val="00804436"/>
    <w:rsid w:val="00805AE7"/>
    <w:rsid w:val="008064F3"/>
    <w:rsid w:val="0080780A"/>
    <w:rsid w:val="00807997"/>
    <w:rsid w:val="0081068E"/>
    <w:rsid w:val="00810798"/>
    <w:rsid w:val="008109E0"/>
    <w:rsid w:val="00811587"/>
    <w:rsid w:val="008119CD"/>
    <w:rsid w:val="00811F24"/>
    <w:rsid w:val="00812775"/>
    <w:rsid w:val="00812C7A"/>
    <w:rsid w:val="00812E34"/>
    <w:rsid w:val="00812F17"/>
    <w:rsid w:val="00814C6C"/>
    <w:rsid w:val="00815109"/>
    <w:rsid w:val="00816115"/>
    <w:rsid w:val="00816D9D"/>
    <w:rsid w:val="0081726A"/>
    <w:rsid w:val="0081738D"/>
    <w:rsid w:val="00817694"/>
    <w:rsid w:val="008222F4"/>
    <w:rsid w:val="008223C8"/>
    <w:rsid w:val="00822872"/>
    <w:rsid w:val="00822E52"/>
    <w:rsid w:val="008238F5"/>
    <w:rsid w:val="0082392B"/>
    <w:rsid w:val="00823E59"/>
    <w:rsid w:val="00824E6A"/>
    <w:rsid w:val="0082603B"/>
    <w:rsid w:val="0083087A"/>
    <w:rsid w:val="00830FAA"/>
    <w:rsid w:val="008321F8"/>
    <w:rsid w:val="00832D26"/>
    <w:rsid w:val="0083347C"/>
    <w:rsid w:val="00833827"/>
    <w:rsid w:val="008344ED"/>
    <w:rsid w:val="00834740"/>
    <w:rsid w:val="00834799"/>
    <w:rsid w:val="008349BE"/>
    <w:rsid w:val="00834E94"/>
    <w:rsid w:val="00835922"/>
    <w:rsid w:val="00835BC7"/>
    <w:rsid w:val="00836CC4"/>
    <w:rsid w:val="00837815"/>
    <w:rsid w:val="00837AD0"/>
    <w:rsid w:val="00837E62"/>
    <w:rsid w:val="00841F44"/>
    <w:rsid w:val="00842C96"/>
    <w:rsid w:val="00842DF2"/>
    <w:rsid w:val="00842FB7"/>
    <w:rsid w:val="00843CAE"/>
    <w:rsid w:val="00843D12"/>
    <w:rsid w:val="00843F5E"/>
    <w:rsid w:val="008470B7"/>
    <w:rsid w:val="00847824"/>
    <w:rsid w:val="00851280"/>
    <w:rsid w:val="0085163E"/>
    <w:rsid w:val="00852E03"/>
    <w:rsid w:val="00852FC3"/>
    <w:rsid w:val="008540A1"/>
    <w:rsid w:val="008544C4"/>
    <w:rsid w:val="00854E6A"/>
    <w:rsid w:val="00856411"/>
    <w:rsid w:val="008564C5"/>
    <w:rsid w:val="00856631"/>
    <w:rsid w:val="00856FFA"/>
    <w:rsid w:val="00857B2C"/>
    <w:rsid w:val="00857FD2"/>
    <w:rsid w:val="0086000F"/>
    <w:rsid w:val="00860431"/>
    <w:rsid w:val="00860F0F"/>
    <w:rsid w:val="00860FB2"/>
    <w:rsid w:val="00861732"/>
    <w:rsid w:val="0086391A"/>
    <w:rsid w:val="008642DA"/>
    <w:rsid w:val="008659AE"/>
    <w:rsid w:val="00865CEF"/>
    <w:rsid w:val="00867063"/>
    <w:rsid w:val="0086739F"/>
    <w:rsid w:val="00867D3A"/>
    <w:rsid w:val="008702A8"/>
    <w:rsid w:val="008710E7"/>
    <w:rsid w:val="00871CC1"/>
    <w:rsid w:val="0087310E"/>
    <w:rsid w:val="008734C1"/>
    <w:rsid w:val="008735FB"/>
    <w:rsid w:val="00873F68"/>
    <w:rsid w:val="00874800"/>
    <w:rsid w:val="00874825"/>
    <w:rsid w:val="008757DC"/>
    <w:rsid w:val="00875835"/>
    <w:rsid w:val="0087680E"/>
    <w:rsid w:val="008770B8"/>
    <w:rsid w:val="0087780A"/>
    <w:rsid w:val="00880B6D"/>
    <w:rsid w:val="00881A4A"/>
    <w:rsid w:val="00881DF1"/>
    <w:rsid w:val="00882549"/>
    <w:rsid w:val="00882B7D"/>
    <w:rsid w:val="00882C95"/>
    <w:rsid w:val="008834D2"/>
    <w:rsid w:val="00883F5D"/>
    <w:rsid w:val="0088482B"/>
    <w:rsid w:val="00884CB3"/>
    <w:rsid w:val="00885ED3"/>
    <w:rsid w:val="00887B5E"/>
    <w:rsid w:val="00887F40"/>
    <w:rsid w:val="008907D4"/>
    <w:rsid w:val="008909F3"/>
    <w:rsid w:val="00890D29"/>
    <w:rsid w:val="008914C4"/>
    <w:rsid w:val="00891594"/>
    <w:rsid w:val="00891AAF"/>
    <w:rsid w:val="008937B7"/>
    <w:rsid w:val="00894272"/>
    <w:rsid w:val="0089462B"/>
    <w:rsid w:val="00894981"/>
    <w:rsid w:val="008959B6"/>
    <w:rsid w:val="00896FC9"/>
    <w:rsid w:val="008978A5"/>
    <w:rsid w:val="008A0A02"/>
    <w:rsid w:val="008A142E"/>
    <w:rsid w:val="008A1D57"/>
    <w:rsid w:val="008A26F4"/>
    <w:rsid w:val="008A386D"/>
    <w:rsid w:val="008A3A9B"/>
    <w:rsid w:val="008A6669"/>
    <w:rsid w:val="008A726C"/>
    <w:rsid w:val="008A76CE"/>
    <w:rsid w:val="008A79D3"/>
    <w:rsid w:val="008B1183"/>
    <w:rsid w:val="008B290B"/>
    <w:rsid w:val="008B3274"/>
    <w:rsid w:val="008B3951"/>
    <w:rsid w:val="008B45E2"/>
    <w:rsid w:val="008B4627"/>
    <w:rsid w:val="008B4886"/>
    <w:rsid w:val="008B5251"/>
    <w:rsid w:val="008B6EFD"/>
    <w:rsid w:val="008B7138"/>
    <w:rsid w:val="008B7A8C"/>
    <w:rsid w:val="008C0066"/>
    <w:rsid w:val="008C1CE2"/>
    <w:rsid w:val="008C1F4B"/>
    <w:rsid w:val="008C272B"/>
    <w:rsid w:val="008C2D85"/>
    <w:rsid w:val="008C3EA4"/>
    <w:rsid w:val="008C5AFE"/>
    <w:rsid w:val="008C65D5"/>
    <w:rsid w:val="008C68C1"/>
    <w:rsid w:val="008D053A"/>
    <w:rsid w:val="008D077A"/>
    <w:rsid w:val="008D09E3"/>
    <w:rsid w:val="008D0AD4"/>
    <w:rsid w:val="008D1727"/>
    <w:rsid w:val="008D1D6E"/>
    <w:rsid w:val="008D51FB"/>
    <w:rsid w:val="008D62A3"/>
    <w:rsid w:val="008D66CC"/>
    <w:rsid w:val="008D6AC7"/>
    <w:rsid w:val="008D6D41"/>
    <w:rsid w:val="008D72F3"/>
    <w:rsid w:val="008D7CCF"/>
    <w:rsid w:val="008E041A"/>
    <w:rsid w:val="008E04DF"/>
    <w:rsid w:val="008E0747"/>
    <w:rsid w:val="008E0A72"/>
    <w:rsid w:val="008E1303"/>
    <w:rsid w:val="008E1DCC"/>
    <w:rsid w:val="008E1F3C"/>
    <w:rsid w:val="008E34FC"/>
    <w:rsid w:val="008E383B"/>
    <w:rsid w:val="008E3A67"/>
    <w:rsid w:val="008E4140"/>
    <w:rsid w:val="008E5F34"/>
    <w:rsid w:val="008E6A7C"/>
    <w:rsid w:val="008E6D27"/>
    <w:rsid w:val="008E7663"/>
    <w:rsid w:val="008F0690"/>
    <w:rsid w:val="008F116D"/>
    <w:rsid w:val="008F1834"/>
    <w:rsid w:val="008F239A"/>
    <w:rsid w:val="008F28FF"/>
    <w:rsid w:val="008F3492"/>
    <w:rsid w:val="008F3B3E"/>
    <w:rsid w:val="008F5DF9"/>
    <w:rsid w:val="008F6280"/>
    <w:rsid w:val="008F677B"/>
    <w:rsid w:val="00900695"/>
    <w:rsid w:val="009009F1"/>
    <w:rsid w:val="00900F8A"/>
    <w:rsid w:val="009011F1"/>
    <w:rsid w:val="00902927"/>
    <w:rsid w:val="0090339D"/>
    <w:rsid w:val="0090414A"/>
    <w:rsid w:val="009044E3"/>
    <w:rsid w:val="009047F3"/>
    <w:rsid w:val="00904A63"/>
    <w:rsid w:val="00904D70"/>
    <w:rsid w:val="009056F4"/>
    <w:rsid w:val="00905BF8"/>
    <w:rsid w:val="00907323"/>
    <w:rsid w:val="00907592"/>
    <w:rsid w:val="0090760C"/>
    <w:rsid w:val="009076AB"/>
    <w:rsid w:val="00907E4E"/>
    <w:rsid w:val="00907F67"/>
    <w:rsid w:val="0091014D"/>
    <w:rsid w:val="00912437"/>
    <w:rsid w:val="009129D2"/>
    <w:rsid w:val="0091414A"/>
    <w:rsid w:val="00914573"/>
    <w:rsid w:val="00916A36"/>
    <w:rsid w:val="009177ED"/>
    <w:rsid w:val="009179D8"/>
    <w:rsid w:val="00920336"/>
    <w:rsid w:val="00921E31"/>
    <w:rsid w:val="00921EB6"/>
    <w:rsid w:val="00925200"/>
    <w:rsid w:val="009279E4"/>
    <w:rsid w:val="00927D1D"/>
    <w:rsid w:val="009346B5"/>
    <w:rsid w:val="00934EB3"/>
    <w:rsid w:val="0093619B"/>
    <w:rsid w:val="009369A1"/>
    <w:rsid w:val="00937B11"/>
    <w:rsid w:val="00937DAC"/>
    <w:rsid w:val="00941A56"/>
    <w:rsid w:val="00942BC9"/>
    <w:rsid w:val="0094387D"/>
    <w:rsid w:val="00944014"/>
    <w:rsid w:val="0094436D"/>
    <w:rsid w:val="00944A8A"/>
    <w:rsid w:val="0094518E"/>
    <w:rsid w:val="0094711F"/>
    <w:rsid w:val="009501CD"/>
    <w:rsid w:val="009501F6"/>
    <w:rsid w:val="00950A36"/>
    <w:rsid w:val="00950F34"/>
    <w:rsid w:val="0095160C"/>
    <w:rsid w:val="00951D21"/>
    <w:rsid w:val="00952E26"/>
    <w:rsid w:val="00952EB4"/>
    <w:rsid w:val="00954DB7"/>
    <w:rsid w:val="009559CB"/>
    <w:rsid w:val="00955B87"/>
    <w:rsid w:val="00955DD9"/>
    <w:rsid w:val="00955E93"/>
    <w:rsid w:val="00956CBE"/>
    <w:rsid w:val="00956F1E"/>
    <w:rsid w:val="0095784D"/>
    <w:rsid w:val="00957FF7"/>
    <w:rsid w:val="00960430"/>
    <w:rsid w:val="009605DA"/>
    <w:rsid w:val="00961CE4"/>
    <w:rsid w:val="00962E39"/>
    <w:rsid w:val="00963048"/>
    <w:rsid w:val="0096304E"/>
    <w:rsid w:val="00963670"/>
    <w:rsid w:val="00964F41"/>
    <w:rsid w:val="009660CD"/>
    <w:rsid w:val="00967D7C"/>
    <w:rsid w:val="00970927"/>
    <w:rsid w:val="00970A33"/>
    <w:rsid w:val="00972BA7"/>
    <w:rsid w:val="00972F85"/>
    <w:rsid w:val="009739E5"/>
    <w:rsid w:val="00973D30"/>
    <w:rsid w:val="00973F63"/>
    <w:rsid w:val="00974DB5"/>
    <w:rsid w:val="00974E74"/>
    <w:rsid w:val="00974F41"/>
    <w:rsid w:val="0097509F"/>
    <w:rsid w:val="00976331"/>
    <w:rsid w:val="00976F01"/>
    <w:rsid w:val="00977553"/>
    <w:rsid w:val="009778EA"/>
    <w:rsid w:val="00980084"/>
    <w:rsid w:val="00980EC6"/>
    <w:rsid w:val="009812F1"/>
    <w:rsid w:val="0098196A"/>
    <w:rsid w:val="00982338"/>
    <w:rsid w:val="00982BEE"/>
    <w:rsid w:val="009830E1"/>
    <w:rsid w:val="00983EB9"/>
    <w:rsid w:val="00984E47"/>
    <w:rsid w:val="0098696D"/>
    <w:rsid w:val="009903B0"/>
    <w:rsid w:val="00990827"/>
    <w:rsid w:val="009908A4"/>
    <w:rsid w:val="00991F13"/>
    <w:rsid w:val="009930A8"/>
    <w:rsid w:val="009954B3"/>
    <w:rsid w:val="0099639C"/>
    <w:rsid w:val="00996A2C"/>
    <w:rsid w:val="00996EF1"/>
    <w:rsid w:val="00997144"/>
    <w:rsid w:val="00997800"/>
    <w:rsid w:val="00997C7E"/>
    <w:rsid w:val="009A02B7"/>
    <w:rsid w:val="009A1753"/>
    <w:rsid w:val="009A22E7"/>
    <w:rsid w:val="009A4047"/>
    <w:rsid w:val="009A5301"/>
    <w:rsid w:val="009A533D"/>
    <w:rsid w:val="009A5917"/>
    <w:rsid w:val="009A5E62"/>
    <w:rsid w:val="009A79AE"/>
    <w:rsid w:val="009B078A"/>
    <w:rsid w:val="009B0E4C"/>
    <w:rsid w:val="009B18C3"/>
    <w:rsid w:val="009B225D"/>
    <w:rsid w:val="009B314B"/>
    <w:rsid w:val="009B5AFD"/>
    <w:rsid w:val="009B5FE3"/>
    <w:rsid w:val="009B7A4B"/>
    <w:rsid w:val="009B7CF3"/>
    <w:rsid w:val="009C0B53"/>
    <w:rsid w:val="009C0D2A"/>
    <w:rsid w:val="009C1501"/>
    <w:rsid w:val="009C365C"/>
    <w:rsid w:val="009C3882"/>
    <w:rsid w:val="009C3C32"/>
    <w:rsid w:val="009C3E9A"/>
    <w:rsid w:val="009C4C84"/>
    <w:rsid w:val="009C4CD4"/>
    <w:rsid w:val="009C554C"/>
    <w:rsid w:val="009C57B9"/>
    <w:rsid w:val="009C62A2"/>
    <w:rsid w:val="009C68B1"/>
    <w:rsid w:val="009C6DCC"/>
    <w:rsid w:val="009C7BB4"/>
    <w:rsid w:val="009D00A6"/>
    <w:rsid w:val="009D0348"/>
    <w:rsid w:val="009D0E56"/>
    <w:rsid w:val="009D10BD"/>
    <w:rsid w:val="009D16D8"/>
    <w:rsid w:val="009D2120"/>
    <w:rsid w:val="009D21D8"/>
    <w:rsid w:val="009D2BFC"/>
    <w:rsid w:val="009D2C76"/>
    <w:rsid w:val="009D3A85"/>
    <w:rsid w:val="009D5BA9"/>
    <w:rsid w:val="009E02FA"/>
    <w:rsid w:val="009E05EB"/>
    <w:rsid w:val="009E2C24"/>
    <w:rsid w:val="009E3EF3"/>
    <w:rsid w:val="009E5217"/>
    <w:rsid w:val="009E5360"/>
    <w:rsid w:val="009E5A47"/>
    <w:rsid w:val="009E65B3"/>
    <w:rsid w:val="009E73BF"/>
    <w:rsid w:val="009E7896"/>
    <w:rsid w:val="009E7C47"/>
    <w:rsid w:val="009F09C5"/>
    <w:rsid w:val="009F0B26"/>
    <w:rsid w:val="009F0DA5"/>
    <w:rsid w:val="009F1354"/>
    <w:rsid w:val="009F229C"/>
    <w:rsid w:val="009F3720"/>
    <w:rsid w:val="009F3790"/>
    <w:rsid w:val="009F5169"/>
    <w:rsid w:val="009F6489"/>
    <w:rsid w:val="009F6829"/>
    <w:rsid w:val="009F7618"/>
    <w:rsid w:val="009F7A06"/>
    <w:rsid w:val="00A003E8"/>
    <w:rsid w:val="00A009EF"/>
    <w:rsid w:val="00A021AD"/>
    <w:rsid w:val="00A0296C"/>
    <w:rsid w:val="00A04C65"/>
    <w:rsid w:val="00A04E72"/>
    <w:rsid w:val="00A053DC"/>
    <w:rsid w:val="00A053E8"/>
    <w:rsid w:val="00A056DC"/>
    <w:rsid w:val="00A071BA"/>
    <w:rsid w:val="00A07A93"/>
    <w:rsid w:val="00A10A13"/>
    <w:rsid w:val="00A11C55"/>
    <w:rsid w:val="00A12C92"/>
    <w:rsid w:val="00A13EC8"/>
    <w:rsid w:val="00A14462"/>
    <w:rsid w:val="00A15CE0"/>
    <w:rsid w:val="00A16201"/>
    <w:rsid w:val="00A16276"/>
    <w:rsid w:val="00A21239"/>
    <w:rsid w:val="00A212B8"/>
    <w:rsid w:val="00A2133B"/>
    <w:rsid w:val="00A21C0D"/>
    <w:rsid w:val="00A221C0"/>
    <w:rsid w:val="00A23628"/>
    <w:rsid w:val="00A2465D"/>
    <w:rsid w:val="00A2496B"/>
    <w:rsid w:val="00A24C33"/>
    <w:rsid w:val="00A24DDF"/>
    <w:rsid w:val="00A250B5"/>
    <w:rsid w:val="00A25495"/>
    <w:rsid w:val="00A27038"/>
    <w:rsid w:val="00A271BF"/>
    <w:rsid w:val="00A31D6B"/>
    <w:rsid w:val="00A3281B"/>
    <w:rsid w:val="00A32CCC"/>
    <w:rsid w:val="00A33769"/>
    <w:rsid w:val="00A33AB7"/>
    <w:rsid w:val="00A33EF9"/>
    <w:rsid w:val="00A35F20"/>
    <w:rsid w:val="00A36806"/>
    <w:rsid w:val="00A3682F"/>
    <w:rsid w:val="00A36C45"/>
    <w:rsid w:val="00A40960"/>
    <w:rsid w:val="00A42522"/>
    <w:rsid w:val="00A42B68"/>
    <w:rsid w:val="00A43A09"/>
    <w:rsid w:val="00A44BA6"/>
    <w:rsid w:val="00A45299"/>
    <w:rsid w:val="00A46AE1"/>
    <w:rsid w:val="00A47721"/>
    <w:rsid w:val="00A47B4B"/>
    <w:rsid w:val="00A50AA3"/>
    <w:rsid w:val="00A515D1"/>
    <w:rsid w:val="00A51DFC"/>
    <w:rsid w:val="00A525BA"/>
    <w:rsid w:val="00A52F95"/>
    <w:rsid w:val="00A53205"/>
    <w:rsid w:val="00A54D05"/>
    <w:rsid w:val="00A54DC1"/>
    <w:rsid w:val="00A55AF6"/>
    <w:rsid w:val="00A5662E"/>
    <w:rsid w:val="00A567A2"/>
    <w:rsid w:val="00A56B2D"/>
    <w:rsid w:val="00A603BC"/>
    <w:rsid w:val="00A604DA"/>
    <w:rsid w:val="00A6107A"/>
    <w:rsid w:val="00A61551"/>
    <w:rsid w:val="00A6455B"/>
    <w:rsid w:val="00A655B8"/>
    <w:rsid w:val="00A66638"/>
    <w:rsid w:val="00A70B8B"/>
    <w:rsid w:val="00A7102A"/>
    <w:rsid w:val="00A716DB"/>
    <w:rsid w:val="00A723A1"/>
    <w:rsid w:val="00A723AF"/>
    <w:rsid w:val="00A72D0C"/>
    <w:rsid w:val="00A74572"/>
    <w:rsid w:val="00A7469B"/>
    <w:rsid w:val="00A74D23"/>
    <w:rsid w:val="00A74E1D"/>
    <w:rsid w:val="00A75E48"/>
    <w:rsid w:val="00A806FB"/>
    <w:rsid w:val="00A80728"/>
    <w:rsid w:val="00A81657"/>
    <w:rsid w:val="00A81C8E"/>
    <w:rsid w:val="00A8206D"/>
    <w:rsid w:val="00A86BDB"/>
    <w:rsid w:val="00A871C5"/>
    <w:rsid w:val="00A875E1"/>
    <w:rsid w:val="00A9008D"/>
    <w:rsid w:val="00A941E2"/>
    <w:rsid w:val="00A95F1E"/>
    <w:rsid w:val="00A963AF"/>
    <w:rsid w:val="00A97115"/>
    <w:rsid w:val="00A978FF"/>
    <w:rsid w:val="00AA0396"/>
    <w:rsid w:val="00AA1328"/>
    <w:rsid w:val="00AA16A2"/>
    <w:rsid w:val="00AA2B44"/>
    <w:rsid w:val="00AA458A"/>
    <w:rsid w:val="00AA5984"/>
    <w:rsid w:val="00AA5A18"/>
    <w:rsid w:val="00AA6B41"/>
    <w:rsid w:val="00AA7151"/>
    <w:rsid w:val="00AB0590"/>
    <w:rsid w:val="00AB0EC2"/>
    <w:rsid w:val="00AB1156"/>
    <w:rsid w:val="00AB2FCD"/>
    <w:rsid w:val="00AB39E2"/>
    <w:rsid w:val="00AB3EC9"/>
    <w:rsid w:val="00AB4505"/>
    <w:rsid w:val="00AB53C2"/>
    <w:rsid w:val="00AB6812"/>
    <w:rsid w:val="00AB7416"/>
    <w:rsid w:val="00AB7F3B"/>
    <w:rsid w:val="00AC0944"/>
    <w:rsid w:val="00AC09A7"/>
    <w:rsid w:val="00AC0F55"/>
    <w:rsid w:val="00AC0FF8"/>
    <w:rsid w:val="00AC2295"/>
    <w:rsid w:val="00AC3080"/>
    <w:rsid w:val="00AC3647"/>
    <w:rsid w:val="00AC45B8"/>
    <w:rsid w:val="00AC4859"/>
    <w:rsid w:val="00AC4E59"/>
    <w:rsid w:val="00AC5063"/>
    <w:rsid w:val="00AC532B"/>
    <w:rsid w:val="00AC5D9D"/>
    <w:rsid w:val="00AC622C"/>
    <w:rsid w:val="00AC690E"/>
    <w:rsid w:val="00AC73AA"/>
    <w:rsid w:val="00AC7D3A"/>
    <w:rsid w:val="00AD021D"/>
    <w:rsid w:val="00AD026C"/>
    <w:rsid w:val="00AD1097"/>
    <w:rsid w:val="00AD164D"/>
    <w:rsid w:val="00AD3412"/>
    <w:rsid w:val="00AD3737"/>
    <w:rsid w:val="00AD4728"/>
    <w:rsid w:val="00AD6553"/>
    <w:rsid w:val="00AE01C4"/>
    <w:rsid w:val="00AE067E"/>
    <w:rsid w:val="00AE0A94"/>
    <w:rsid w:val="00AE19F6"/>
    <w:rsid w:val="00AE1B9B"/>
    <w:rsid w:val="00AE38E8"/>
    <w:rsid w:val="00AE4CCC"/>
    <w:rsid w:val="00AE64CA"/>
    <w:rsid w:val="00AE7469"/>
    <w:rsid w:val="00AE7DED"/>
    <w:rsid w:val="00AF003C"/>
    <w:rsid w:val="00AF0A91"/>
    <w:rsid w:val="00AF11AB"/>
    <w:rsid w:val="00AF1B9F"/>
    <w:rsid w:val="00AF25BA"/>
    <w:rsid w:val="00AF2F63"/>
    <w:rsid w:val="00AF3183"/>
    <w:rsid w:val="00AF3E5F"/>
    <w:rsid w:val="00AF5A71"/>
    <w:rsid w:val="00AF73B4"/>
    <w:rsid w:val="00AF7CCE"/>
    <w:rsid w:val="00B012A4"/>
    <w:rsid w:val="00B026FE"/>
    <w:rsid w:val="00B02C62"/>
    <w:rsid w:val="00B02CB7"/>
    <w:rsid w:val="00B03081"/>
    <w:rsid w:val="00B06410"/>
    <w:rsid w:val="00B066DD"/>
    <w:rsid w:val="00B07348"/>
    <w:rsid w:val="00B11862"/>
    <w:rsid w:val="00B1681F"/>
    <w:rsid w:val="00B169AB"/>
    <w:rsid w:val="00B16B8F"/>
    <w:rsid w:val="00B20A11"/>
    <w:rsid w:val="00B20D96"/>
    <w:rsid w:val="00B215A7"/>
    <w:rsid w:val="00B23CDE"/>
    <w:rsid w:val="00B24958"/>
    <w:rsid w:val="00B27226"/>
    <w:rsid w:val="00B27CF9"/>
    <w:rsid w:val="00B302ED"/>
    <w:rsid w:val="00B31742"/>
    <w:rsid w:val="00B32132"/>
    <w:rsid w:val="00B32568"/>
    <w:rsid w:val="00B34A41"/>
    <w:rsid w:val="00B35019"/>
    <w:rsid w:val="00B353DE"/>
    <w:rsid w:val="00B358B2"/>
    <w:rsid w:val="00B36FE2"/>
    <w:rsid w:val="00B371B0"/>
    <w:rsid w:val="00B4128D"/>
    <w:rsid w:val="00B42460"/>
    <w:rsid w:val="00B436FF"/>
    <w:rsid w:val="00B45316"/>
    <w:rsid w:val="00B5042C"/>
    <w:rsid w:val="00B506AE"/>
    <w:rsid w:val="00B50AA2"/>
    <w:rsid w:val="00B51CC5"/>
    <w:rsid w:val="00B5262A"/>
    <w:rsid w:val="00B52DB4"/>
    <w:rsid w:val="00B546D3"/>
    <w:rsid w:val="00B552D2"/>
    <w:rsid w:val="00B55A67"/>
    <w:rsid w:val="00B6114F"/>
    <w:rsid w:val="00B6142A"/>
    <w:rsid w:val="00B616A2"/>
    <w:rsid w:val="00B625D2"/>
    <w:rsid w:val="00B631DD"/>
    <w:rsid w:val="00B632F2"/>
    <w:rsid w:val="00B638F5"/>
    <w:rsid w:val="00B6540E"/>
    <w:rsid w:val="00B657A0"/>
    <w:rsid w:val="00B6782E"/>
    <w:rsid w:val="00B679F2"/>
    <w:rsid w:val="00B7016A"/>
    <w:rsid w:val="00B71479"/>
    <w:rsid w:val="00B71A71"/>
    <w:rsid w:val="00B71F5C"/>
    <w:rsid w:val="00B71F76"/>
    <w:rsid w:val="00B73156"/>
    <w:rsid w:val="00B731AD"/>
    <w:rsid w:val="00B7397C"/>
    <w:rsid w:val="00B73C21"/>
    <w:rsid w:val="00B749D4"/>
    <w:rsid w:val="00B7553C"/>
    <w:rsid w:val="00B759AE"/>
    <w:rsid w:val="00B763D7"/>
    <w:rsid w:val="00B7650A"/>
    <w:rsid w:val="00B770A6"/>
    <w:rsid w:val="00B775F5"/>
    <w:rsid w:val="00B8151E"/>
    <w:rsid w:val="00B83144"/>
    <w:rsid w:val="00B85D62"/>
    <w:rsid w:val="00B870AE"/>
    <w:rsid w:val="00B8734B"/>
    <w:rsid w:val="00B8774C"/>
    <w:rsid w:val="00B9073D"/>
    <w:rsid w:val="00B9179D"/>
    <w:rsid w:val="00B92193"/>
    <w:rsid w:val="00B9398D"/>
    <w:rsid w:val="00B93F47"/>
    <w:rsid w:val="00B94240"/>
    <w:rsid w:val="00B94475"/>
    <w:rsid w:val="00B962ED"/>
    <w:rsid w:val="00B967F9"/>
    <w:rsid w:val="00B97177"/>
    <w:rsid w:val="00B97742"/>
    <w:rsid w:val="00BA0ED8"/>
    <w:rsid w:val="00BA14BE"/>
    <w:rsid w:val="00BA2B43"/>
    <w:rsid w:val="00BA2F68"/>
    <w:rsid w:val="00BA3FEE"/>
    <w:rsid w:val="00BA42BC"/>
    <w:rsid w:val="00BA4DFF"/>
    <w:rsid w:val="00BA5854"/>
    <w:rsid w:val="00BA6111"/>
    <w:rsid w:val="00BA7FBA"/>
    <w:rsid w:val="00BB13F1"/>
    <w:rsid w:val="00BB169F"/>
    <w:rsid w:val="00BB17CD"/>
    <w:rsid w:val="00BB1BFE"/>
    <w:rsid w:val="00BB314F"/>
    <w:rsid w:val="00BB3160"/>
    <w:rsid w:val="00BB4BF9"/>
    <w:rsid w:val="00BB4E4E"/>
    <w:rsid w:val="00BB4F9C"/>
    <w:rsid w:val="00BB51A4"/>
    <w:rsid w:val="00BB5C98"/>
    <w:rsid w:val="00BB5F1F"/>
    <w:rsid w:val="00BB6375"/>
    <w:rsid w:val="00BB6BE2"/>
    <w:rsid w:val="00BB7180"/>
    <w:rsid w:val="00BC070C"/>
    <w:rsid w:val="00BC2913"/>
    <w:rsid w:val="00BC2C4B"/>
    <w:rsid w:val="00BC3923"/>
    <w:rsid w:val="00BC46E1"/>
    <w:rsid w:val="00BC609E"/>
    <w:rsid w:val="00BC61EF"/>
    <w:rsid w:val="00BC629A"/>
    <w:rsid w:val="00BD01AD"/>
    <w:rsid w:val="00BD0A91"/>
    <w:rsid w:val="00BD19E8"/>
    <w:rsid w:val="00BD2217"/>
    <w:rsid w:val="00BD3F61"/>
    <w:rsid w:val="00BD5583"/>
    <w:rsid w:val="00BD771E"/>
    <w:rsid w:val="00BD7757"/>
    <w:rsid w:val="00BD7A4F"/>
    <w:rsid w:val="00BE0A23"/>
    <w:rsid w:val="00BE0B95"/>
    <w:rsid w:val="00BE1D73"/>
    <w:rsid w:val="00BE2491"/>
    <w:rsid w:val="00BE25E8"/>
    <w:rsid w:val="00BE29FF"/>
    <w:rsid w:val="00BE4E05"/>
    <w:rsid w:val="00BE6929"/>
    <w:rsid w:val="00BE694C"/>
    <w:rsid w:val="00BE696B"/>
    <w:rsid w:val="00BE6B4D"/>
    <w:rsid w:val="00BE6DDC"/>
    <w:rsid w:val="00BE7882"/>
    <w:rsid w:val="00BE7EA4"/>
    <w:rsid w:val="00BE7F16"/>
    <w:rsid w:val="00BF0E37"/>
    <w:rsid w:val="00BF10BA"/>
    <w:rsid w:val="00BF17C5"/>
    <w:rsid w:val="00BF2119"/>
    <w:rsid w:val="00BF2F71"/>
    <w:rsid w:val="00BF2F99"/>
    <w:rsid w:val="00BF3839"/>
    <w:rsid w:val="00BF5134"/>
    <w:rsid w:val="00BF5A25"/>
    <w:rsid w:val="00BF634E"/>
    <w:rsid w:val="00BF6E3A"/>
    <w:rsid w:val="00BF7C3E"/>
    <w:rsid w:val="00BF7E1A"/>
    <w:rsid w:val="00C000F7"/>
    <w:rsid w:val="00C002F3"/>
    <w:rsid w:val="00C025BE"/>
    <w:rsid w:val="00C02706"/>
    <w:rsid w:val="00C0308F"/>
    <w:rsid w:val="00C04F53"/>
    <w:rsid w:val="00C0573F"/>
    <w:rsid w:val="00C05D82"/>
    <w:rsid w:val="00C060CB"/>
    <w:rsid w:val="00C062EA"/>
    <w:rsid w:val="00C07469"/>
    <w:rsid w:val="00C1258E"/>
    <w:rsid w:val="00C13518"/>
    <w:rsid w:val="00C13800"/>
    <w:rsid w:val="00C15C4A"/>
    <w:rsid w:val="00C17BCF"/>
    <w:rsid w:val="00C17F3D"/>
    <w:rsid w:val="00C219F9"/>
    <w:rsid w:val="00C21A19"/>
    <w:rsid w:val="00C241A3"/>
    <w:rsid w:val="00C241CE"/>
    <w:rsid w:val="00C246A1"/>
    <w:rsid w:val="00C24EB3"/>
    <w:rsid w:val="00C252F9"/>
    <w:rsid w:val="00C25FF3"/>
    <w:rsid w:val="00C266E6"/>
    <w:rsid w:val="00C27751"/>
    <w:rsid w:val="00C27AC8"/>
    <w:rsid w:val="00C30570"/>
    <w:rsid w:val="00C30869"/>
    <w:rsid w:val="00C315DE"/>
    <w:rsid w:val="00C3160A"/>
    <w:rsid w:val="00C32EC9"/>
    <w:rsid w:val="00C32F70"/>
    <w:rsid w:val="00C343D0"/>
    <w:rsid w:val="00C34789"/>
    <w:rsid w:val="00C34FD2"/>
    <w:rsid w:val="00C361BE"/>
    <w:rsid w:val="00C36828"/>
    <w:rsid w:val="00C37767"/>
    <w:rsid w:val="00C403DA"/>
    <w:rsid w:val="00C4169C"/>
    <w:rsid w:val="00C43E83"/>
    <w:rsid w:val="00C45A07"/>
    <w:rsid w:val="00C4705D"/>
    <w:rsid w:val="00C47BEC"/>
    <w:rsid w:val="00C50B23"/>
    <w:rsid w:val="00C5149F"/>
    <w:rsid w:val="00C517F9"/>
    <w:rsid w:val="00C52085"/>
    <w:rsid w:val="00C52BFC"/>
    <w:rsid w:val="00C53E25"/>
    <w:rsid w:val="00C5495A"/>
    <w:rsid w:val="00C556DE"/>
    <w:rsid w:val="00C56570"/>
    <w:rsid w:val="00C5779C"/>
    <w:rsid w:val="00C60072"/>
    <w:rsid w:val="00C6059A"/>
    <w:rsid w:val="00C630EA"/>
    <w:rsid w:val="00C653D4"/>
    <w:rsid w:val="00C65AB5"/>
    <w:rsid w:val="00C66039"/>
    <w:rsid w:val="00C66A00"/>
    <w:rsid w:val="00C66E5C"/>
    <w:rsid w:val="00C6763B"/>
    <w:rsid w:val="00C702DA"/>
    <w:rsid w:val="00C70C13"/>
    <w:rsid w:val="00C70D57"/>
    <w:rsid w:val="00C70F18"/>
    <w:rsid w:val="00C71EC4"/>
    <w:rsid w:val="00C71FE3"/>
    <w:rsid w:val="00C72579"/>
    <w:rsid w:val="00C72628"/>
    <w:rsid w:val="00C72C7A"/>
    <w:rsid w:val="00C73F7F"/>
    <w:rsid w:val="00C74A99"/>
    <w:rsid w:val="00C74ADC"/>
    <w:rsid w:val="00C76D1D"/>
    <w:rsid w:val="00C7702C"/>
    <w:rsid w:val="00C77635"/>
    <w:rsid w:val="00C8032C"/>
    <w:rsid w:val="00C80413"/>
    <w:rsid w:val="00C80E2E"/>
    <w:rsid w:val="00C810CE"/>
    <w:rsid w:val="00C8114F"/>
    <w:rsid w:val="00C8127F"/>
    <w:rsid w:val="00C82534"/>
    <w:rsid w:val="00C8267C"/>
    <w:rsid w:val="00C82F51"/>
    <w:rsid w:val="00C8356E"/>
    <w:rsid w:val="00C84DF9"/>
    <w:rsid w:val="00C86C58"/>
    <w:rsid w:val="00C871A7"/>
    <w:rsid w:val="00C872CD"/>
    <w:rsid w:val="00C909F4"/>
    <w:rsid w:val="00C925AD"/>
    <w:rsid w:val="00C93D8C"/>
    <w:rsid w:val="00C93FCD"/>
    <w:rsid w:val="00C94446"/>
    <w:rsid w:val="00C9476E"/>
    <w:rsid w:val="00C94CD5"/>
    <w:rsid w:val="00C95A9D"/>
    <w:rsid w:val="00C95B1E"/>
    <w:rsid w:val="00C96674"/>
    <w:rsid w:val="00C96E09"/>
    <w:rsid w:val="00C97BB2"/>
    <w:rsid w:val="00CA1D7C"/>
    <w:rsid w:val="00CA37EB"/>
    <w:rsid w:val="00CA452B"/>
    <w:rsid w:val="00CA4862"/>
    <w:rsid w:val="00CA4A47"/>
    <w:rsid w:val="00CA5535"/>
    <w:rsid w:val="00CA5F4B"/>
    <w:rsid w:val="00CA63A2"/>
    <w:rsid w:val="00CA73D5"/>
    <w:rsid w:val="00CB0571"/>
    <w:rsid w:val="00CB1028"/>
    <w:rsid w:val="00CB2523"/>
    <w:rsid w:val="00CB29B0"/>
    <w:rsid w:val="00CB2EB6"/>
    <w:rsid w:val="00CB3D7C"/>
    <w:rsid w:val="00CB4F3D"/>
    <w:rsid w:val="00CB52E1"/>
    <w:rsid w:val="00CB6B7D"/>
    <w:rsid w:val="00CC00D7"/>
    <w:rsid w:val="00CC1D44"/>
    <w:rsid w:val="00CC2C85"/>
    <w:rsid w:val="00CC35B1"/>
    <w:rsid w:val="00CC4669"/>
    <w:rsid w:val="00CC5595"/>
    <w:rsid w:val="00CC5FE1"/>
    <w:rsid w:val="00CC7D6F"/>
    <w:rsid w:val="00CD00C7"/>
    <w:rsid w:val="00CD04D7"/>
    <w:rsid w:val="00CD13CB"/>
    <w:rsid w:val="00CD18CA"/>
    <w:rsid w:val="00CD1F39"/>
    <w:rsid w:val="00CD219F"/>
    <w:rsid w:val="00CD2437"/>
    <w:rsid w:val="00CD2DC2"/>
    <w:rsid w:val="00CD3063"/>
    <w:rsid w:val="00CD366D"/>
    <w:rsid w:val="00CD3E96"/>
    <w:rsid w:val="00CD600C"/>
    <w:rsid w:val="00CD6C59"/>
    <w:rsid w:val="00CE098B"/>
    <w:rsid w:val="00CE1BB5"/>
    <w:rsid w:val="00CE2C10"/>
    <w:rsid w:val="00CE2D17"/>
    <w:rsid w:val="00CE365C"/>
    <w:rsid w:val="00CE3B1E"/>
    <w:rsid w:val="00CE48AF"/>
    <w:rsid w:val="00CE4C5A"/>
    <w:rsid w:val="00CE50EB"/>
    <w:rsid w:val="00CE60F8"/>
    <w:rsid w:val="00CE62E2"/>
    <w:rsid w:val="00CF0217"/>
    <w:rsid w:val="00CF07AF"/>
    <w:rsid w:val="00CF0E4F"/>
    <w:rsid w:val="00CF110D"/>
    <w:rsid w:val="00CF1323"/>
    <w:rsid w:val="00CF170C"/>
    <w:rsid w:val="00CF1712"/>
    <w:rsid w:val="00CF1B62"/>
    <w:rsid w:val="00CF2894"/>
    <w:rsid w:val="00CF2F54"/>
    <w:rsid w:val="00CF3C78"/>
    <w:rsid w:val="00CF4086"/>
    <w:rsid w:val="00CF43D5"/>
    <w:rsid w:val="00CF4B71"/>
    <w:rsid w:val="00CF56E9"/>
    <w:rsid w:val="00CF6CC4"/>
    <w:rsid w:val="00CF6DE5"/>
    <w:rsid w:val="00D00884"/>
    <w:rsid w:val="00D02916"/>
    <w:rsid w:val="00D02EB7"/>
    <w:rsid w:val="00D04A4F"/>
    <w:rsid w:val="00D06443"/>
    <w:rsid w:val="00D06655"/>
    <w:rsid w:val="00D06A00"/>
    <w:rsid w:val="00D116AD"/>
    <w:rsid w:val="00D1187B"/>
    <w:rsid w:val="00D124C1"/>
    <w:rsid w:val="00D125D6"/>
    <w:rsid w:val="00D15B19"/>
    <w:rsid w:val="00D15F38"/>
    <w:rsid w:val="00D16D0E"/>
    <w:rsid w:val="00D21888"/>
    <w:rsid w:val="00D2215D"/>
    <w:rsid w:val="00D22368"/>
    <w:rsid w:val="00D22AB6"/>
    <w:rsid w:val="00D23095"/>
    <w:rsid w:val="00D239FC"/>
    <w:rsid w:val="00D24D00"/>
    <w:rsid w:val="00D250F8"/>
    <w:rsid w:val="00D25970"/>
    <w:rsid w:val="00D25CD9"/>
    <w:rsid w:val="00D2614E"/>
    <w:rsid w:val="00D27DF4"/>
    <w:rsid w:val="00D30926"/>
    <w:rsid w:val="00D31E73"/>
    <w:rsid w:val="00D32EE9"/>
    <w:rsid w:val="00D32F57"/>
    <w:rsid w:val="00D3373F"/>
    <w:rsid w:val="00D33971"/>
    <w:rsid w:val="00D34DFD"/>
    <w:rsid w:val="00D35145"/>
    <w:rsid w:val="00D35374"/>
    <w:rsid w:val="00D3571D"/>
    <w:rsid w:val="00D36848"/>
    <w:rsid w:val="00D368C4"/>
    <w:rsid w:val="00D403AA"/>
    <w:rsid w:val="00D40EB5"/>
    <w:rsid w:val="00D40F3C"/>
    <w:rsid w:val="00D419EE"/>
    <w:rsid w:val="00D436C4"/>
    <w:rsid w:val="00D44026"/>
    <w:rsid w:val="00D4403D"/>
    <w:rsid w:val="00D44BDA"/>
    <w:rsid w:val="00D4565D"/>
    <w:rsid w:val="00D45B2F"/>
    <w:rsid w:val="00D45EC8"/>
    <w:rsid w:val="00D4703F"/>
    <w:rsid w:val="00D50013"/>
    <w:rsid w:val="00D50567"/>
    <w:rsid w:val="00D50A10"/>
    <w:rsid w:val="00D50F1F"/>
    <w:rsid w:val="00D528DF"/>
    <w:rsid w:val="00D52A03"/>
    <w:rsid w:val="00D52B81"/>
    <w:rsid w:val="00D54492"/>
    <w:rsid w:val="00D54C89"/>
    <w:rsid w:val="00D55254"/>
    <w:rsid w:val="00D55E1F"/>
    <w:rsid w:val="00D56DF9"/>
    <w:rsid w:val="00D571D6"/>
    <w:rsid w:val="00D61EEE"/>
    <w:rsid w:val="00D623B4"/>
    <w:rsid w:val="00D624BC"/>
    <w:rsid w:val="00D6257C"/>
    <w:rsid w:val="00D62BE8"/>
    <w:rsid w:val="00D62CF7"/>
    <w:rsid w:val="00D62D2A"/>
    <w:rsid w:val="00D63443"/>
    <w:rsid w:val="00D63E5F"/>
    <w:rsid w:val="00D644CC"/>
    <w:rsid w:val="00D6538B"/>
    <w:rsid w:val="00D66B70"/>
    <w:rsid w:val="00D67DE5"/>
    <w:rsid w:val="00D67E71"/>
    <w:rsid w:val="00D70D3E"/>
    <w:rsid w:val="00D7103E"/>
    <w:rsid w:val="00D7207A"/>
    <w:rsid w:val="00D72148"/>
    <w:rsid w:val="00D7255B"/>
    <w:rsid w:val="00D72FB6"/>
    <w:rsid w:val="00D7382E"/>
    <w:rsid w:val="00D7473E"/>
    <w:rsid w:val="00D752BE"/>
    <w:rsid w:val="00D76116"/>
    <w:rsid w:val="00D76332"/>
    <w:rsid w:val="00D76589"/>
    <w:rsid w:val="00D767D0"/>
    <w:rsid w:val="00D769C3"/>
    <w:rsid w:val="00D7716F"/>
    <w:rsid w:val="00D77363"/>
    <w:rsid w:val="00D77383"/>
    <w:rsid w:val="00D803D0"/>
    <w:rsid w:val="00D8085E"/>
    <w:rsid w:val="00D8239D"/>
    <w:rsid w:val="00D82409"/>
    <w:rsid w:val="00D82616"/>
    <w:rsid w:val="00D8274F"/>
    <w:rsid w:val="00D833D4"/>
    <w:rsid w:val="00D8363B"/>
    <w:rsid w:val="00D83D96"/>
    <w:rsid w:val="00D85625"/>
    <w:rsid w:val="00D91281"/>
    <w:rsid w:val="00D92809"/>
    <w:rsid w:val="00D930CE"/>
    <w:rsid w:val="00D97E57"/>
    <w:rsid w:val="00DA047D"/>
    <w:rsid w:val="00DA090F"/>
    <w:rsid w:val="00DA0E34"/>
    <w:rsid w:val="00DA13AF"/>
    <w:rsid w:val="00DA1A88"/>
    <w:rsid w:val="00DA2B1C"/>
    <w:rsid w:val="00DA41EA"/>
    <w:rsid w:val="00DA4E65"/>
    <w:rsid w:val="00DA4F7B"/>
    <w:rsid w:val="00DA66F6"/>
    <w:rsid w:val="00DA6DFE"/>
    <w:rsid w:val="00DA6F0C"/>
    <w:rsid w:val="00DA7C53"/>
    <w:rsid w:val="00DB04E7"/>
    <w:rsid w:val="00DB084C"/>
    <w:rsid w:val="00DB1337"/>
    <w:rsid w:val="00DB1AA5"/>
    <w:rsid w:val="00DB1FB3"/>
    <w:rsid w:val="00DB23D8"/>
    <w:rsid w:val="00DB30BF"/>
    <w:rsid w:val="00DB34DC"/>
    <w:rsid w:val="00DB4310"/>
    <w:rsid w:val="00DB4B79"/>
    <w:rsid w:val="00DB651D"/>
    <w:rsid w:val="00DB6909"/>
    <w:rsid w:val="00DB6EC2"/>
    <w:rsid w:val="00DB773D"/>
    <w:rsid w:val="00DB7763"/>
    <w:rsid w:val="00DB7E00"/>
    <w:rsid w:val="00DC03E0"/>
    <w:rsid w:val="00DC1266"/>
    <w:rsid w:val="00DC12C6"/>
    <w:rsid w:val="00DC1515"/>
    <w:rsid w:val="00DC2CCA"/>
    <w:rsid w:val="00DC3C4C"/>
    <w:rsid w:val="00DC51E5"/>
    <w:rsid w:val="00DC51FC"/>
    <w:rsid w:val="00DC54B4"/>
    <w:rsid w:val="00DC5ACC"/>
    <w:rsid w:val="00DC5E16"/>
    <w:rsid w:val="00DC7402"/>
    <w:rsid w:val="00DC7803"/>
    <w:rsid w:val="00DD0682"/>
    <w:rsid w:val="00DD1F89"/>
    <w:rsid w:val="00DD2B2F"/>
    <w:rsid w:val="00DD48E7"/>
    <w:rsid w:val="00DD4BBB"/>
    <w:rsid w:val="00DD6ABD"/>
    <w:rsid w:val="00DD7D1F"/>
    <w:rsid w:val="00DE0776"/>
    <w:rsid w:val="00DE0887"/>
    <w:rsid w:val="00DE1110"/>
    <w:rsid w:val="00DE24B6"/>
    <w:rsid w:val="00DE2E75"/>
    <w:rsid w:val="00DE4679"/>
    <w:rsid w:val="00DE5ACC"/>
    <w:rsid w:val="00DE79EB"/>
    <w:rsid w:val="00DF0135"/>
    <w:rsid w:val="00DF0DDF"/>
    <w:rsid w:val="00DF1299"/>
    <w:rsid w:val="00DF133B"/>
    <w:rsid w:val="00DF141D"/>
    <w:rsid w:val="00DF1B6A"/>
    <w:rsid w:val="00DF1C73"/>
    <w:rsid w:val="00DF1DB8"/>
    <w:rsid w:val="00DF26A3"/>
    <w:rsid w:val="00DF4940"/>
    <w:rsid w:val="00DF5B8B"/>
    <w:rsid w:val="00DF651B"/>
    <w:rsid w:val="00DF6AD2"/>
    <w:rsid w:val="00DF743E"/>
    <w:rsid w:val="00DF74BD"/>
    <w:rsid w:val="00E00BC2"/>
    <w:rsid w:val="00E01D32"/>
    <w:rsid w:val="00E01E8B"/>
    <w:rsid w:val="00E038BD"/>
    <w:rsid w:val="00E03B64"/>
    <w:rsid w:val="00E03E66"/>
    <w:rsid w:val="00E11683"/>
    <w:rsid w:val="00E11EA7"/>
    <w:rsid w:val="00E12311"/>
    <w:rsid w:val="00E125F1"/>
    <w:rsid w:val="00E12820"/>
    <w:rsid w:val="00E13769"/>
    <w:rsid w:val="00E14269"/>
    <w:rsid w:val="00E14A70"/>
    <w:rsid w:val="00E14B18"/>
    <w:rsid w:val="00E14FF5"/>
    <w:rsid w:val="00E153E3"/>
    <w:rsid w:val="00E1573B"/>
    <w:rsid w:val="00E17306"/>
    <w:rsid w:val="00E20123"/>
    <w:rsid w:val="00E20937"/>
    <w:rsid w:val="00E21001"/>
    <w:rsid w:val="00E22FB9"/>
    <w:rsid w:val="00E23593"/>
    <w:rsid w:val="00E245E8"/>
    <w:rsid w:val="00E257D0"/>
    <w:rsid w:val="00E25E8A"/>
    <w:rsid w:val="00E261C1"/>
    <w:rsid w:val="00E273AC"/>
    <w:rsid w:val="00E27EBF"/>
    <w:rsid w:val="00E306D8"/>
    <w:rsid w:val="00E31269"/>
    <w:rsid w:val="00E31F12"/>
    <w:rsid w:val="00E32321"/>
    <w:rsid w:val="00E327DC"/>
    <w:rsid w:val="00E32E32"/>
    <w:rsid w:val="00E32E79"/>
    <w:rsid w:val="00E33EB0"/>
    <w:rsid w:val="00E363A4"/>
    <w:rsid w:val="00E367F5"/>
    <w:rsid w:val="00E36DB5"/>
    <w:rsid w:val="00E37837"/>
    <w:rsid w:val="00E40F54"/>
    <w:rsid w:val="00E4181B"/>
    <w:rsid w:val="00E42EE6"/>
    <w:rsid w:val="00E430DC"/>
    <w:rsid w:val="00E435F6"/>
    <w:rsid w:val="00E43CF9"/>
    <w:rsid w:val="00E43EEB"/>
    <w:rsid w:val="00E44215"/>
    <w:rsid w:val="00E442C1"/>
    <w:rsid w:val="00E46411"/>
    <w:rsid w:val="00E46D86"/>
    <w:rsid w:val="00E4771F"/>
    <w:rsid w:val="00E50C5D"/>
    <w:rsid w:val="00E50D57"/>
    <w:rsid w:val="00E5199D"/>
    <w:rsid w:val="00E520C4"/>
    <w:rsid w:val="00E60BAD"/>
    <w:rsid w:val="00E6245C"/>
    <w:rsid w:val="00E6251F"/>
    <w:rsid w:val="00E6322B"/>
    <w:rsid w:val="00E63963"/>
    <w:rsid w:val="00E63D6A"/>
    <w:rsid w:val="00E64402"/>
    <w:rsid w:val="00E64538"/>
    <w:rsid w:val="00E65D6B"/>
    <w:rsid w:val="00E674F0"/>
    <w:rsid w:val="00E67AA2"/>
    <w:rsid w:val="00E67BFE"/>
    <w:rsid w:val="00E70100"/>
    <w:rsid w:val="00E7074F"/>
    <w:rsid w:val="00E70C04"/>
    <w:rsid w:val="00E71EF0"/>
    <w:rsid w:val="00E73C4D"/>
    <w:rsid w:val="00E755A8"/>
    <w:rsid w:val="00E766C4"/>
    <w:rsid w:val="00E76EB6"/>
    <w:rsid w:val="00E8022A"/>
    <w:rsid w:val="00E806CD"/>
    <w:rsid w:val="00E809C7"/>
    <w:rsid w:val="00E810DE"/>
    <w:rsid w:val="00E811DE"/>
    <w:rsid w:val="00E81483"/>
    <w:rsid w:val="00E8233A"/>
    <w:rsid w:val="00E82D1E"/>
    <w:rsid w:val="00E84E2C"/>
    <w:rsid w:val="00E85789"/>
    <w:rsid w:val="00E85E49"/>
    <w:rsid w:val="00E867D5"/>
    <w:rsid w:val="00E873D2"/>
    <w:rsid w:val="00E91452"/>
    <w:rsid w:val="00E9161E"/>
    <w:rsid w:val="00E916AB"/>
    <w:rsid w:val="00E9216B"/>
    <w:rsid w:val="00E92CD8"/>
    <w:rsid w:val="00E93176"/>
    <w:rsid w:val="00E939AB"/>
    <w:rsid w:val="00E944FA"/>
    <w:rsid w:val="00E94D69"/>
    <w:rsid w:val="00E9683A"/>
    <w:rsid w:val="00E969CF"/>
    <w:rsid w:val="00E97D2D"/>
    <w:rsid w:val="00EA03DD"/>
    <w:rsid w:val="00EA1545"/>
    <w:rsid w:val="00EA297F"/>
    <w:rsid w:val="00EA2B8F"/>
    <w:rsid w:val="00EA548F"/>
    <w:rsid w:val="00EA5943"/>
    <w:rsid w:val="00EA5EB0"/>
    <w:rsid w:val="00EA61AF"/>
    <w:rsid w:val="00EB0408"/>
    <w:rsid w:val="00EB1DEC"/>
    <w:rsid w:val="00EB29C9"/>
    <w:rsid w:val="00EB4A59"/>
    <w:rsid w:val="00EB4C2C"/>
    <w:rsid w:val="00EB4C43"/>
    <w:rsid w:val="00EB5236"/>
    <w:rsid w:val="00EB530D"/>
    <w:rsid w:val="00EB620D"/>
    <w:rsid w:val="00EB6BEB"/>
    <w:rsid w:val="00EB6F6A"/>
    <w:rsid w:val="00EC0510"/>
    <w:rsid w:val="00EC0E37"/>
    <w:rsid w:val="00EC1057"/>
    <w:rsid w:val="00EC1832"/>
    <w:rsid w:val="00EC31D1"/>
    <w:rsid w:val="00EC378B"/>
    <w:rsid w:val="00EC76FB"/>
    <w:rsid w:val="00EC7ECA"/>
    <w:rsid w:val="00ED0598"/>
    <w:rsid w:val="00ED1E71"/>
    <w:rsid w:val="00ED3B6B"/>
    <w:rsid w:val="00ED3C41"/>
    <w:rsid w:val="00ED4861"/>
    <w:rsid w:val="00ED4F3A"/>
    <w:rsid w:val="00ED560E"/>
    <w:rsid w:val="00ED6031"/>
    <w:rsid w:val="00ED6D7A"/>
    <w:rsid w:val="00ED78A8"/>
    <w:rsid w:val="00EE05EE"/>
    <w:rsid w:val="00EE1974"/>
    <w:rsid w:val="00EE1CA4"/>
    <w:rsid w:val="00EE321C"/>
    <w:rsid w:val="00EE325F"/>
    <w:rsid w:val="00EE4F4E"/>
    <w:rsid w:val="00EE5FC0"/>
    <w:rsid w:val="00EE612F"/>
    <w:rsid w:val="00EE7C09"/>
    <w:rsid w:val="00EE7D6F"/>
    <w:rsid w:val="00EE7FE4"/>
    <w:rsid w:val="00EF061F"/>
    <w:rsid w:val="00EF18A2"/>
    <w:rsid w:val="00EF1AB3"/>
    <w:rsid w:val="00EF248D"/>
    <w:rsid w:val="00EF2CAC"/>
    <w:rsid w:val="00EF327C"/>
    <w:rsid w:val="00EF33BA"/>
    <w:rsid w:val="00EF3D2D"/>
    <w:rsid w:val="00EF3F2B"/>
    <w:rsid w:val="00EF4700"/>
    <w:rsid w:val="00EF5DB2"/>
    <w:rsid w:val="00EF65D6"/>
    <w:rsid w:val="00EF70C7"/>
    <w:rsid w:val="00F00989"/>
    <w:rsid w:val="00F01538"/>
    <w:rsid w:val="00F0448D"/>
    <w:rsid w:val="00F0454D"/>
    <w:rsid w:val="00F04F59"/>
    <w:rsid w:val="00F065B6"/>
    <w:rsid w:val="00F06EBC"/>
    <w:rsid w:val="00F10334"/>
    <w:rsid w:val="00F11A45"/>
    <w:rsid w:val="00F12850"/>
    <w:rsid w:val="00F148E9"/>
    <w:rsid w:val="00F15F19"/>
    <w:rsid w:val="00F173C8"/>
    <w:rsid w:val="00F174B5"/>
    <w:rsid w:val="00F17C06"/>
    <w:rsid w:val="00F219BF"/>
    <w:rsid w:val="00F22398"/>
    <w:rsid w:val="00F237C4"/>
    <w:rsid w:val="00F23BA7"/>
    <w:rsid w:val="00F23CB7"/>
    <w:rsid w:val="00F243C8"/>
    <w:rsid w:val="00F2458D"/>
    <w:rsid w:val="00F261DF"/>
    <w:rsid w:val="00F2663C"/>
    <w:rsid w:val="00F271EE"/>
    <w:rsid w:val="00F302A7"/>
    <w:rsid w:val="00F30537"/>
    <w:rsid w:val="00F307E8"/>
    <w:rsid w:val="00F3122F"/>
    <w:rsid w:val="00F31596"/>
    <w:rsid w:val="00F318DD"/>
    <w:rsid w:val="00F327DA"/>
    <w:rsid w:val="00F330EF"/>
    <w:rsid w:val="00F34630"/>
    <w:rsid w:val="00F35B96"/>
    <w:rsid w:val="00F3656F"/>
    <w:rsid w:val="00F37932"/>
    <w:rsid w:val="00F37950"/>
    <w:rsid w:val="00F410FB"/>
    <w:rsid w:val="00F41C5E"/>
    <w:rsid w:val="00F43294"/>
    <w:rsid w:val="00F43C1E"/>
    <w:rsid w:val="00F43C31"/>
    <w:rsid w:val="00F47574"/>
    <w:rsid w:val="00F47647"/>
    <w:rsid w:val="00F47AC8"/>
    <w:rsid w:val="00F50F98"/>
    <w:rsid w:val="00F5105E"/>
    <w:rsid w:val="00F51F21"/>
    <w:rsid w:val="00F5315F"/>
    <w:rsid w:val="00F54CF0"/>
    <w:rsid w:val="00F55C3F"/>
    <w:rsid w:val="00F56444"/>
    <w:rsid w:val="00F56813"/>
    <w:rsid w:val="00F5781E"/>
    <w:rsid w:val="00F57F3F"/>
    <w:rsid w:val="00F62A2F"/>
    <w:rsid w:val="00F62C21"/>
    <w:rsid w:val="00F64FA9"/>
    <w:rsid w:val="00F668CC"/>
    <w:rsid w:val="00F6723B"/>
    <w:rsid w:val="00F675C3"/>
    <w:rsid w:val="00F676AE"/>
    <w:rsid w:val="00F67A7C"/>
    <w:rsid w:val="00F67AC5"/>
    <w:rsid w:val="00F710AE"/>
    <w:rsid w:val="00F72694"/>
    <w:rsid w:val="00F727BF"/>
    <w:rsid w:val="00F73379"/>
    <w:rsid w:val="00F73DD5"/>
    <w:rsid w:val="00F752A9"/>
    <w:rsid w:val="00F76112"/>
    <w:rsid w:val="00F7680E"/>
    <w:rsid w:val="00F81B95"/>
    <w:rsid w:val="00F82872"/>
    <w:rsid w:val="00F82AD3"/>
    <w:rsid w:val="00F82BDA"/>
    <w:rsid w:val="00F82F9B"/>
    <w:rsid w:val="00F83F0C"/>
    <w:rsid w:val="00F87F8D"/>
    <w:rsid w:val="00F9093A"/>
    <w:rsid w:val="00F926B2"/>
    <w:rsid w:val="00F93089"/>
    <w:rsid w:val="00F9322E"/>
    <w:rsid w:val="00F9386A"/>
    <w:rsid w:val="00F93D8A"/>
    <w:rsid w:val="00F9536C"/>
    <w:rsid w:val="00F95D6C"/>
    <w:rsid w:val="00F95F56"/>
    <w:rsid w:val="00F9723A"/>
    <w:rsid w:val="00F974CD"/>
    <w:rsid w:val="00F976D7"/>
    <w:rsid w:val="00F97AFA"/>
    <w:rsid w:val="00FA01C6"/>
    <w:rsid w:val="00FA125B"/>
    <w:rsid w:val="00FA129B"/>
    <w:rsid w:val="00FA249F"/>
    <w:rsid w:val="00FA27D5"/>
    <w:rsid w:val="00FA283A"/>
    <w:rsid w:val="00FA43A4"/>
    <w:rsid w:val="00FA4928"/>
    <w:rsid w:val="00FA5BA0"/>
    <w:rsid w:val="00FA5F77"/>
    <w:rsid w:val="00FA67B0"/>
    <w:rsid w:val="00FA69DF"/>
    <w:rsid w:val="00FB00B7"/>
    <w:rsid w:val="00FB175D"/>
    <w:rsid w:val="00FB2110"/>
    <w:rsid w:val="00FB257C"/>
    <w:rsid w:val="00FB3041"/>
    <w:rsid w:val="00FB30CD"/>
    <w:rsid w:val="00FB30E0"/>
    <w:rsid w:val="00FB3787"/>
    <w:rsid w:val="00FB4D0A"/>
    <w:rsid w:val="00FB77BC"/>
    <w:rsid w:val="00FC1563"/>
    <w:rsid w:val="00FC2D8F"/>
    <w:rsid w:val="00FC3C04"/>
    <w:rsid w:val="00FC4C9E"/>
    <w:rsid w:val="00FC4EC3"/>
    <w:rsid w:val="00FC5260"/>
    <w:rsid w:val="00FC63A1"/>
    <w:rsid w:val="00FC656B"/>
    <w:rsid w:val="00FC67F4"/>
    <w:rsid w:val="00FC6E29"/>
    <w:rsid w:val="00FC6FCB"/>
    <w:rsid w:val="00FC73B7"/>
    <w:rsid w:val="00FC7605"/>
    <w:rsid w:val="00FC7B6E"/>
    <w:rsid w:val="00FD1350"/>
    <w:rsid w:val="00FD153A"/>
    <w:rsid w:val="00FD29C2"/>
    <w:rsid w:val="00FD2E14"/>
    <w:rsid w:val="00FD2F83"/>
    <w:rsid w:val="00FD359B"/>
    <w:rsid w:val="00FD42B1"/>
    <w:rsid w:val="00FD576F"/>
    <w:rsid w:val="00FD5BF8"/>
    <w:rsid w:val="00FD5CE3"/>
    <w:rsid w:val="00FD68B7"/>
    <w:rsid w:val="00FE00E2"/>
    <w:rsid w:val="00FE0BD7"/>
    <w:rsid w:val="00FE0CC5"/>
    <w:rsid w:val="00FE1C66"/>
    <w:rsid w:val="00FE26BC"/>
    <w:rsid w:val="00FE3266"/>
    <w:rsid w:val="00FE34E2"/>
    <w:rsid w:val="00FE3CA7"/>
    <w:rsid w:val="00FE4011"/>
    <w:rsid w:val="00FE48F8"/>
    <w:rsid w:val="00FE50F6"/>
    <w:rsid w:val="00FE565C"/>
    <w:rsid w:val="00FE6841"/>
    <w:rsid w:val="00FE77C0"/>
    <w:rsid w:val="00FE79A6"/>
    <w:rsid w:val="00FF25C6"/>
    <w:rsid w:val="00FF3027"/>
    <w:rsid w:val="00FF310E"/>
    <w:rsid w:val="00FF4031"/>
    <w:rsid w:val="00FF6B70"/>
    <w:rsid w:val="0164DA34"/>
    <w:rsid w:val="01A7F343"/>
    <w:rsid w:val="03A97F31"/>
    <w:rsid w:val="053AAB98"/>
    <w:rsid w:val="055CC26B"/>
    <w:rsid w:val="072605FF"/>
    <w:rsid w:val="0D5BFCAB"/>
    <w:rsid w:val="0E21FF05"/>
    <w:rsid w:val="0F34FA3F"/>
    <w:rsid w:val="0F8144AC"/>
    <w:rsid w:val="118627C0"/>
    <w:rsid w:val="123ECD59"/>
    <w:rsid w:val="1523CC4C"/>
    <w:rsid w:val="1A566DA1"/>
    <w:rsid w:val="1C25580B"/>
    <w:rsid w:val="1C48FC27"/>
    <w:rsid w:val="1D308A1E"/>
    <w:rsid w:val="1E01F90D"/>
    <w:rsid w:val="1F411C78"/>
    <w:rsid w:val="2492D954"/>
    <w:rsid w:val="25D32A6C"/>
    <w:rsid w:val="26D4F5DE"/>
    <w:rsid w:val="2832E350"/>
    <w:rsid w:val="2981BF32"/>
    <w:rsid w:val="2ABCD0FD"/>
    <w:rsid w:val="2B98666C"/>
    <w:rsid w:val="2C0618F1"/>
    <w:rsid w:val="31928574"/>
    <w:rsid w:val="31A6A2AB"/>
    <w:rsid w:val="32CB9821"/>
    <w:rsid w:val="38E1CD47"/>
    <w:rsid w:val="3AB595FA"/>
    <w:rsid w:val="3EF86BB8"/>
    <w:rsid w:val="40E68694"/>
    <w:rsid w:val="425CB325"/>
    <w:rsid w:val="42C41F6C"/>
    <w:rsid w:val="46C499BF"/>
    <w:rsid w:val="46EC4FB4"/>
    <w:rsid w:val="47029B93"/>
    <w:rsid w:val="47881460"/>
    <w:rsid w:val="48219C05"/>
    <w:rsid w:val="484EF505"/>
    <w:rsid w:val="49A58BC6"/>
    <w:rsid w:val="4B9BE8F9"/>
    <w:rsid w:val="52290F25"/>
    <w:rsid w:val="5375C0B6"/>
    <w:rsid w:val="54FC012D"/>
    <w:rsid w:val="55094BA6"/>
    <w:rsid w:val="57EEDCD6"/>
    <w:rsid w:val="59663BA8"/>
    <w:rsid w:val="59ACACB0"/>
    <w:rsid w:val="5C27B590"/>
    <w:rsid w:val="5D964A10"/>
    <w:rsid w:val="6157C4D9"/>
    <w:rsid w:val="677A1DE0"/>
    <w:rsid w:val="691E7A8F"/>
    <w:rsid w:val="6ABCCCE5"/>
    <w:rsid w:val="6E19138A"/>
    <w:rsid w:val="6F6673A1"/>
    <w:rsid w:val="730287F8"/>
    <w:rsid w:val="7386893D"/>
    <w:rsid w:val="74EAA363"/>
    <w:rsid w:val="74F7A7EE"/>
    <w:rsid w:val="7B1A874D"/>
    <w:rsid w:val="7CE375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2"/>
    </o:shapelayout>
  </w:shapeDefaults>
  <w:doNotEmbedSmartTags/>
  <w:decimalSymbol w:val="."/>
  <w:listSeparator w:val=","/>
  <w14:docId w14:val="5F6B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B87"/>
    <w:rPr>
      <w:sz w:val="24"/>
      <w:szCs w:val="24"/>
    </w:rPr>
  </w:style>
  <w:style w:type="paragraph" w:styleId="Heading1">
    <w:name w:val="heading 1"/>
    <w:basedOn w:val="BodyText"/>
    <w:next w:val="BodyText"/>
    <w:link w:val="Heading1Char"/>
    <w:qFormat/>
    <w:rsid w:val="00AF7CCE"/>
    <w:pPr>
      <w:keepNext/>
      <w:keepLines/>
      <w:tabs>
        <w:tab w:val="clear" w:pos="720"/>
      </w:tabs>
      <w:spacing w:before="240" w:after="60"/>
      <w:jc w:val="left"/>
      <w:outlineLvl w:val="0"/>
    </w:pPr>
    <w:rPr>
      <w:rFonts w:ascii="Tahoma" w:hAnsi="Tahoma" w:cs="Arial"/>
      <w:b/>
      <w:bCs/>
      <w:color w:val="808080"/>
      <w:kern w:val="1"/>
      <w:sz w:val="26"/>
      <w:szCs w:val="28"/>
    </w:rPr>
  </w:style>
  <w:style w:type="paragraph" w:styleId="Heading2">
    <w:name w:val="heading 2"/>
    <w:basedOn w:val="Heading1"/>
    <w:next w:val="BodyText"/>
    <w:link w:val="Heading2Char"/>
    <w:qFormat/>
    <w:rsid w:val="006B50C4"/>
    <w:pPr>
      <w:keepLines w:val="0"/>
      <w:suppressAutoHyphens w:val="0"/>
      <w:spacing w:before="360"/>
      <w:jc w:val="center"/>
      <w:outlineLvl w:val="1"/>
    </w:pPr>
    <w:rPr>
      <w:rFonts w:ascii="Times New Roman" w:eastAsia="Arial Unicode MS" w:hAnsi="Times New Roman"/>
      <w:bCs w:val="0"/>
      <w:iCs/>
      <w:smallCaps/>
      <w:color w:val="auto"/>
      <w:spacing w:val="0"/>
      <w:kern w:val="32"/>
      <w:sz w:val="32"/>
      <w:lang w:eastAsia="el-GR"/>
    </w:rPr>
  </w:style>
  <w:style w:type="paragraph" w:styleId="Heading3">
    <w:name w:val="heading 3"/>
    <w:basedOn w:val="Normal"/>
    <w:next w:val="Normal"/>
    <w:qFormat/>
    <w:rsid w:val="006B50C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AF7CCE"/>
    <w:pPr>
      <w:tabs>
        <w:tab w:val="left" w:pos="720"/>
      </w:tabs>
      <w:suppressAutoHyphens/>
      <w:spacing w:before="120" w:after="120"/>
      <w:jc w:val="both"/>
    </w:pPr>
    <w:rPr>
      <w:spacing w:val="-5"/>
      <w:sz w:val="22"/>
      <w:szCs w:val="22"/>
      <w:lang w:eastAsia="ar-SA"/>
    </w:rPr>
  </w:style>
  <w:style w:type="character" w:customStyle="1" w:styleId="BodyTextChar">
    <w:name w:val="Body Text Char"/>
    <w:aliases w:val=" Char Char"/>
    <w:link w:val="BodyText"/>
    <w:rsid w:val="00AF7CCE"/>
    <w:rPr>
      <w:spacing w:val="-5"/>
      <w:sz w:val="22"/>
      <w:szCs w:val="22"/>
      <w:lang w:val="el-GR" w:eastAsia="ar-SA" w:bidi="ar-SA"/>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al"/>
    <w:rsid w:val="00997144"/>
    <w:pPr>
      <w:spacing w:after="160" w:line="240" w:lineRule="exact"/>
    </w:pPr>
    <w:rPr>
      <w:rFonts w:ascii="Verdana" w:hAnsi="Verdana"/>
      <w:sz w:val="20"/>
      <w:szCs w:val="20"/>
      <w:lang w:val="en-US" w:eastAsia="en-US"/>
    </w:rPr>
  </w:style>
  <w:style w:type="character" w:customStyle="1" w:styleId="Heading1Char">
    <w:name w:val="Heading 1 Char"/>
    <w:link w:val="Heading1"/>
    <w:rsid w:val="006B50C4"/>
    <w:rPr>
      <w:rFonts w:ascii="Tahoma" w:hAnsi="Tahoma" w:cs="Arial"/>
      <w:b/>
      <w:bCs/>
      <w:color w:val="808080"/>
      <w:spacing w:val="-5"/>
      <w:kern w:val="1"/>
      <w:sz w:val="26"/>
      <w:szCs w:val="28"/>
      <w:lang w:val="el-GR" w:eastAsia="ar-SA" w:bidi="ar-SA"/>
    </w:rPr>
  </w:style>
  <w:style w:type="character" w:customStyle="1" w:styleId="Heading2Char">
    <w:name w:val="Heading 2 Char"/>
    <w:link w:val="Heading2"/>
    <w:rsid w:val="006B50C4"/>
    <w:rPr>
      <w:rFonts w:eastAsia="Arial Unicode MS" w:cs="Arial"/>
      <w:b/>
      <w:iCs/>
      <w:smallCaps/>
      <w:kern w:val="32"/>
      <w:sz w:val="32"/>
      <w:szCs w:val="28"/>
      <w:lang w:val="el-GR" w:eastAsia="el-GR" w:bidi="ar-SA"/>
    </w:rPr>
  </w:style>
  <w:style w:type="character" w:styleId="Hyperlink">
    <w:name w:val="Hyperlink"/>
    <w:uiPriority w:val="99"/>
    <w:rsid w:val="00AF7CCE"/>
    <w:rPr>
      <w:color w:val="0000FF"/>
      <w:u w:val="single"/>
    </w:rPr>
  </w:style>
  <w:style w:type="paragraph" w:customStyle="1" w:styleId="InsideAddress">
    <w:name w:val="Inside Address"/>
    <w:basedOn w:val="Normal"/>
    <w:rsid w:val="00AF7CCE"/>
    <w:pPr>
      <w:spacing w:before="60" w:after="60"/>
    </w:pPr>
    <w:rPr>
      <w:rFonts w:ascii="Tahoma" w:hAnsi="Tahoma"/>
      <w:b/>
      <w:spacing w:val="-5"/>
      <w:sz w:val="22"/>
      <w:lang w:eastAsia="en-US"/>
    </w:rPr>
  </w:style>
  <w:style w:type="paragraph" w:customStyle="1" w:styleId="ReturnAddress">
    <w:name w:val="Return Address"/>
    <w:basedOn w:val="Normal"/>
    <w:rsid w:val="00AF7CCE"/>
    <w:pPr>
      <w:keepLines/>
      <w:framePr w:w="2227" w:h="1539" w:hSpace="187" w:vSpace="187" w:wrap="notBeside" w:vAnchor="page" w:hAnchor="page" w:x="8252" w:y="966" w:anchorLock="1"/>
      <w:tabs>
        <w:tab w:val="left" w:pos="720"/>
        <w:tab w:val="left" w:pos="2160"/>
      </w:tabs>
    </w:pPr>
    <w:rPr>
      <w:rFonts w:ascii="Tahoma" w:hAnsi="Tahoma"/>
      <w:b/>
      <w:color w:val="666699"/>
      <w:spacing w:val="-5"/>
      <w:sz w:val="18"/>
      <w:szCs w:val="18"/>
      <w:lang w:eastAsia="en-US"/>
    </w:rPr>
  </w:style>
  <w:style w:type="paragraph" w:styleId="Title">
    <w:name w:val="Title"/>
    <w:basedOn w:val="BodyText"/>
    <w:next w:val="BodyText"/>
    <w:link w:val="TitleChar"/>
    <w:qFormat/>
    <w:rsid w:val="00AF7CCE"/>
    <w:pPr>
      <w:keepNext/>
      <w:keepLines/>
      <w:suppressAutoHyphens w:val="0"/>
      <w:spacing w:before="360" w:after="60"/>
      <w:jc w:val="center"/>
      <w:outlineLvl w:val="0"/>
    </w:pPr>
    <w:rPr>
      <w:rFonts w:ascii="Tahoma" w:hAnsi="Tahoma" w:cs="Arial"/>
      <w:b/>
      <w:bCs/>
      <w:color w:val="808080"/>
      <w:kern w:val="28"/>
      <w:sz w:val="26"/>
      <w:szCs w:val="32"/>
      <w:lang w:eastAsia="en-US"/>
    </w:rPr>
  </w:style>
  <w:style w:type="character" w:styleId="Strong">
    <w:name w:val="Strong"/>
    <w:qFormat/>
    <w:rsid w:val="00AF7CCE"/>
    <w:rPr>
      <w:b/>
      <w:bCs/>
    </w:rPr>
  </w:style>
  <w:style w:type="paragraph" w:styleId="BalloonText">
    <w:name w:val="Balloon Text"/>
    <w:basedOn w:val="Normal"/>
    <w:link w:val="BalloonTextChar"/>
    <w:semiHidden/>
    <w:rsid w:val="00D239FC"/>
    <w:rPr>
      <w:rFonts w:ascii="Tahoma" w:hAnsi="Tahoma" w:cs="Tahoma"/>
      <w:sz w:val="16"/>
      <w:szCs w:val="16"/>
    </w:rPr>
  </w:style>
  <w:style w:type="paragraph" w:styleId="Footer">
    <w:name w:val="footer"/>
    <w:basedOn w:val="Normal"/>
    <w:link w:val="FooterChar"/>
    <w:uiPriority w:val="99"/>
    <w:rsid w:val="006E64E8"/>
    <w:pPr>
      <w:tabs>
        <w:tab w:val="center" w:pos="4153"/>
        <w:tab w:val="right" w:pos="8306"/>
      </w:tabs>
    </w:pPr>
  </w:style>
  <w:style w:type="character" w:styleId="PageNumber">
    <w:name w:val="page number"/>
    <w:basedOn w:val="DefaultParagraphFont"/>
    <w:rsid w:val="006E64E8"/>
  </w:style>
  <w:style w:type="paragraph" w:customStyle="1" w:styleId="BodyTextNumbers">
    <w:name w:val="Body Text Numbers"/>
    <w:basedOn w:val="BodyTextIndent"/>
    <w:rsid w:val="00997144"/>
    <w:pPr>
      <w:numPr>
        <w:numId w:val="3"/>
      </w:numPr>
      <w:spacing w:before="120"/>
      <w:jc w:val="both"/>
    </w:pPr>
    <w:rPr>
      <w:spacing w:val="-5"/>
      <w:sz w:val="22"/>
      <w:szCs w:val="22"/>
      <w:lang w:eastAsia="en-US"/>
    </w:rPr>
  </w:style>
  <w:style w:type="paragraph" w:styleId="BodyTextIndent">
    <w:name w:val="Body Text Indent"/>
    <w:basedOn w:val="Normal"/>
    <w:link w:val="BodyTextIndentChar"/>
    <w:rsid w:val="00997144"/>
    <w:pPr>
      <w:spacing w:after="120"/>
      <w:ind w:left="283"/>
    </w:pPr>
  </w:style>
  <w:style w:type="paragraph" w:customStyle="1" w:styleId="BodyTextNumbers2">
    <w:name w:val="Body Text Numbers 2"/>
    <w:basedOn w:val="BodyTextNumbers"/>
    <w:rsid w:val="00997144"/>
    <w:pPr>
      <w:numPr>
        <w:ilvl w:val="1"/>
      </w:numPr>
    </w:pPr>
  </w:style>
  <w:style w:type="paragraph" w:customStyle="1" w:styleId="1Char">
    <w:name w:val="Στυλ Αριθμ.1 Char"/>
    <w:basedOn w:val="Normal"/>
    <w:link w:val="1CharChar"/>
    <w:rsid w:val="00A11C55"/>
    <w:pPr>
      <w:numPr>
        <w:numId w:val="4"/>
      </w:numPr>
      <w:spacing w:after="120"/>
      <w:jc w:val="both"/>
    </w:pPr>
  </w:style>
  <w:style w:type="character" w:customStyle="1" w:styleId="1CharChar">
    <w:name w:val="Στυλ Αριθμ.1 Char Char"/>
    <w:link w:val="1Char"/>
    <w:locked/>
    <w:rsid w:val="00A11C55"/>
    <w:rPr>
      <w:sz w:val="24"/>
      <w:szCs w:val="24"/>
    </w:rPr>
  </w:style>
  <w:style w:type="character" w:styleId="CommentReference">
    <w:name w:val="annotation reference"/>
    <w:uiPriority w:val="99"/>
    <w:semiHidden/>
    <w:rsid w:val="00B83144"/>
    <w:rPr>
      <w:sz w:val="16"/>
      <w:szCs w:val="16"/>
    </w:rPr>
  </w:style>
  <w:style w:type="paragraph" w:styleId="CommentText">
    <w:name w:val="annotation text"/>
    <w:basedOn w:val="Normal"/>
    <w:link w:val="CommentTextChar"/>
    <w:uiPriority w:val="99"/>
    <w:semiHidden/>
    <w:rsid w:val="00B83144"/>
    <w:rPr>
      <w:sz w:val="20"/>
      <w:szCs w:val="20"/>
    </w:rPr>
  </w:style>
  <w:style w:type="paragraph" w:styleId="CommentSubject">
    <w:name w:val="annotation subject"/>
    <w:basedOn w:val="CommentText"/>
    <w:next w:val="CommentText"/>
    <w:link w:val="CommentSubjectChar"/>
    <w:uiPriority w:val="99"/>
    <w:semiHidden/>
    <w:rsid w:val="00B83144"/>
    <w:rPr>
      <w:b/>
      <w:bCs/>
    </w:rPr>
  </w:style>
  <w:style w:type="paragraph" w:styleId="Header">
    <w:name w:val="header"/>
    <w:basedOn w:val="Normal"/>
    <w:link w:val="HeaderChar"/>
    <w:rsid w:val="00AB7F3B"/>
    <w:pPr>
      <w:tabs>
        <w:tab w:val="center" w:pos="4153"/>
        <w:tab w:val="right" w:pos="8306"/>
      </w:tabs>
    </w:pPr>
  </w:style>
  <w:style w:type="paragraph" w:styleId="ListBullet">
    <w:name w:val="List Bullet"/>
    <w:basedOn w:val="Normal"/>
    <w:rsid w:val="006B50C4"/>
    <w:pPr>
      <w:numPr>
        <w:numId w:val="5"/>
      </w:numPr>
    </w:pPr>
  </w:style>
  <w:style w:type="paragraph" w:styleId="ListBullet2">
    <w:name w:val="List Bullet 2"/>
    <w:basedOn w:val="Normal"/>
    <w:rsid w:val="006B50C4"/>
    <w:pPr>
      <w:numPr>
        <w:numId w:val="6"/>
      </w:numPr>
    </w:pPr>
  </w:style>
  <w:style w:type="paragraph" w:styleId="ListBullet3">
    <w:name w:val="List Bullet 3"/>
    <w:basedOn w:val="Normal"/>
    <w:rsid w:val="006B50C4"/>
    <w:pPr>
      <w:numPr>
        <w:numId w:val="7"/>
      </w:numPr>
    </w:pPr>
  </w:style>
  <w:style w:type="paragraph" w:styleId="BodyText2">
    <w:name w:val="Body Text 2"/>
    <w:basedOn w:val="Normal"/>
    <w:link w:val="BodyText2Char"/>
    <w:rsid w:val="006B50C4"/>
    <w:pPr>
      <w:spacing w:after="120" w:line="480" w:lineRule="auto"/>
    </w:pPr>
  </w:style>
  <w:style w:type="paragraph" w:styleId="BodyTextIndent3">
    <w:name w:val="Body Text Indent 3"/>
    <w:basedOn w:val="Normal"/>
    <w:link w:val="BodyTextIndent3Char"/>
    <w:rsid w:val="006B50C4"/>
    <w:pPr>
      <w:spacing w:before="120" w:after="120"/>
      <w:ind w:left="180"/>
      <w:jc w:val="both"/>
    </w:pPr>
  </w:style>
  <w:style w:type="paragraph" w:styleId="BodyText3">
    <w:name w:val="Body Text 3"/>
    <w:basedOn w:val="Normal"/>
    <w:link w:val="BodyText3Char"/>
    <w:rsid w:val="006B50C4"/>
    <w:pPr>
      <w:shd w:val="clear" w:color="auto" w:fill="FFFFFF"/>
      <w:tabs>
        <w:tab w:val="num" w:pos="0"/>
      </w:tabs>
      <w:spacing w:before="120" w:after="120"/>
      <w:ind w:right="5"/>
      <w:jc w:val="both"/>
    </w:pPr>
  </w:style>
  <w:style w:type="paragraph" w:styleId="BodyTextIndent2">
    <w:name w:val="Body Text Indent 2"/>
    <w:basedOn w:val="Normal"/>
    <w:link w:val="BodyTextIndent2Char"/>
    <w:rsid w:val="006B50C4"/>
    <w:pPr>
      <w:spacing w:before="120" w:after="120"/>
      <w:ind w:left="1080"/>
      <w:jc w:val="both"/>
    </w:pPr>
  </w:style>
  <w:style w:type="paragraph" w:customStyle="1" w:styleId="atekstmetnummering">
    <w:name w:val="atekstmetnummering"/>
    <w:basedOn w:val="Normal"/>
    <w:rsid w:val="006B50C4"/>
    <w:pPr>
      <w:ind w:left="964" w:hanging="964"/>
      <w:jc w:val="both"/>
    </w:pPr>
    <w:rPr>
      <w:rFonts w:ascii="Arial" w:hAnsi="Arial" w:cs="Arial"/>
      <w:sz w:val="22"/>
      <w:szCs w:val="22"/>
      <w:lang w:val="en-US" w:eastAsia="en-US"/>
    </w:rPr>
  </w:style>
  <w:style w:type="paragraph" w:customStyle="1" w:styleId="atekstzondernummering">
    <w:name w:val="atekstzondernummering"/>
    <w:basedOn w:val="Normal"/>
    <w:rsid w:val="006B50C4"/>
    <w:pPr>
      <w:ind w:left="964"/>
      <w:jc w:val="both"/>
    </w:pPr>
    <w:rPr>
      <w:rFonts w:ascii="Arial" w:hAnsi="Arial" w:cs="Arial"/>
      <w:sz w:val="22"/>
      <w:szCs w:val="22"/>
      <w:lang w:val="en-US" w:eastAsia="en-US"/>
    </w:rPr>
  </w:style>
  <w:style w:type="paragraph" w:customStyle="1" w:styleId="a2">
    <w:name w:val="Άρθρο"/>
    <w:basedOn w:val="Heading1"/>
    <w:next w:val="Normal"/>
    <w:rsid w:val="006B50C4"/>
    <w:pPr>
      <w:keepLines w:val="0"/>
      <w:suppressAutoHyphens w:val="0"/>
      <w:spacing w:before="0" w:after="120"/>
      <w:jc w:val="center"/>
    </w:pPr>
    <w:rPr>
      <w:rFonts w:ascii="Times New Roman" w:hAnsi="Times New Roman" w:cs="Times New Roman"/>
      <w:b w:val="0"/>
      <w:color w:val="auto"/>
      <w:spacing w:val="0"/>
      <w:kern w:val="32"/>
      <w:sz w:val="32"/>
      <w:szCs w:val="20"/>
      <w:lang w:eastAsia="el-GR"/>
    </w:rPr>
  </w:style>
  <w:style w:type="character" w:styleId="FootnoteReference">
    <w:name w:val="footnote reference"/>
    <w:semiHidden/>
    <w:rsid w:val="006B50C4"/>
    <w:rPr>
      <w:vertAlign w:val="superscript"/>
    </w:rPr>
  </w:style>
  <w:style w:type="character" w:styleId="Emphasis">
    <w:name w:val="Emphasis"/>
    <w:qFormat/>
    <w:rsid w:val="006B50C4"/>
    <w:rPr>
      <w:b/>
      <w:i/>
      <w:iCs/>
    </w:rPr>
  </w:style>
  <w:style w:type="paragraph" w:customStyle="1" w:styleId="032-095">
    <w:name w:val="Στυλ Σώμα κείμενου + Πρώτη γραμμή:  032 εκ. Δεξιά:  -095 εκ. Π..."/>
    <w:basedOn w:val="BodyText"/>
    <w:rsid w:val="006B50C4"/>
    <w:pPr>
      <w:tabs>
        <w:tab w:val="clear" w:pos="720"/>
      </w:tabs>
      <w:suppressAutoHyphens w:val="0"/>
      <w:spacing w:before="240" w:after="240" w:line="360" w:lineRule="auto"/>
      <w:ind w:right="-539" w:firstLine="181"/>
    </w:pPr>
    <w:rPr>
      <w:spacing w:val="0"/>
      <w:sz w:val="24"/>
      <w:szCs w:val="20"/>
      <w:lang w:eastAsia="el-GR"/>
    </w:rPr>
  </w:style>
  <w:style w:type="paragraph" w:customStyle="1" w:styleId="a3">
    <w:name w:val="Στυλ Σώμα κείμενου με εσοχή + Έντονα"/>
    <w:basedOn w:val="BodyTextIndent"/>
    <w:link w:val="Char"/>
    <w:autoRedefine/>
    <w:rsid w:val="006B50C4"/>
    <w:pPr>
      <w:spacing w:before="120" w:after="240" w:line="360" w:lineRule="auto"/>
      <w:ind w:left="284"/>
      <w:jc w:val="both"/>
    </w:pPr>
    <w:rPr>
      <w:b/>
      <w:bCs/>
    </w:rPr>
  </w:style>
  <w:style w:type="character" w:customStyle="1" w:styleId="Char">
    <w:name w:val="Στυλ Σώμα κείμενου με εσοχή + Έντονα Char"/>
    <w:link w:val="a3"/>
    <w:rsid w:val="006B50C4"/>
    <w:rPr>
      <w:b/>
      <w:bCs/>
      <w:sz w:val="24"/>
      <w:szCs w:val="24"/>
      <w:lang w:val="el-GR" w:eastAsia="el-GR" w:bidi="ar-SA"/>
    </w:rPr>
  </w:style>
  <w:style w:type="paragraph" w:customStyle="1" w:styleId="a1">
    <w:name w:val="Σώμα κειμένου με εσοχή και αρίθμηση"/>
    <w:basedOn w:val="BodyTextIndent"/>
    <w:next w:val="BodyText"/>
    <w:link w:val="Char0"/>
    <w:autoRedefine/>
    <w:rsid w:val="006B50C4"/>
    <w:pPr>
      <w:keepNext/>
      <w:numPr>
        <w:numId w:val="8"/>
      </w:numPr>
      <w:tabs>
        <w:tab w:val="left" w:pos="1080"/>
      </w:tabs>
      <w:spacing w:before="120" w:line="360" w:lineRule="auto"/>
      <w:ind w:left="539"/>
      <w:jc w:val="both"/>
    </w:pPr>
  </w:style>
  <w:style w:type="character" w:customStyle="1" w:styleId="Char0">
    <w:name w:val="Σώμα κειμένου με εσοχή και αρίθμηση Char"/>
    <w:link w:val="a1"/>
    <w:rsid w:val="006B50C4"/>
    <w:rPr>
      <w:sz w:val="24"/>
      <w:szCs w:val="24"/>
    </w:rPr>
  </w:style>
  <w:style w:type="paragraph" w:customStyle="1" w:styleId="a4">
    <w:name w:val="Στυλ Σώμα κειμένου με εσοχή και αρίθμηση + Έντονα"/>
    <w:basedOn w:val="a1"/>
    <w:link w:val="Char1"/>
    <w:rsid w:val="006B50C4"/>
    <w:pPr>
      <w:keepNext w:val="0"/>
      <w:ind w:left="540"/>
    </w:pPr>
    <w:rPr>
      <w:bCs/>
    </w:rPr>
  </w:style>
  <w:style w:type="character" w:customStyle="1" w:styleId="Char1">
    <w:name w:val="Στυλ Σώμα κειμένου με εσοχή και αρίθμηση + Έντονα Char"/>
    <w:link w:val="a4"/>
    <w:rsid w:val="006B50C4"/>
    <w:rPr>
      <w:bCs/>
      <w:sz w:val="24"/>
      <w:szCs w:val="24"/>
    </w:rPr>
  </w:style>
  <w:style w:type="paragraph" w:customStyle="1" w:styleId="2">
    <w:name w:val="Στυλ Επικεφαλίδα 2 + Έντονα"/>
    <w:basedOn w:val="Heading2"/>
    <w:link w:val="2Char"/>
    <w:autoRedefine/>
    <w:rsid w:val="006B50C4"/>
    <w:rPr>
      <w:bCs/>
      <w:sz w:val="28"/>
    </w:rPr>
  </w:style>
  <w:style w:type="character" w:customStyle="1" w:styleId="2Char">
    <w:name w:val="Στυλ Επικεφαλίδα 2 + Έντονα Char"/>
    <w:link w:val="2"/>
    <w:rsid w:val="006B50C4"/>
    <w:rPr>
      <w:rFonts w:eastAsia="Arial Unicode MS" w:cs="Arial"/>
      <w:b/>
      <w:bCs/>
      <w:iCs/>
      <w:smallCaps/>
      <w:kern w:val="32"/>
      <w:sz w:val="28"/>
      <w:szCs w:val="28"/>
      <w:lang w:val="el-GR" w:eastAsia="el-GR" w:bidi="ar-SA"/>
    </w:rPr>
  </w:style>
  <w:style w:type="paragraph" w:customStyle="1" w:styleId="20320">
    <w:name w:val="Στυλ Επικεφαλίδα 2 + Πλήρης Αριστερά:  032 εκ. Πρώτη γραμμή:  0..."/>
    <w:basedOn w:val="Heading2"/>
    <w:rsid w:val="006B50C4"/>
    <w:pPr>
      <w:spacing w:line="360" w:lineRule="auto"/>
      <w:ind w:left="180" w:right="-514" w:firstLine="360"/>
      <w:jc w:val="both"/>
    </w:pPr>
    <w:rPr>
      <w:rFonts w:eastAsia="Times New Roman" w:cs="Times New Roman"/>
      <w:b w:val="0"/>
      <w:iCs w:val="0"/>
      <w:szCs w:val="24"/>
    </w:rPr>
  </w:style>
  <w:style w:type="paragraph" w:customStyle="1" w:styleId="20">
    <w:name w:val="Επικεφαλίδα 2 εντονα"/>
    <w:basedOn w:val="2"/>
    <w:link w:val="2Char0"/>
    <w:autoRedefine/>
    <w:rsid w:val="006B50C4"/>
    <w:pPr>
      <w:spacing w:after="120"/>
    </w:pPr>
    <w:rPr>
      <w:lang w:eastAsia="en-US"/>
    </w:rPr>
  </w:style>
  <w:style w:type="character" w:customStyle="1" w:styleId="2Char0">
    <w:name w:val="Επικεφαλίδα 2 εντονα Char"/>
    <w:link w:val="20"/>
    <w:rsid w:val="006B50C4"/>
    <w:rPr>
      <w:rFonts w:eastAsia="Arial Unicode MS" w:cs="Arial"/>
      <w:b/>
      <w:bCs/>
      <w:iCs/>
      <w:smallCaps/>
      <w:kern w:val="32"/>
      <w:sz w:val="28"/>
      <w:szCs w:val="28"/>
      <w:lang w:val="el-GR" w:eastAsia="en-US" w:bidi="ar-SA"/>
    </w:rPr>
  </w:style>
  <w:style w:type="paragraph" w:customStyle="1" w:styleId="a0">
    <w:name w:val="Σωμα κειμένου με εσοχή και αρίθμηση"/>
    <w:basedOn w:val="Normal"/>
    <w:rsid w:val="006B50C4"/>
    <w:pPr>
      <w:numPr>
        <w:ilvl w:val="1"/>
        <w:numId w:val="9"/>
      </w:numPr>
    </w:pPr>
  </w:style>
  <w:style w:type="paragraph" w:customStyle="1" w:styleId="a">
    <w:name w:val="σωμα κειμενου με αριθμηση"/>
    <w:basedOn w:val="BodyText"/>
    <w:link w:val="Char2"/>
    <w:autoRedefine/>
    <w:rsid w:val="006B50C4"/>
    <w:pPr>
      <w:numPr>
        <w:numId w:val="10"/>
      </w:numPr>
      <w:tabs>
        <w:tab w:val="clear" w:pos="720"/>
      </w:tabs>
      <w:suppressAutoHyphens w:val="0"/>
    </w:pPr>
    <w:rPr>
      <w:spacing w:val="0"/>
      <w:sz w:val="24"/>
      <w:szCs w:val="24"/>
      <w:lang w:eastAsia="en-US"/>
    </w:rPr>
  </w:style>
  <w:style w:type="character" w:customStyle="1" w:styleId="Char2">
    <w:name w:val="σωμα κειμενου με αριθμηση Char"/>
    <w:link w:val="a"/>
    <w:rsid w:val="006B50C4"/>
    <w:rPr>
      <w:sz w:val="24"/>
      <w:szCs w:val="24"/>
      <w:lang w:eastAsia="en-US"/>
    </w:rPr>
  </w:style>
  <w:style w:type="paragraph" w:customStyle="1" w:styleId="a5">
    <w:name w:val="Κώδικας Αερίου Κανονική Αριθμημένη"/>
    <w:basedOn w:val="Normal"/>
    <w:rsid w:val="006B50C4"/>
    <w:pPr>
      <w:spacing w:after="120"/>
      <w:jc w:val="both"/>
    </w:pPr>
    <w:rPr>
      <w:color w:val="000000"/>
    </w:rPr>
  </w:style>
  <w:style w:type="paragraph" w:styleId="TOC1">
    <w:name w:val="toc 1"/>
    <w:basedOn w:val="Normal"/>
    <w:next w:val="Normal"/>
    <w:autoRedefine/>
    <w:uiPriority w:val="39"/>
    <w:rsid w:val="006B50C4"/>
    <w:pPr>
      <w:tabs>
        <w:tab w:val="left" w:pos="600"/>
        <w:tab w:val="right" w:leader="dot" w:pos="9900"/>
      </w:tabs>
      <w:spacing w:before="120" w:after="120"/>
      <w:ind w:left="540" w:right="972" w:hanging="540"/>
    </w:pPr>
    <w:rPr>
      <w:rFonts w:cs="Arial"/>
      <w:b/>
      <w:bCs/>
      <w:lang w:val="en-GB" w:eastAsia="en-US"/>
    </w:rPr>
  </w:style>
  <w:style w:type="paragraph" w:customStyle="1" w:styleId="Char20">
    <w:name w:val="Char2"/>
    <w:basedOn w:val="Normal"/>
    <w:rsid w:val="006B50C4"/>
    <w:pPr>
      <w:spacing w:after="160" w:line="240" w:lineRule="exact"/>
    </w:pPr>
    <w:rPr>
      <w:rFonts w:ascii="Verdana" w:hAnsi="Verdana"/>
      <w:sz w:val="20"/>
      <w:szCs w:val="20"/>
      <w:lang w:val="en-US" w:eastAsia="en-US"/>
    </w:rPr>
  </w:style>
  <w:style w:type="character" w:styleId="FollowedHyperlink">
    <w:name w:val="FollowedHyperlink"/>
    <w:rsid w:val="006B50C4"/>
    <w:rPr>
      <w:color w:val="800080"/>
      <w:u w:val="single"/>
    </w:rPr>
  </w:style>
  <w:style w:type="paragraph" w:customStyle="1" w:styleId="CharCharChar">
    <w:name w:val="Char Char Char"/>
    <w:basedOn w:val="Normal"/>
    <w:rsid w:val="006B50C4"/>
    <w:pPr>
      <w:spacing w:after="160" w:line="240" w:lineRule="exact"/>
    </w:pPr>
    <w:rPr>
      <w:rFonts w:ascii="Verdana" w:hAnsi="Verdana"/>
      <w:sz w:val="20"/>
      <w:szCs w:val="20"/>
      <w:lang w:val="en-US" w:eastAsia="en-US"/>
    </w:rPr>
  </w:style>
  <w:style w:type="paragraph" w:customStyle="1" w:styleId="4233">
    <w:name w:val="Στυλ Τίτλος + Πριν:  42 στ. Μετά:  33 στ."/>
    <w:basedOn w:val="Title"/>
    <w:rsid w:val="006B50C4"/>
    <w:pPr>
      <w:keepLines w:val="0"/>
      <w:tabs>
        <w:tab w:val="clear" w:pos="720"/>
      </w:tabs>
      <w:spacing w:before="840" w:after="660"/>
    </w:pPr>
    <w:rPr>
      <w:rFonts w:ascii="Times New Roman" w:hAnsi="Times New Roman" w:cs="Times New Roman"/>
      <w:smallCaps/>
      <w:color w:val="auto"/>
      <w:spacing w:val="0"/>
      <w:sz w:val="36"/>
      <w:szCs w:val="20"/>
      <w:lang w:eastAsia="el-GR"/>
    </w:rPr>
  </w:style>
  <w:style w:type="paragraph" w:styleId="TOC2">
    <w:name w:val="toc 2"/>
    <w:basedOn w:val="Normal"/>
    <w:next w:val="Normal"/>
    <w:autoRedefine/>
    <w:uiPriority w:val="39"/>
    <w:rsid w:val="006B50C4"/>
    <w:pPr>
      <w:ind w:left="240"/>
    </w:pPr>
  </w:style>
  <w:style w:type="paragraph" w:customStyle="1" w:styleId="CharChar1CharCharCharCharCharCharCharCharCharCharCharCharCharCharCharCharCharCharCharCharChar">
    <w:name w:val="Char Char1 Char Char Char Char Char Char Char Char Char Char Char Char Char Char Char Char Char Char Char Char Char"/>
    <w:basedOn w:val="Normal"/>
    <w:rsid w:val="00A07A93"/>
    <w:pPr>
      <w:spacing w:after="160" w:line="240" w:lineRule="exact"/>
    </w:pPr>
    <w:rPr>
      <w:rFonts w:ascii="Verdana" w:hAnsi="Verdana"/>
      <w:sz w:val="20"/>
      <w:szCs w:val="20"/>
      <w:lang w:val="en-US" w:eastAsia="en-US"/>
    </w:rPr>
  </w:style>
  <w:style w:type="paragraph" w:styleId="HTMLPreformatted">
    <w:name w:val="HTML Preformatted"/>
    <w:basedOn w:val="Normal"/>
    <w:uiPriority w:val="99"/>
    <w:rsid w:val="005D2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harChar1CharCharCharCharCharCharCharCharCharCharCharCharCharCharChar">
    <w:name w:val="Char Char1 Char Char Char Char Char Char Char Char Char Char Char Char Char Char Char"/>
    <w:basedOn w:val="Normal"/>
    <w:rsid w:val="008937B7"/>
    <w:pPr>
      <w:spacing w:after="160" w:line="240" w:lineRule="exact"/>
    </w:pPr>
    <w:rPr>
      <w:rFonts w:ascii="Verdana" w:hAnsi="Verdana"/>
      <w:sz w:val="20"/>
      <w:szCs w:val="20"/>
      <w:lang w:val="en-US" w:eastAsia="en-US"/>
    </w:rPr>
  </w:style>
  <w:style w:type="paragraph" w:styleId="Revision">
    <w:name w:val="Revision"/>
    <w:hidden/>
    <w:uiPriority w:val="99"/>
    <w:semiHidden/>
    <w:rsid w:val="004F0F2E"/>
    <w:rPr>
      <w:sz w:val="24"/>
      <w:szCs w:val="24"/>
    </w:rPr>
  </w:style>
  <w:style w:type="paragraph" w:styleId="FootnoteText">
    <w:name w:val="footnote text"/>
    <w:basedOn w:val="Normal"/>
    <w:link w:val="FootnoteTextChar"/>
    <w:semiHidden/>
    <w:rsid w:val="0002414F"/>
    <w:rPr>
      <w:sz w:val="20"/>
      <w:szCs w:val="20"/>
    </w:rPr>
  </w:style>
  <w:style w:type="character" w:customStyle="1" w:styleId="FootnoteTextChar">
    <w:name w:val="Footnote Text Char"/>
    <w:basedOn w:val="DefaultParagraphFont"/>
    <w:link w:val="FootnoteText"/>
    <w:semiHidden/>
    <w:rsid w:val="0002414F"/>
  </w:style>
  <w:style w:type="character" w:customStyle="1" w:styleId="BodyTextIndentChar">
    <w:name w:val="Body Text Indent Char"/>
    <w:link w:val="BodyTextIndent"/>
    <w:rsid w:val="0002414F"/>
    <w:rPr>
      <w:sz w:val="24"/>
      <w:szCs w:val="24"/>
    </w:rPr>
  </w:style>
  <w:style w:type="character" w:customStyle="1" w:styleId="CharChar2">
    <w:name w:val="Char Char2"/>
    <w:rsid w:val="0002414F"/>
    <w:rPr>
      <w:rFonts w:eastAsia="Arial Unicode MS" w:cs="Arial"/>
      <w:b/>
      <w:bCs/>
      <w:iCs/>
      <w:smallCaps/>
      <w:kern w:val="32"/>
      <w:sz w:val="24"/>
      <w:szCs w:val="28"/>
      <w:lang w:val="el-GR" w:eastAsia="el-GR" w:bidi="ar-SA"/>
    </w:rPr>
  </w:style>
  <w:style w:type="table" w:styleId="TableClassic4">
    <w:name w:val="Table Classic 4"/>
    <w:basedOn w:val="TableNormal"/>
    <w:rsid w:val="0002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2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2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DocumentMap">
    <w:name w:val="Document Map"/>
    <w:basedOn w:val="Normal"/>
    <w:link w:val="DocumentMapChar"/>
    <w:semiHidden/>
    <w:rsid w:val="0002414F"/>
    <w:pPr>
      <w:shd w:val="clear" w:color="auto" w:fill="000080"/>
    </w:pPr>
    <w:rPr>
      <w:rFonts w:ascii="Tahoma" w:hAnsi="Tahoma" w:cs="Tahoma"/>
    </w:rPr>
  </w:style>
  <w:style w:type="character" w:customStyle="1" w:styleId="DocumentMapChar">
    <w:name w:val="Document Map Char"/>
    <w:basedOn w:val="DefaultParagraphFont"/>
    <w:link w:val="DocumentMap"/>
    <w:semiHidden/>
    <w:rsid w:val="0002414F"/>
    <w:rPr>
      <w:rFonts w:ascii="Tahoma" w:hAnsi="Tahoma" w:cs="Tahoma"/>
      <w:sz w:val="24"/>
      <w:szCs w:val="24"/>
      <w:shd w:val="clear" w:color="auto" w:fill="000080"/>
    </w:rPr>
  </w:style>
  <w:style w:type="character" w:customStyle="1" w:styleId="CharChar4">
    <w:name w:val="Char Char4"/>
    <w:rsid w:val="0002414F"/>
    <w:rPr>
      <w:rFonts w:eastAsia="Arial Unicode MS" w:cs="Arial"/>
      <w:b/>
      <w:bCs/>
      <w:kern w:val="32"/>
      <w:sz w:val="36"/>
      <w:szCs w:val="36"/>
      <w:lang w:val="el-GR" w:eastAsia="el-GR" w:bidi="ar-SA"/>
    </w:rPr>
  </w:style>
  <w:style w:type="table" w:styleId="TableGrid">
    <w:name w:val="Table Grid"/>
    <w:basedOn w:val="TableNormal"/>
    <w:uiPriority w:val="39"/>
    <w:rsid w:val="0002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02414F"/>
    <w:rPr>
      <w:b/>
      <w:bCs/>
      <w:lang w:val="en-GB" w:eastAsia="en-US"/>
    </w:rPr>
  </w:style>
  <w:style w:type="paragraph" w:styleId="TOC3">
    <w:name w:val="toc 3"/>
    <w:basedOn w:val="Normal"/>
    <w:next w:val="Normal"/>
    <w:autoRedefine/>
    <w:semiHidden/>
    <w:rsid w:val="0002414F"/>
    <w:pPr>
      <w:ind w:left="480"/>
    </w:pPr>
  </w:style>
  <w:style w:type="character" w:customStyle="1" w:styleId="CommentSubjectChar">
    <w:name w:val="Comment Subject Char"/>
    <w:link w:val="CommentSubject"/>
    <w:uiPriority w:val="99"/>
    <w:semiHidden/>
    <w:rsid w:val="0002414F"/>
    <w:rPr>
      <w:b/>
      <w:bCs/>
    </w:rPr>
  </w:style>
  <w:style w:type="paragraph" w:styleId="TOC9">
    <w:name w:val="toc 9"/>
    <w:basedOn w:val="Normal"/>
    <w:next w:val="Normal"/>
    <w:autoRedefine/>
    <w:semiHidden/>
    <w:rsid w:val="0002414F"/>
    <w:pPr>
      <w:ind w:left="1920"/>
    </w:pPr>
  </w:style>
  <w:style w:type="character" w:customStyle="1" w:styleId="CommentTextChar">
    <w:name w:val="Comment Text Char"/>
    <w:link w:val="CommentText"/>
    <w:uiPriority w:val="99"/>
    <w:semiHidden/>
    <w:rsid w:val="0002414F"/>
  </w:style>
  <w:style w:type="paragraph" w:customStyle="1" w:styleId="0Char">
    <w:name w:val="Στυλ0 Char"/>
    <w:basedOn w:val="Normal"/>
    <w:link w:val="0CharChar"/>
    <w:rsid w:val="0002414F"/>
    <w:pPr>
      <w:spacing w:after="120"/>
      <w:jc w:val="both"/>
    </w:pPr>
    <w:rPr>
      <w:lang w:eastAsia="en-US"/>
    </w:rPr>
  </w:style>
  <w:style w:type="character" w:customStyle="1" w:styleId="0CharChar">
    <w:name w:val="Στυλ0 Char Char"/>
    <w:link w:val="0Char"/>
    <w:rsid w:val="0002414F"/>
    <w:rPr>
      <w:sz w:val="24"/>
      <w:szCs w:val="24"/>
      <w:lang w:eastAsia="en-US"/>
    </w:rPr>
  </w:style>
  <w:style w:type="paragraph" w:customStyle="1" w:styleId="1">
    <w:name w:val="Στυλ Προεξ Εσ.1"/>
    <w:basedOn w:val="Normal"/>
    <w:qFormat/>
    <w:rsid w:val="0002414F"/>
    <w:pPr>
      <w:tabs>
        <w:tab w:val="left" w:pos="900"/>
      </w:tabs>
      <w:spacing w:after="120"/>
      <w:ind w:left="900" w:hanging="539"/>
      <w:jc w:val="both"/>
    </w:pPr>
    <w:rPr>
      <w:lang w:eastAsia="en-US"/>
    </w:rPr>
  </w:style>
  <w:style w:type="paragraph" w:styleId="ListParagraph">
    <w:name w:val="List Paragraph"/>
    <w:basedOn w:val="Normal"/>
    <w:uiPriority w:val="34"/>
    <w:qFormat/>
    <w:rsid w:val="0002414F"/>
    <w:pPr>
      <w:spacing w:after="120" w:line="276" w:lineRule="auto"/>
      <w:ind w:left="720"/>
      <w:contextualSpacing/>
      <w:jc w:val="both"/>
    </w:pPr>
    <w:rPr>
      <w:rFonts w:ascii="Calibri" w:eastAsia="Calibri" w:hAnsi="Calibri"/>
      <w:sz w:val="22"/>
      <w:szCs w:val="22"/>
      <w:lang w:eastAsia="en-US"/>
    </w:rPr>
  </w:style>
  <w:style w:type="character" w:customStyle="1" w:styleId="FooterChar">
    <w:name w:val="Footer Char"/>
    <w:link w:val="Footer"/>
    <w:uiPriority w:val="99"/>
    <w:rsid w:val="0002414F"/>
    <w:rPr>
      <w:sz w:val="24"/>
      <w:szCs w:val="24"/>
    </w:rPr>
  </w:style>
  <w:style w:type="character" w:customStyle="1" w:styleId="BodyText2Char">
    <w:name w:val="Body Text 2 Char"/>
    <w:basedOn w:val="DefaultParagraphFont"/>
    <w:link w:val="BodyText2"/>
    <w:rsid w:val="009C4C84"/>
    <w:rPr>
      <w:sz w:val="24"/>
      <w:szCs w:val="24"/>
    </w:rPr>
  </w:style>
  <w:style w:type="character" w:customStyle="1" w:styleId="HeaderChar">
    <w:name w:val="Header Char"/>
    <w:basedOn w:val="DefaultParagraphFont"/>
    <w:link w:val="Header"/>
    <w:rsid w:val="009C4C84"/>
    <w:rPr>
      <w:sz w:val="24"/>
      <w:szCs w:val="24"/>
    </w:rPr>
  </w:style>
  <w:style w:type="character" w:customStyle="1" w:styleId="BodyTextIndent3Char">
    <w:name w:val="Body Text Indent 3 Char"/>
    <w:basedOn w:val="DefaultParagraphFont"/>
    <w:link w:val="BodyTextIndent3"/>
    <w:rsid w:val="009C4C84"/>
    <w:rPr>
      <w:sz w:val="24"/>
      <w:szCs w:val="24"/>
    </w:rPr>
  </w:style>
  <w:style w:type="character" w:customStyle="1" w:styleId="BodyText3Char">
    <w:name w:val="Body Text 3 Char"/>
    <w:basedOn w:val="DefaultParagraphFont"/>
    <w:link w:val="BodyText3"/>
    <w:rsid w:val="009C4C84"/>
    <w:rPr>
      <w:sz w:val="24"/>
      <w:szCs w:val="24"/>
      <w:shd w:val="clear" w:color="auto" w:fill="FFFFFF"/>
    </w:rPr>
  </w:style>
  <w:style w:type="character" w:customStyle="1" w:styleId="BodyTextIndent2Char">
    <w:name w:val="Body Text Indent 2 Char"/>
    <w:basedOn w:val="DefaultParagraphFont"/>
    <w:link w:val="BodyTextIndent2"/>
    <w:rsid w:val="009C4C84"/>
    <w:rPr>
      <w:sz w:val="24"/>
      <w:szCs w:val="24"/>
    </w:rPr>
  </w:style>
  <w:style w:type="character" w:customStyle="1" w:styleId="BalloonTextChar">
    <w:name w:val="Balloon Text Char"/>
    <w:basedOn w:val="DefaultParagraphFont"/>
    <w:link w:val="BalloonText"/>
    <w:semiHidden/>
    <w:rsid w:val="009C4C84"/>
    <w:rPr>
      <w:rFonts w:ascii="Tahoma" w:hAnsi="Tahoma" w:cs="Tahoma"/>
      <w:sz w:val="16"/>
      <w:szCs w:val="16"/>
    </w:rPr>
  </w:style>
  <w:style w:type="character" w:customStyle="1" w:styleId="TitleChar">
    <w:name w:val="Title Char"/>
    <w:basedOn w:val="DefaultParagraphFont"/>
    <w:link w:val="Title"/>
    <w:rsid w:val="009C4C84"/>
    <w:rPr>
      <w:rFonts w:ascii="Tahoma" w:hAnsi="Tahoma" w:cs="Arial"/>
      <w:b/>
      <w:bCs/>
      <w:color w:val="808080"/>
      <w:spacing w:val="-5"/>
      <w:kern w:val="28"/>
      <w:sz w:val="26"/>
      <w:szCs w:val="32"/>
      <w:lang w:eastAsia="en-US"/>
    </w:rPr>
  </w:style>
  <w:style w:type="paragraph" w:customStyle="1" w:styleId="CharChar5CharChar">
    <w:name w:val="Char Char5 Char Char"/>
    <w:basedOn w:val="Normal"/>
    <w:rsid w:val="009C4C84"/>
    <w:pPr>
      <w:spacing w:after="160" w:line="240" w:lineRule="exact"/>
    </w:pPr>
    <w:rPr>
      <w:rFonts w:ascii="Verdana" w:hAnsi="Verdana"/>
      <w:sz w:val="20"/>
      <w:szCs w:val="20"/>
      <w:lang w:val="en-US" w:eastAsia="en-US"/>
    </w:rPr>
  </w:style>
  <w:style w:type="paragraph" w:styleId="TOC5">
    <w:name w:val="toc 5"/>
    <w:basedOn w:val="Normal"/>
    <w:next w:val="Normal"/>
    <w:autoRedefine/>
    <w:semiHidden/>
    <w:rsid w:val="009C4C84"/>
    <w:pPr>
      <w:ind w:left="960"/>
    </w:pPr>
  </w:style>
  <w:style w:type="character" w:styleId="UnresolvedMention">
    <w:name w:val="Unresolved Mention"/>
    <w:basedOn w:val="DefaultParagraphFont"/>
    <w:uiPriority w:val="99"/>
    <w:semiHidden/>
    <w:unhideWhenUsed/>
    <w:rsid w:val="00B32568"/>
    <w:rPr>
      <w:color w:val="605E5C"/>
      <w:shd w:val="clear" w:color="auto" w:fill="E1DFDD"/>
    </w:rPr>
  </w:style>
  <w:style w:type="character" w:styleId="Mention">
    <w:name w:val="Mention"/>
    <w:basedOn w:val="DefaultParagraphFont"/>
    <w:uiPriority w:val="99"/>
    <w:unhideWhenUsed/>
    <w:rsid w:val="00B20A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938714">
      <w:bodyDiv w:val="1"/>
      <w:marLeft w:val="0"/>
      <w:marRight w:val="0"/>
      <w:marTop w:val="0"/>
      <w:marBottom w:val="0"/>
      <w:divBdr>
        <w:top w:val="none" w:sz="0" w:space="0" w:color="auto"/>
        <w:left w:val="none" w:sz="0" w:space="0" w:color="auto"/>
        <w:bottom w:val="none" w:sz="0" w:space="0" w:color="auto"/>
        <w:right w:val="none" w:sz="0" w:space="0" w:color="auto"/>
      </w:divBdr>
    </w:div>
    <w:div w:id="560558305">
      <w:bodyDiv w:val="1"/>
      <w:marLeft w:val="0"/>
      <w:marRight w:val="0"/>
      <w:marTop w:val="0"/>
      <w:marBottom w:val="0"/>
      <w:divBdr>
        <w:top w:val="none" w:sz="0" w:space="0" w:color="auto"/>
        <w:left w:val="none" w:sz="0" w:space="0" w:color="auto"/>
        <w:bottom w:val="none" w:sz="0" w:space="0" w:color="auto"/>
        <w:right w:val="none" w:sz="0" w:space="0" w:color="auto"/>
      </w:divBdr>
    </w:div>
    <w:div w:id="651904779">
      <w:bodyDiv w:val="1"/>
      <w:marLeft w:val="0"/>
      <w:marRight w:val="0"/>
      <w:marTop w:val="0"/>
      <w:marBottom w:val="0"/>
      <w:divBdr>
        <w:top w:val="none" w:sz="0" w:space="0" w:color="auto"/>
        <w:left w:val="none" w:sz="0" w:space="0" w:color="auto"/>
        <w:bottom w:val="none" w:sz="0" w:space="0" w:color="auto"/>
        <w:right w:val="none" w:sz="0" w:space="0" w:color="auto"/>
      </w:divBdr>
    </w:div>
    <w:div w:id="692150699">
      <w:bodyDiv w:val="1"/>
      <w:marLeft w:val="0"/>
      <w:marRight w:val="0"/>
      <w:marTop w:val="0"/>
      <w:marBottom w:val="0"/>
      <w:divBdr>
        <w:top w:val="none" w:sz="0" w:space="0" w:color="auto"/>
        <w:left w:val="none" w:sz="0" w:space="0" w:color="auto"/>
        <w:bottom w:val="none" w:sz="0" w:space="0" w:color="auto"/>
        <w:right w:val="none" w:sz="0" w:space="0" w:color="auto"/>
      </w:divBdr>
    </w:div>
    <w:div w:id="798450127">
      <w:bodyDiv w:val="1"/>
      <w:marLeft w:val="0"/>
      <w:marRight w:val="0"/>
      <w:marTop w:val="0"/>
      <w:marBottom w:val="0"/>
      <w:divBdr>
        <w:top w:val="none" w:sz="0" w:space="0" w:color="auto"/>
        <w:left w:val="none" w:sz="0" w:space="0" w:color="auto"/>
        <w:bottom w:val="none" w:sz="0" w:space="0" w:color="auto"/>
        <w:right w:val="none" w:sz="0" w:space="0" w:color="auto"/>
      </w:divBdr>
    </w:div>
    <w:div w:id="890925372">
      <w:bodyDiv w:val="1"/>
      <w:marLeft w:val="0"/>
      <w:marRight w:val="0"/>
      <w:marTop w:val="0"/>
      <w:marBottom w:val="0"/>
      <w:divBdr>
        <w:top w:val="none" w:sz="0" w:space="0" w:color="auto"/>
        <w:left w:val="none" w:sz="0" w:space="0" w:color="auto"/>
        <w:bottom w:val="none" w:sz="0" w:space="0" w:color="auto"/>
        <w:right w:val="none" w:sz="0" w:space="0" w:color="auto"/>
      </w:divBdr>
    </w:div>
    <w:div w:id="1233659999">
      <w:bodyDiv w:val="1"/>
      <w:marLeft w:val="0"/>
      <w:marRight w:val="0"/>
      <w:marTop w:val="0"/>
      <w:marBottom w:val="0"/>
      <w:divBdr>
        <w:top w:val="none" w:sz="0" w:space="0" w:color="auto"/>
        <w:left w:val="none" w:sz="0" w:space="0" w:color="auto"/>
        <w:bottom w:val="none" w:sz="0" w:space="0" w:color="auto"/>
        <w:right w:val="none" w:sz="0" w:space="0" w:color="auto"/>
      </w:divBdr>
    </w:div>
    <w:div w:id="1325091564">
      <w:bodyDiv w:val="1"/>
      <w:marLeft w:val="0"/>
      <w:marRight w:val="0"/>
      <w:marTop w:val="0"/>
      <w:marBottom w:val="0"/>
      <w:divBdr>
        <w:top w:val="none" w:sz="0" w:space="0" w:color="auto"/>
        <w:left w:val="none" w:sz="0" w:space="0" w:color="auto"/>
        <w:bottom w:val="none" w:sz="0" w:space="0" w:color="auto"/>
        <w:right w:val="none" w:sz="0" w:space="0" w:color="auto"/>
      </w:divBdr>
    </w:div>
    <w:div w:id="1389956161">
      <w:bodyDiv w:val="1"/>
      <w:marLeft w:val="0"/>
      <w:marRight w:val="0"/>
      <w:marTop w:val="0"/>
      <w:marBottom w:val="0"/>
      <w:divBdr>
        <w:top w:val="none" w:sz="0" w:space="0" w:color="auto"/>
        <w:left w:val="none" w:sz="0" w:space="0" w:color="auto"/>
        <w:bottom w:val="none" w:sz="0" w:space="0" w:color="auto"/>
        <w:right w:val="none" w:sz="0" w:space="0" w:color="auto"/>
      </w:divBdr>
    </w:div>
    <w:div w:id="1404915477">
      <w:bodyDiv w:val="1"/>
      <w:marLeft w:val="0"/>
      <w:marRight w:val="0"/>
      <w:marTop w:val="0"/>
      <w:marBottom w:val="0"/>
      <w:divBdr>
        <w:top w:val="none" w:sz="0" w:space="0" w:color="auto"/>
        <w:left w:val="none" w:sz="0" w:space="0" w:color="auto"/>
        <w:bottom w:val="none" w:sz="0" w:space="0" w:color="auto"/>
        <w:right w:val="none" w:sz="0" w:space="0" w:color="auto"/>
      </w:divBdr>
    </w:div>
    <w:div w:id="1475830522">
      <w:bodyDiv w:val="1"/>
      <w:marLeft w:val="0"/>
      <w:marRight w:val="0"/>
      <w:marTop w:val="0"/>
      <w:marBottom w:val="0"/>
      <w:divBdr>
        <w:top w:val="none" w:sz="0" w:space="0" w:color="auto"/>
        <w:left w:val="none" w:sz="0" w:space="0" w:color="auto"/>
        <w:bottom w:val="none" w:sz="0" w:space="0" w:color="auto"/>
        <w:right w:val="none" w:sz="0" w:space="0" w:color="auto"/>
      </w:divBdr>
    </w:div>
    <w:div w:id="168035193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tell.us@desfa.gr"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hyperlink" Target="http://www.desfa.g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8.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7FE1E7E2752EB84CA76CFA4804087646" ma:contentTypeVersion="16" ma:contentTypeDescription="Δημιουργία νέου εγγράφου" ma:contentTypeScope="" ma:versionID="6493d0ed416a20836153542150d5b71c">
  <xsd:schema xmlns:xsd="http://www.w3.org/2001/XMLSchema" xmlns:xs="http://www.w3.org/2001/XMLSchema" xmlns:p="http://schemas.microsoft.com/office/2006/metadata/properties" xmlns:ns2="7983becf-a8f5-49e1-ad7a-fb09a7b1eef7" xmlns:ns3="fdec84d9-c500-4086-bdce-98e29a55cc25" targetNamespace="http://schemas.microsoft.com/office/2006/metadata/properties" ma:root="true" ma:fieldsID="1f57c36a162b2922a647071468ab3a29" ns2:_="" ns3:_="">
    <xsd:import namespace="7983becf-a8f5-49e1-ad7a-fb09a7b1eef7"/>
    <xsd:import namespace="fdec84d9-c500-4086-bdce-98e29a55cc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3becf-a8f5-49e1-ad7a-fb09a7b1e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Ετικέτες εικόνας" ma:readOnly="false" ma:fieldId="{5cf76f15-5ced-4ddc-b409-7134ff3c332f}" ma:taxonomyMulti="true" ma:sspId="d860d907-c4de-4a85-89b3-ebe5bb26cc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ec84d9-c500-4086-bdce-98e29a55cc2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ac340fe-99e6-4d5f-bfe8-41fa8a7e4629}" ma:internalName="TaxCatchAll" ma:showField="CatchAllData" ma:web="fdec84d9-c500-4086-bdce-98e29a55cc2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83becf-a8f5-49e1-ad7a-fb09a7b1eef7">
      <Terms xmlns="http://schemas.microsoft.com/office/infopath/2007/PartnerControls"/>
    </lcf76f155ced4ddcb4097134ff3c332f>
    <TaxCatchAll xmlns="fdec84d9-c500-4086-bdce-98e29a55cc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40948-4220-4628-9F04-2262556AFA93}"/>
</file>

<file path=customXml/itemProps2.xml><?xml version="1.0" encoding="utf-8"?>
<ds:datastoreItem xmlns:ds="http://schemas.openxmlformats.org/officeDocument/2006/customXml" ds:itemID="{6D9B307B-B62B-4258-A653-6EF3EFE03C89}">
  <ds:schemaRefs>
    <ds:schemaRef ds:uri="http://schemas.microsoft.com/office/2006/metadata/properties"/>
    <ds:schemaRef ds:uri="http://schemas.microsoft.com/office/infopath/2007/PartnerControls"/>
    <ds:schemaRef ds:uri="1ecc4a10-b920-4fc2-871b-b9108dfb0906"/>
    <ds:schemaRef ds:uri="6ba27da0-ee44-4e54-84cd-7baccc5b8f68"/>
  </ds:schemaRefs>
</ds:datastoreItem>
</file>

<file path=customXml/itemProps3.xml><?xml version="1.0" encoding="utf-8"?>
<ds:datastoreItem xmlns:ds="http://schemas.openxmlformats.org/officeDocument/2006/customXml" ds:itemID="{002D1731-2804-4A04-866A-C7BFBD59E5B0}">
  <ds:schemaRefs>
    <ds:schemaRef ds:uri="http://schemas.microsoft.com/sharepoint/v3/contenttype/forms"/>
  </ds:schemaRefs>
</ds:datastoreItem>
</file>

<file path=customXml/itemProps4.xml><?xml version="1.0" encoding="utf-8"?>
<ds:datastoreItem xmlns:ds="http://schemas.openxmlformats.org/officeDocument/2006/customXml" ds:itemID="{2DCD3FBC-2C6F-4DB8-9EF0-CD251E2CA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13125</Words>
  <Characters>78316</Characters>
  <Application>Microsoft Office Word</Application>
  <DocSecurity>0</DocSecurity>
  <Lines>652</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2025-10-06T07:03:00Z</dcterms:created>
  <dcterms:modified xsi:type="dcterms:W3CDTF">2025-10-06T11:47:00Z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0x0101007FE1E7E2752EB84CA76CFA4804087646</vt:lpwstr>
  </property>
</Properties>
</file>