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7"/>
        <w:gridCol w:w="4383"/>
        <w:gridCol w:w="1652"/>
        <w:gridCol w:w="49"/>
        <w:gridCol w:w="1017"/>
        <w:gridCol w:w="68"/>
        <w:gridCol w:w="518"/>
        <w:gridCol w:w="90"/>
        <w:gridCol w:w="477"/>
        <w:gridCol w:w="1085"/>
      </w:tblGrid>
      <w:tr w:rsidR="00C15E1A" w:rsidRPr="009064BE" w14:paraId="6888C104" w14:textId="77777777" w:rsidTr="00B03803"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C9A5" w14:textId="07D3B6CF" w:rsidR="00C15E1A" w:rsidRPr="007C4B54" w:rsidRDefault="00B50A23" w:rsidP="00A20A03">
            <w:pPr>
              <w:jc w:val="center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>LNG</w:t>
            </w:r>
            <w:r w:rsidR="00C15E1A"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26567F"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>TRUCK</w:t>
            </w:r>
            <w:r w:rsidR="00AD0A47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C15E1A"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>COMPATIBILITY APPROVAL CHECKLIST</w:t>
            </w:r>
            <w:r w:rsidR="007C4B54" w:rsidRPr="007C4B54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DECLARATION</w:t>
            </w:r>
            <w:r w:rsidR="001B6E91" w:rsidRPr="0001048F">
              <w:rPr>
                <w:b/>
                <w:bCs/>
                <w:color w:val="808080" w:themeColor="background1" w:themeShade="80"/>
                <w:sz w:val="28"/>
                <w:szCs w:val="28"/>
                <w:lang w:val="en-US"/>
              </w:rPr>
              <w:t>*</w:t>
            </w:r>
          </w:p>
        </w:tc>
      </w:tr>
      <w:tr w:rsidR="00E76C99" w:rsidRPr="009064BE" w14:paraId="777879CB" w14:textId="77777777" w:rsidTr="002713BF">
        <w:trPr>
          <w:trHeight w:val="567"/>
        </w:trPr>
        <w:tc>
          <w:tcPr>
            <w:tcW w:w="97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F50405" w14:textId="779292B7" w:rsidR="00E76C99" w:rsidRPr="00CD6615" w:rsidRDefault="007E0696" w:rsidP="002713BF">
            <w:pPr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en-US"/>
              </w:rPr>
            </w:pPr>
            <w:r w:rsidRPr="0001048F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/>
              </w:rPr>
              <w:t>**</w:t>
            </w:r>
            <w:r w:rsidR="00E76C99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Following information must be sent to DESFA</w:t>
            </w:r>
            <w:r w:rsidR="00AA56D1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(Revithoussa LNG </w:t>
            </w:r>
            <w:r w:rsidR="00756E47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Terminal)</w:t>
            </w:r>
            <w:r w:rsidR="00B654C6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by e-mail</w:t>
            </w:r>
            <w:r w:rsidR="00D56DA9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 To:</w:t>
            </w:r>
            <w:r w:rsidR="00E93B63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D56DA9" w:rsidRPr="00CD6615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en-US"/>
                </w:rPr>
                <w:t>c.silamianos@desfa.gr</w:t>
              </w:r>
            </w:hyperlink>
          </w:p>
          <w:p w14:paraId="3A01F09D" w14:textId="2B3157BB" w:rsidR="00D56DA9" w:rsidRPr="00CD6615" w:rsidRDefault="007E0696" w:rsidP="002713BF">
            <w:pPr>
              <w:ind w:left="6480"/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  </w:t>
            </w:r>
            <w:r w:rsidR="0003006C" w:rsidRPr="00CD661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Cc: </w:t>
            </w:r>
            <w:hyperlink r:id="rId9" w:history="1">
              <w:r w:rsidR="008B48AE" w:rsidRPr="00CD6615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en-US"/>
                </w:rPr>
                <w:t>a.nastos@desfa.gr</w:t>
              </w:r>
            </w:hyperlink>
          </w:p>
        </w:tc>
      </w:tr>
      <w:tr w:rsidR="00B7796A" w:rsidRPr="00261C2D" w14:paraId="741249AE" w14:textId="77777777" w:rsidTr="007A3E10">
        <w:trPr>
          <w:trHeight w:val="340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3E55AE1" w14:textId="0148D95A" w:rsidR="00261C2D" w:rsidRPr="00CD6615" w:rsidRDefault="00E92CE2" w:rsidP="00211E32">
            <w:pPr>
              <w:jc w:val="center"/>
              <w:rPr>
                <w:rFonts w:asciiTheme="majorHAnsi" w:hAnsiTheme="majorHAnsi" w:cstheme="majorHAnsi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76176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3F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3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DC4692" w14:textId="2F8762EA" w:rsidR="00261C2D" w:rsidRPr="005E62C5" w:rsidRDefault="00261C2D" w:rsidP="005E62C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5E62C5">
              <w:rPr>
                <w:rFonts w:asciiTheme="majorHAnsi" w:hAnsiTheme="majorHAnsi" w:cstheme="majorHAnsi"/>
                <w:lang w:val="en-US"/>
              </w:rPr>
              <w:t>LNG Truck Company</w:t>
            </w:r>
          </w:p>
        </w:tc>
        <w:tc>
          <w:tcPr>
            <w:tcW w:w="4956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868111" w14:textId="2C7DF807" w:rsidR="00261C2D" w:rsidRPr="003467F9" w:rsidRDefault="00476FD7" w:rsidP="0001733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="00220D01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220D01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220D01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220D01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220D01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916F81" w:rsidRPr="00261C2D" w14:paraId="6C24F4F2" w14:textId="77777777" w:rsidTr="007A3E10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7CA1969D" w14:textId="7518777F" w:rsidR="00916F81" w:rsidRPr="00CD6615" w:rsidRDefault="00E92CE2" w:rsidP="00211E32">
            <w:pPr>
              <w:jc w:val="center"/>
              <w:rPr>
                <w:rFonts w:asciiTheme="majorHAnsi" w:hAnsiTheme="majorHAnsi" w:cstheme="majorHAnsi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67838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E14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383" w:type="dxa"/>
            <w:shd w:val="clear" w:color="auto" w:fill="FFFFFF" w:themeFill="background1"/>
            <w:vAlign w:val="center"/>
          </w:tcPr>
          <w:p w14:paraId="5E1BEF5B" w14:textId="1E16DB70" w:rsidR="00916F81" w:rsidRPr="005E62C5" w:rsidRDefault="00916F81" w:rsidP="005E62C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5E62C5">
              <w:rPr>
                <w:rFonts w:asciiTheme="majorHAnsi" w:hAnsiTheme="majorHAnsi" w:cstheme="majorHAnsi"/>
                <w:lang w:val="en-US"/>
              </w:rPr>
              <w:t>Tractor ID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70BA6CAB" w14:textId="67E29E61" w:rsidR="00916F81" w:rsidRPr="00CD6615" w:rsidRDefault="005D7BF4" w:rsidP="00916F8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bookmarkEnd w:id="0"/>
          </w:p>
        </w:tc>
        <w:tc>
          <w:tcPr>
            <w:tcW w:w="1652" w:type="dxa"/>
            <w:gridSpan w:val="4"/>
            <w:shd w:val="clear" w:color="auto" w:fill="FFFFFF" w:themeFill="background1"/>
            <w:vAlign w:val="center"/>
          </w:tcPr>
          <w:p w14:paraId="3AE7CA91" w14:textId="5D3CE4FC" w:rsidR="00916F81" w:rsidRPr="00CD6615" w:rsidRDefault="00916F81" w:rsidP="00916F8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="00476FD7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652" w:type="dxa"/>
            <w:gridSpan w:val="3"/>
            <w:shd w:val="clear" w:color="auto" w:fill="FFFFFF" w:themeFill="background1"/>
            <w:vAlign w:val="center"/>
          </w:tcPr>
          <w:p w14:paraId="2D4C88B3" w14:textId="48F8989F" w:rsidR="00916F81" w:rsidRPr="00261C2D" w:rsidRDefault="00916F81" w:rsidP="00916F8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916F81" w:rsidRPr="00095B2F" w14:paraId="3F55A460" w14:textId="77777777" w:rsidTr="007A3E10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60D5D169" w14:textId="0F77D81D" w:rsidR="00916F81" w:rsidRPr="00CD6615" w:rsidRDefault="00E92CE2" w:rsidP="00211E32">
            <w:pPr>
              <w:jc w:val="center"/>
              <w:rPr>
                <w:rFonts w:asciiTheme="majorHAnsi" w:hAnsiTheme="majorHAnsi" w:cstheme="majorHAnsi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9259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E14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383" w:type="dxa"/>
            <w:shd w:val="clear" w:color="auto" w:fill="FFFFFF" w:themeFill="background1"/>
            <w:vAlign w:val="center"/>
          </w:tcPr>
          <w:p w14:paraId="05CF9FC3" w14:textId="6366D229" w:rsidR="00916F81" w:rsidRPr="005E62C5" w:rsidRDefault="00916F81" w:rsidP="005E62C5">
            <w:pPr>
              <w:jc w:val="both"/>
              <w:rPr>
                <w:rFonts w:asciiTheme="majorHAnsi" w:hAnsiTheme="majorHAnsi" w:cstheme="majorHAnsi"/>
                <w:highlight w:val="lightGray"/>
                <w:lang w:val="en-US"/>
              </w:rPr>
            </w:pPr>
            <w:r w:rsidRPr="005E62C5">
              <w:rPr>
                <w:rFonts w:asciiTheme="majorHAnsi" w:hAnsiTheme="majorHAnsi" w:cstheme="majorHAnsi"/>
                <w:lang w:val="en-US"/>
              </w:rPr>
              <w:t>LNG Tank</w:t>
            </w:r>
            <w:r w:rsidR="006D74B4">
              <w:rPr>
                <w:rFonts w:asciiTheme="majorHAnsi" w:hAnsiTheme="majorHAnsi" w:cstheme="majorHAnsi"/>
                <w:lang w:val="en-US"/>
              </w:rPr>
              <w:t>/</w:t>
            </w:r>
            <w:r w:rsidRPr="005E62C5">
              <w:rPr>
                <w:rFonts w:asciiTheme="majorHAnsi" w:hAnsiTheme="majorHAnsi" w:cstheme="majorHAnsi"/>
                <w:lang w:val="en-US"/>
              </w:rPr>
              <w:t xml:space="preserve">ISO </w:t>
            </w:r>
            <w:r w:rsidR="007A3E10">
              <w:rPr>
                <w:rFonts w:asciiTheme="majorHAnsi" w:hAnsiTheme="majorHAnsi" w:cstheme="majorHAnsi"/>
                <w:lang w:val="en-US"/>
              </w:rPr>
              <w:t xml:space="preserve">Tank </w:t>
            </w:r>
            <w:r w:rsidRPr="005E62C5">
              <w:rPr>
                <w:rFonts w:asciiTheme="majorHAnsi" w:hAnsiTheme="majorHAnsi" w:cstheme="majorHAnsi"/>
                <w:lang w:val="en-US"/>
              </w:rPr>
              <w:t xml:space="preserve">Container </w:t>
            </w:r>
            <w:r w:rsidR="006441BF">
              <w:rPr>
                <w:rFonts w:asciiTheme="majorHAnsi" w:hAnsiTheme="majorHAnsi" w:cstheme="majorHAnsi"/>
                <w:lang w:val="en-US"/>
              </w:rPr>
              <w:t>Semi-</w:t>
            </w:r>
            <w:r w:rsidRPr="005E62C5">
              <w:rPr>
                <w:rFonts w:asciiTheme="majorHAnsi" w:hAnsiTheme="majorHAnsi" w:cstheme="majorHAnsi"/>
                <w:lang w:val="en-US"/>
              </w:rPr>
              <w:t>Trailer ID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09309D90" w14:textId="33928A75" w:rsidR="00916F81" w:rsidRPr="00261C2D" w:rsidRDefault="00916F81" w:rsidP="00916F8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652" w:type="dxa"/>
            <w:gridSpan w:val="4"/>
            <w:shd w:val="clear" w:color="auto" w:fill="FFFFFF" w:themeFill="background1"/>
            <w:vAlign w:val="center"/>
          </w:tcPr>
          <w:p w14:paraId="291946C0" w14:textId="29D54BAA" w:rsidR="00916F81" w:rsidRPr="00261C2D" w:rsidRDefault="00916F81" w:rsidP="00916F8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652" w:type="dxa"/>
            <w:gridSpan w:val="3"/>
            <w:shd w:val="clear" w:color="auto" w:fill="FFFFFF" w:themeFill="background1"/>
            <w:vAlign w:val="center"/>
          </w:tcPr>
          <w:p w14:paraId="4B34B020" w14:textId="0403D592" w:rsidR="00916F81" w:rsidRPr="00261C2D" w:rsidRDefault="00916F81" w:rsidP="00916F8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916F81" w:rsidRPr="00095B2F" w14:paraId="18C774D0" w14:textId="77777777" w:rsidTr="007A3E10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538FCE2A" w14:textId="5C0780FB" w:rsidR="00916F81" w:rsidRPr="00CD6615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60932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81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383" w:type="dxa"/>
            <w:shd w:val="clear" w:color="auto" w:fill="FFFFFF" w:themeFill="background1"/>
            <w:vAlign w:val="center"/>
          </w:tcPr>
          <w:p w14:paraId="4EE5128C" w14:textId="77B36732" w:rsidR="00916F81" w:rsidRPr="005E62C5" w:rsidRDefault="00916F81" w:rsidP="005E62C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5E62C5">
              <w:rPr>
                <w:rFonts w:asciiTheme="majorHAnsi" w:hAnsiTheme="majorHAnsi" w:cstheme="majorHAnsi"/>
                <w:lang w:val="en-US"/>
              </w:rPr>
              <w:t>Total Volume of LNG Tank (Cold Condition)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45057746" w14:textId="73997F7F" w:rsidR="00916F81" w:rsidRPr="00261C2D" w:rsidRDefault="00916F81" w:rsidP="00916F8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652" w:type="dxa"/>
            <w:gridSpan w:val="4"/>
            <w:shd w:val="clear" w:color="auto" w:fill="FFFFFF" w:themeFill="background1"/>
            <w:vAlign w:val="center"/>
          </w:tcPr>
          <w:p w14:paraId="7DBDA047" w14:textId="76C488A1" w:rsidR="00916F81" w:rsidRPr="00261C2D" w:rsidRDefault="00916F81" w:rsidP="00916F8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652" w:type="dxa"/>
            <w:gridSpan w:val="3"/>
            <w:shd w:val="clear" w:color="auto" w:fill="FFFFFF" w:themeFill="background1"/>
            <w:vAlign w:val="center"/>
          </w:tcPr>
          <w:p w14:paraId="0C93AFAF" w14:textId="2224F24C" w:rsidR="00916F81" w:rsidRPr="00261C2D" w:rsidRDefault="00916F81" w:rsidP="00916F81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C67A6" w:rsidRPr="003467F9" w14:paraId="13225F03" w14:textId="77777777" w:rsidTr="007A3E10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36D917CB" w14:textId="50E06DC2" w:rsidR="001C67A6" w:rsidRPr="00916F81" w:rsidRDefault="00E92CE2" w:rsidP="00211E32">
            <w:pPr>
              <w:jc w:val="center"/>
              <w:rPr>
                <w:rFonts w:asciiTheme="majorHAnsi" w:hAnsiTheme="majorHAnsi" w:cstheme="majorHAnsi"/>
                <w:highlight w:val="lightGray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20334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383" w:type="dxa"/>
            <w:shd w:val="clear" w:color="auto" w:fill="FFFFFF" w:themeFill="background1"/>
            <w:vAlign w:val="center"/>
          </w:tcPr>
          <w:p w14:paraId="4172A47B" w14:textId="36C1DEAE" w:rsidR="001C67A6" w:rsidRPr="005E62C5" w:rsidRDefault="00FF1B55" w:rsidP="005E62C5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Total </w:t>
            </w:r>
            <w:r w:rsidR="001C67A6" w:rsidRPr="005E62C5">
              <w:rPr>
                <w:rFonts w:asciiTheme="majorHAnsi" w:hAnsiTheme="majorHAnsi" w:cstheme="majorHAnsi"/>
                <w:lang w:val="en-US"/>
              </w:rPr>
              <w:t xml:space="preserve">Tare </w:t>
            </w:r>
            <w:r>
              <w:rPr>
                <w:rFonts w:asciiTheme="majorHAnsi" w:hAnsiTheme="majorHAnsi" w:cstheme="majorHAnsi"/>
                <w:lang w:val="en-US"/>
              </w:rPr>
              <w:t>Weight</w:t>
            </w:r>
            <w:r w:rsidR="001C67A6" w:rsidRPr="005E62C5">
              <w:rPr>
                <w:rFonts w:asciiTheme="majorHAnsi" w:hAnsiTheme="majorHAnsi" w:cstheme="majorHAnsi"/>
                <w:lang w:val="en-US"/>
              </w:rPr>
              <w:t xml:space="preserve"> of LNG</w:t>
            </w:r>
            <w:r w:rsidR="006F3B2C">
              <w:rPr>
                <w:rFonts w:asciiTheme="majorHAnsi" w:hAnsiTheme="majorHAnsi" w:cstheme="majorHAnsi"/>
                <w:lang w:val="en-US"/>
              </w:rPr>
              <w:t xml:space="preserve"> Truck</w:t>
            </w:r>
            <w:r w:rsidR="00B82CD0">
              <w:rPr>
                <w:rFonts w:asciiTheme="majorHAnsi" w:hAnsiTheme="majorHAnsi" w:cstheme="majorHAnsi"/>
                <w:lang w:val="en-US"/>
              </w:rPr>
              <w:t>***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14:paraId="661CE570" w14:textId="7292C257" w:rsidR="001C67A6" w:rsidRPr="00916F81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652" w:type="dxa"/>
            <w:gridSpan w:val="4"/>
            <w:shd w:val="clear" w:color="auto" w:fill="FFFFFF" w:themeFill="background1"/>
            <w:vAlign w:val="center"/>
          </w:tcPr>
          <w:p w14:paraId="7D9AE2F5" w14:textId="5CE733E5" w:rsidR="001C67A6" w:rsidRPr="00916F81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652" w:type="dxa"/>
            <w:gridSpan w:val="3"/>
            <w:shd w:val="clear" w:color="auto" w:fill="FFFFFF" w:themeFill="background1"/>
            <w:vAlign w:val="center"/>
          </w:tcPr>
          <w:p w14:paraId="73F18258" w14:textId="2B649E36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545CFE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C67A6" w:rsidRPr="00E6642C" w14:paraId="729051C7" w14:textId="77777777" w:rsidTr="001542FC">
        <w:trPr>
          <w:trHeight w:val="397"/>
        </w:trPr>
        <w:tc>
          <w:tcPr>
            <w:tcW w:w="9776" w:type="dxa"/>
            <w:gridSpan w:val="10"/>
            <w:shd w:val="clear" w:color="auto" w:fill="DEEAF6" w:themeFill="accent5" w:themeFillTint="33"/>
            <w:vAlign w:val="center"/>
          </w:tcPr>
          <w:p w14:paraId="2707D558" w14:textId="06EB910D" w:rsidR="001C67A6" w:rsidRPr="00B5198E" w:rsidRDefault="001C67A6" w:rsidP="003148A8">
            <w:pPr>
              <w:ind w:left="-109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198E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Required Information</w:t>
            </w:r>
          </w:p>
        </w:tc>
      </w:tr>
      <w:tr w:rsidR="00B408B2" w:rsidRPr="006441BF" w14:paraId="4358DFB9" w14:textId="77777777" w:rsidTr="00A77A47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70CB3511" w14:textId="31AB1FDF" w:rsidR="00B408B2" w:rsidRPr="00261C2D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20236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B2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6084" w:type="dxa"/>
            <w:gridSpan w:val="3"/>
            <w:shd w:val="clear" w:color="auto" w:fill="FFFFFF" w:themeFill="background1"/>
            <w:vAlign w:val="center"/>
          </w:tcPr>
          <w:p w14:paraId="32D14514" w14:textId="68100142" w:rsidR="00B408B2" w:rsidRPr="00E374A6" w:rsidRDefault="00B408B2" w:rsidP="00E374A6">
            <w:pPr>
              <w:rPr>
                <w:rFonts w:asciiTheme="majorHAnsi" w:hAnsiTheme="majorHAnsi" w:cstheme="majorHAnsi"/>
                <w:lang w:val="en-US"/>
              </w:rPr>
            </w:pPr>
            <w:r w:rsidRPr="00E374A6">
              <w:rPr>
                <w:rFonts w:asciiTheme="majorHAnsi" w:hAnsiTheme="majorHAnsi" w:cstheme="majorHAnsi"/>
                <w:lang w:val="en-US"/>
              </w:rPr>
              <w:t>LNG Tank</w:t>
            </w:r>
            <w:r w:rsidR="006D74B4">
              <w:rPr>
                <w:rFonts w:asciiTheme="majorHAnsi" w:hAnsiTheme="majorHAnsi" w:cstheme="majorHAnsi"/>
                <w:lang w:val="en-US"/>
              </w:rPr>
              <w:t>/</w:t>
            </w:r>
            <w:r w:rsidRPr="00E374A6">
              <w:rPr>
                <w:rFonts w:asciiTheme="majorHAnsi" w:hAnsiTheme="majorHAnsi" w:cstheme="majorHAnsi"/>
                <w:lang w:val="en-US"/>
              </w:rPr>
              <w:t>ISO Tank Container Semi-Trail</w:t>
            </w:r>
            <w:r w:rsidR="00A77A47" w:rsidRPr="00E374A6">
              <w:rPr>
                <w:rFonts w:asciiTheme="majorHAnsi" w:hAnsiTheme="majorHAnsi" w:cstheme="majorHAnsi"/>
                <w:lang w:val="en-US"/>
              </w:rPr>
              <w:t>er</w:t>
            </w:r>
            <w:r w:rsidR="00E374A6">
              <w:rPr>
                <w:rFonts w:asciiTheme="majorHAnsi" w:hAnsiTheme="majorHAnsi" w:cstheme="majorHAnsi"/>
                <w:lang w:val="en-US"/>
              </w:rPr>
              <w:t xml:space="preserve"> Dimensions </w:t>
            </w:r>
            <w:r w:rsidR="006D74B4">
              <w:rPr>
                <w:rFonts w:asciiTheme="majorHAnsi" w:hAnsiTheme="majorHAnsi" w:cstheme="majorHAnsi"/>
                <w:lang w:val="en-US"/>
              </w:rPr>
              <w:t>[</w:t>
            </w:r>
            <w:r w:rsidR="000C0140">
              <w:rPr>
                <w:rFonts w:asciiTheme="majorHAnsi" w:hAnsiTheme="majorHAnsi" w:cstheme="majorHAnsi"/>
                <w:lang w:val="en-US"/>
              </w:rPr>
              <w:t>LWH</w:t>
            </w:r>
            <w:r w:rsidR="006D74B4">
              <w:rPr>
                <w:rFonts w:asciiTheme="majorHAnsi" w:hAnsiTheme="majorHAnsi" w:cstheme="majorHAnsi"/>
                <w:lang w:val="en-US"/>
              </w:rPr>
              <w:t>(</w:t>
            </w:r>
            <w:r w:rsidR="00E374A6">
              <w:rPr>
                <w:rFonts w:asciiTheme="majorHAnsi" w:hAnsiTheme="majorHAnsi" w:cstheme="majorHAnsi"/>
                <w:lang w:val="en-US"/>
              </w:rPr>
              <w:t>m)</w:t>
            </w:r>
            <w:r w:rsidR="006D74B4">
              <w:rPr>
                <w:rFonts w:asciiTheme="majorHAnsi" w:hAnsiTheme="majorHAnsi" w:cstheme="majorHAnsi"/>
                <w:lang w:val="en-US"/>
              </w:rPr>
              <w:t>]</w:t>
            </w:r>
          </w:p>
        </w:tc>
        <w:tc>
          <w:tcPr>
            <w:tcW w:w="1085" w:type="dxa"/>
            <w:gridSpan w:val="2"/>
            <w:shd w:val="clear" w:color="auto" w:fill="FFFFFF" w:themeFill="background1"/>
            <w:vAlign w:val="center"/>
          </w:tcPr>
          <w:p w14:paraId="2153E982" w14:textId="6F5B03C8" w:rsidR="00B408B2" w:rsidRPr="00A77A47" w:rsidRDefault="00A77A47" w:rsidP="000173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085" w:type="dxa"/>
            <w:gridSpan w:val="3"/>
            <w:shd w:val="clear" w:color="auto" w:fill="FFFFFF" w:themeFill="background1"/>
            <w:vAlign w:val="center"/>
          </w:tcPr>
          <w:p w14:paraId="2B31E084" w14:textId="3F1B3AF7" w:rsidR="00B408B2" w:rsidRPr="00A77A47" w:rsidRDefault="00017336" w:rsidP="000173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2E7E6E44" w14:textId="12B1EC47" w:rsidR="00B408B2" w:rsidRPr="00A77A47" w:rsidRDefault="00017336" w:rsidP="0001733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</w:p>
        </w:tc>
      </w:tr>
      <w:tr w:rsidR="001C67A6" w:rsidRPr="009064BE" w14:paraId="2F0D99E4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74D0ED92" w14:textId="5BBB010E" w:rsidR="001C67A6" w:rsidRPr="00261C2D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3502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shd w:val="clear" w:color="auto" w:fill="FFFFFF" w:themeFill="background1"/>
            <w:vAlign w:val="center"/>
          </w:tcPr>
          <w:p w14:paraId="00D2B8F1" w14:textId="2B49AE8C" w:rsidR="001C67A6" w:rsidRPr="000C0140" w:rsidRDefault="001C67A6" w:rsidP="000C0140">
            <w:pPr>
              <w:rPr>
                <w:rFonts w:asciiTheme="majorHAnsi" w:hAnsiTheme="majorHAnsi" w:cstheme="majorHAnsi"/>
                <w:lang w:val="en-US"/>
              </w:rPr>
            </w:pPr>
            <w:r w:rsidRPr="000C0140">
              <w:rPr>
                <w:rFonts w:asciiTheme="majorHAnsi" w:hAnsiTheme="majorHAnsi" w:cstheme="majorHAnsi"/>
                <w:lang w:val="en-US"/>
              </w:rPr>
              <w:t>Location of flanges and dimensions (pictures): required coupling should be:</w:t>
            </w:r>
          </w:p>
        </w:tc>
      </w:tr>
      <w:tr w:rsidR="001C67A6" w:rsidRPr="00D1314F" w14:paraId="21AB8B95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54C7F5A3" w14:textId="0077E1DA" w:rsidR="001C67A6" w:rsidRPr="00261C2D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43313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shd w:val="clear" w:color="auto" w:fill="FFFFFF" w:themeFill="background1"/>
            <w:vAlign w:val="center"/>
          </w:tcPr>
          <w:p w14:paraId="58D94150" w14:textId="0BD8ED2E" w:rsidR="001C67A6" w:rsidRPr="00D1314F" w:rsidRDefault="0096675B" w:rsidP="0083377F">
            <w:pPr>
              <w:pStyle w:val="ListParagraph"/>
              <w:numPr>
                <w:ilvl w:val="0"/>
                <w:numId w:val="4"/>
              </w:numPr>
              <w:ind w:left="874" w:hanging="284"/>
              <w:rPr>
                <w:rFonts w:asciiTheme="majorHAnsi" w:hAnsiTheme="majorHAnsi" w:cstheme="majorHAnsi"/>
                <w:lang w:val="en-US"/>
              </w:rPr>
            </w:pPr>
            <w:r w:rsidRPr="00D1314F">
              <w:rPr>
                <w:rFonts w:asciiTheme="majorHAnsi" w:hAnsiTheme="majorHAnsi" w:cstheme="majorHAnsi"/>
                <w:lang w:val="en-US"/>
              </w:rPr>
              <w:t>MannTek CBC Unit 3”-3” ANSI CI.300</w:t>
            </w:r>
            <w:r w:rsidR="00B00801" w:rsidRPr="00D1314F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1314F">
              <w:rPr>
                <w:rFonts w:asciiTheme="majorHAnsi" w:hAnsiTheme="majorHAnsi" w:cstheme="majorHAnsi"/>
                <w:lang w:val="en-US"/>
              </w:rPr>
              <w:t>for LNG supply to trailer. Part No: MC462C44</w:t>
            </w:r>
          </w:p>
        </w:tc>
      </w:tr>
      <w:tr w:rsidR="001C67A6" w:rsidRPr="00D1314F" w14:paraId="1F9E6C0F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4D168DB9" w14:textId="32724AD4" w:rsidR="001C67A6" w:rsidRPr="00C3001E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3920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 w:rsidRPr="00C3001E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shd w:val="clear" w:color="auto" w:fill="FFFFFF" w:themeFill="background1"/>
            <w:vAlign w:val="center"/>
          </w:tcPr>
          <w:p w14:paraId="7C5D3A9C" w14:textId="36FD8BE5" w:rsidR="001C67A6" w:rsidRPr="00C3001E" w:rsidRDefault="00CC2026" w:rsidP="0083377F">
            <w:pPr>
              <w:pStyle w:val="ListParagraph"/>
              <w:numPr>
                <w:ilvl w:val="0"/>
                <w:numId w:val="4"/>
              </w:numPr>
              <w:ind w:left="874" w:hanging="284"/>
              <w:rPr>
                <w:rFonts w:asciiTheme="majorHAnsi" w:hAnsiTheme="majorHAnsi" w:cstheme="majorHAnsi"/>
                <w:lang w:val="en-US"/>
              </w:rPr>
            </w:pPr>
            <w:r w:rsidRPr="00C3001E">
              <w:rPr>
                <w:rFonts w:asciiTheme="majorHAnsi" w:hAnsiTheme="majorHAnsi" w:cstheme="majorHAnsi"/>
                <w:lang w:val="en-US"/>
              </w:rPr>
              <w:t>MannTek CBC Unit 2”-2” ANSI CI.300 for BOG return from trailer. Part No: MC258C44</w:t>
            </w:r>
          </w:p>
        </w:tc>
      </w:tr>
      <w:tr w:rsidR="001C67A6" w:rsidRPr="009064BE" w14:paraId="78D041C6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1BA438D1" w14:textId="3E575D1D" w:rsidR="001C67A6" w:rsidRPr="00261C2D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7541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shd w:val="clear" w:color="auto" w:fill="FFFFFF" w:themeFill="background1"/>
            <w:vAlign w:val="center"/>
          </w:tcPr>
          <w:p w14:paraId="6DA1F210" w14:textId="33D0D697" w:rsidR="001C67A6" w:rsidRPr="000C0140" w:rsidRDefault="001C67A6" w:rsidP="000C0140">
            <w:pPr>
              <w:rPr>
                <w:rFonts w:asciiTheme="majorHAnsi" w:hAnsiTheme="majorHAnsi" w:cstheme="majorHAnsi"/>
                <w:lang w:val="en-US"/>
              </w:rPr>
            </w:pPr>
            <w:r w:rsidRPr="000C0140">
              <w:rPr>
                <w:rFonts w:asciiTheme="majorHAnsi" w:hAnsiTheme="majorHAnsi" w:cstheme="majorHAnsi"/>
                <w:lang w:val="en-US"/>
              </w:rPr>
              <w:t>Pictures of the Truck/LNG Tank/ISO Container</w:t>
            </w:r>
          </w:p>
        </w:tc>
      </w:tr>
      <w:tr w:rsidR="001C67A6" w:rsidRPr="009064BE" w14:paraId="3F966526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687853C5" w14:textId="58609F0C" w:rsidR="001C67A6" w:rsidRPr="00261C2D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35858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shd w:val="clear" w:color="auto" w:fill="FFFFFF" w:themeFill="background1"/>
            <w:vAlign w:val="center"/>
          </w:tcPr>
          <w:p w14:paraId="70E295B6" w14:textId="7C258EF7" w:rsidR="001C67A6" w:rsidRPr="000C0140" w:rsidRDefault="001C67A6" w:rsidP="000C0140">
            <w:pPr>
              <w:rPr>
                <w:rFonts w:asciiTheme="majorHAnsi" w:hAnsiTheme="majorHAnsi" w:cstheme="majorHAnsi"/>
                <w:lang w:val="en-US"/>
              </w:rPr>
            </w:pPr>
            <w:r w:rsidRPr="000C0140">
              <w:rPr>
                <w:rFonts w:asciiTheme="majorHAnsi" w:hAnsiTheme="majorHAnsi" w:cstheme="majorHAnsi"/>
                <w:lang w:val="en-US"/>
              </w:rPr>
              <w:t xml:space="preserve">Technical data and P&amp;ID of the </w:t>
            </w:r>
            <w:r w:rsidR="00342FE8" w:rsidRPr="000C0140">
              <w:rPr>
                <w:rFonts w:asciiTheme="majorHAnsi" w:hAnsiTheme="majorHAnsi" w:cstheme="majorHAnsi"/>
                <w:lang w:val="en-US"/>
              </w:rPr>
              <w:t xml:space="preserve">Truck/LNG Tank/ISO </w:t>
            </w:r>
            <w:r w:rsidRPr="000C0140">
              <w:rPr>
                <w:rFonts w:asciiTheme="majorHAnsi" w:hAnsiTheme="majorHAnsi" w:cstheme="majorHAnsi"/>
                <w:lang w:val="en-US"/>
              </w:rPr>
              <w:t>container</w:t>
            </w:r>
          </w:p>
        </w:tc>
      </w:tr>
      <w:tr w:rsidR="001C67A6" w:rsidRPr="009064BE" w14:paraId="3ED82EE0" w14:textId="77777777" w:rsidTr="00211E32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07B32A5D" w14:textId="2178C75B" w:rsidR="001C67A6" w:rsidRPr="00261C2D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3732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A6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28C8EA7B" w14:textId="4F3DF042" w:rsidR="001C67A6" w:rsidRPr="000C0140" w:rsidRDefault="001C67A6" w:rsidP="000C0140">
            <w:pPr>
              <w:rPr>
                <w:rFonts w:asciiTheme="majorHAnsi" w:hAnsiTheme="majorHAnsi" w:cstheme="majorHAnsi"/>
                <w:lang w:val="en-US"/>
              </w:rPr>
            </w:pPr>
            <w:r w:rsidRPr="000C0140">
              <w:rPr>
                <w:rFonts w:asciiTheme="majorHAnsi" w:hAnsiTheme="majorHAnsi" w:cstheme="majorHAnsi"/>
                <w:lang w:val="en-US"/>
              </w:rPr>
              <w:t xml:space="preserve">Setpoint of </w:t>
            </w:r>
            <w:r w:rsidR="002E4DF4" w:rsidRPr="000C0140">
              <w:rPr>
                <w:rFonts w:asciiTheme="majorHAnsi" w:hAnsiTheme="majorHAnsi" w:cstheme="majorHAnsi"/>
                <w:lang w:val="en-US"/>
              </w:rPr>
              <w:t>R</w:t>
            </w:r>
            <w:r w:rsidRPr="000C0140">
              <w:rPr>
                <w:rFonts w:asciiTheme="majorHAnsi" w:hAnsiTheme="majorHAnsi" w:cstheme="majorHAnsi"/>
                <w:lang w:val="en-US"/>
              </w:rPr>
              <w:t xml:space="preserve">elief </w:t>
            </w:r>
            <w:r w:rsidR="002E4DF4" w:rsidRPr="000C0140">
              <w:rPr>
                <w:rFonts w:asciiTheme="majorHAnsi" w:hAnsiTheme="majorHAnsi" w:cstheme="majorHAnsi"/>
                <w:lang w:val="en-US"/>
              </w:rPr>
              <w:t>V</w:t>
            </w:r>
            <w:r w:rsidRPr="000C0140">
              <w:rPr>
                <w:rFonts w:asciiTheme="majorHAnsi" w:hAnsiTheme="majorHAnsi" w:cstheme="majorHAnsi"/>
                <w:lang w:val="en-US"/>
              </w:rPr>
              <w:t>alves</w:t>
            </w:r>
            <w:r w:rsidR="00002DF6" w:rsidRPr="000C0140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Pr="000C0140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>
              <w:rPr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 w:rsidR="00002DF6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5C76D4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</w:t>
            </w:r>
            <w:r w:rsidR="00B83F93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ar</w:t>
            </w:r>
            <w:r w:rsidR="005C76D4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r w:rsidR="00B83F93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</w:t>
            </w:r>
            <w:r w:rsidR="005C76D4" w:rsidRPr="000C014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)</w:t>
            </w:r>
          </w:p>
        </w:tc>
      </w:tr>
      <w:tr w:rsidR="001C67A6" w:rsidRPr="00FF17C1" w14:paraId="24A2378E" w14:textId="77777777" w:rsidTr="007A3E10">
        <w:trPr>
          <w:trHeight w:val="340"/>
        </w:trPr>
        <w:tc>
          <w:tcPr>
            <w:tcW w:w="437" w:type="dxa"/>
            <w:vMerge w:val="restart"/>
            <w:shd w:val="clear" w:color="auto" w:fill="D5DCE4" w:themeFill="text2" w:themeFillTint="33"/>
            <w:vAlign w:val="center"/>
          </w:tcPr>
          <w:p w14:paraId="068B1814" w14:textId="1636E248" w:rsidR="001C67A6" w:rsidRPr="00261C2D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83413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4A4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4383" w:type="dxa"/>
            <w:vMerge w:val="restart"/>
            <w:vAlign w:val="center"/>
          </w:tcPr>
          <w:p w14:paraId="21275C6F" w14:textId="4B632224" w:rsidR="001C67A6" w:rsidRPr="00C3001E" w:rsidRDefault="001C67A6" w:rsidP="00EA2BB7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Theme="majorHAnsi" w:hAnsiTheme="majorHAnsi" w:cstheme="majorHAnsi"/>
                <w:lang w:val="en-US"/>
              </w:rPr>
            </w:pPr>
            <w:r w:rsidRPr="00C3001E">
              <w:rPr>
                <w:rFonts w:asciiTheme="majorHAnsi" w:hAnsiTheme="majorHAnsi" w:cstheme="majorHAnsi"/>
                <w:lang w:val="en-US"/>
              </w:rPr>
              <w:t>Trycocks and their respective filling level:</w:t>
            </w:r>
          </w:p>
        </w:tc>
        <w:tc>
          <w:tcPr>
            <w:tcW w:w="2718" w:type="dxa"/>
            <w:gridSpan w:val="3"/>
            <w:vAlign w:val="center"/>
          </w:tcPr>
          <w:p w14:paraId="0ACEA0F1" w14:textId="67722CCB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at 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%</w:t>
            </w:r>
          </w:p>
        </w:tc>
        <w:sdt>
          <w:sdtPr>
            <w:rPr>
              <w:rFonts w:asciiTheme="majorHAnsi" w:hAnsiTheme="majorHAnsi" w:cstheme="majorHAnsi"/>
              <w:color w:val="00B050"/>
              <w:sz w:val="20"/>
              <w:szCs w:val="20"/>
              <w:lang w:val="en-US"/>
            </w:rPr>
            <w:id w:val="-239566278"/>
            <w14:checkbox>
              <w14:checked w14:val="0"/>
              <w14:checkedState w14:val="00FC" w14:font="Wingdings"/>
              <w14:uncheckedState w14:val="0099" w14:font="Wingdings 2"/>
            </w14:checkbox>
          </w:sdtPr>
          <w:sdtEndPr/>
          <w:sdtContent>
            <w:tc>
              <w:tcPr>
                <w:tcW w:w="676" w:type="dxa"/>
                <w:gridSpan w:val="3"/>
                <w:shd w:val="clear" w:color="auto" w:fill="D5DCE4" w:themeFill="text2" w:themeFillTint="33"/>
                <w:vAlign w:val="center"/>
              </w:tcPr>
              <w:p w14:paraId="3400EABC" w14:textId="4E707C5A" w:rsidR="001C67A6" w:rsidRPr="00CB1E91" w:rsidRDefault="00F850B2" w:rsidP="001C67A6">
                <w:pPr>
                  <w:jc w:val="center"/>
                  <w:rPr>
                    <w:rFonts w:asciiTheme="majorHAnsi" w:hAnsiTheme="majorHAnsi" w:cstheme="majorHAnsi"/>
                    <w:color w:val="00B050"/>
                    <w:sz w:val="20"/>
                    <w:szCs w:val="20"/>
                    <w:lang w:val="en-US"/>
                  </w:rPr>
                </w:pPr>
                <w:r>
                  <w:rPr>
                    <w:rFonts w:asciiTheme="majorHAnsi" w:hAnsiTheme="majorHAnsi" w:cstheme="majorHAnsi"/>
                    <w:color w:val="00B050"/>
                    <w:sz w:val="20"/>
                    <w:szCs w:val="20"/>
                    <w:lang w:val="en-US"/>
                  </w:rPr>
                  <w:sym w:font="Wingdings 2" w:char="F099"/>
                </w:r>
              </w:p>
            </w:tc>
          </w:sdtContent>
        </w:sdt>
        <w:tc>
          <w:tcPr>
            <w:tcW w:w="1562" w:type="dxa"/>
            <w:gridSpan w:val="2"/>
            <w:vMerge w:val="restart"/>
            <w:vAlign w:val="center"/>
          </w:tcPr>
          <w:p w14:paraId="2239F615" w14:textId="3BF74398" w:rsidR="001C67A6" w:rsidRPr="00261C2D" w:rsidRDefault="008C4CE3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Loading</w:t>
            </w:r>
            <w:r w:rsidR="001C67A6">
              <w:rPr>
                <w:rFonts w:asciiTheme="majorHAnsi" w:hAnsiTheme="majorHAnsi" w:cstheme="majorHAnsi"/>
                <w:lang w:val="en-US"/>
              </w:rPr>
              <w:t xml:space="preserve"> Check by DESFA</w:t>
            </w:r>
          </w:p>
        </w:tc>
      </w:tr>
      <w:tr w:rsidR="001C67A6" w:rsidRPr="003467F9" w14:paraId="13C1CC67" w14:textId="77777777" w:rsidTr="007A3E10">
        <w:trPr>
          <w:trHeight w:val="340"/>
        </w:trPr>
        <w:tc>
          <w:tcPr>
            <w:tcW w:w="437" w:type="dxa"/>
            <w:vMerge/>
            <w:shd w:val="clear" w:color="auto" w:fill="D5DCE4" w:themeFill="text2" w:themeFillTint="33"/>
            <w:vAlign w:val="center"/>
          </w:tcPr>
          <w:p w14:paraId="7E3A17B3" w14:textId="085BCD61" w:rsidR="001C67A6" w:rsidRPr="00261C2D" w:rsidRDefault="001C67A6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383" w:type="dxa"/>
            <w:vMerge/>
            <w:vAlign w:val="center"/>
          </w:tcPr>
          <w:p w14:paraId="15AC3B6C" w14:textId="77777777" w:rsidR="001C67A6" w:rsidRPr="00261C2D" w:rsidRDefault="001C67A6" w:rsidP="001C67A6">
            <w:pPr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718" w:type="dxa"/>
            <w:gridSpan w:val="3"/>
            <w:vAlign w:val="center"/>
          </w:tcPr>
          <w:p w14:paraId="6D9714D3" w14:textId="1CD3350C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at 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%</w:t>
            </w:r>
          </w:p>
        </w:tc>
        <w:sdt>
          <w:sdtPr>
            <w:rPr>
              <w:rFonts w:asciiTheme="majorHAnsi" w:hAnsiTheme="majorHAnsi" w:cstheme="majorHAnsi"/>
              <w:color w:val="00B050"/>
              <w:sz w:val="20"/>
              <w:szCs w:val="20"/>
              <w:lang w:val="en-US"/>
            </w:rPr>
            <w:id w:val="-2091457409"/>
            <w14:checkbox>
              <w14:checked w14:val="0"/>
              <w14:checkedState w14:val="00FC" w14:font="Wingdings"/>
              <w14:uncheckedState w14:val="0099" w14:font="Wingdings 2"/>
            </w14:checkbox>
          </w:sdtPr>
          <w:sdtEndPr/>
          <w:sdtContent>
            <w:tc>
              <w:tcPr>
                <w:tcW w:w="676" w:type="dxa"/>
                <w:gridSpan w:val="3"/>
                <w:shd w:val="clear" w:color="auto" w:fill="D5DCE4" w:themeFill="text2" w:themeFillTint="33"/>
                <w:vAlign w:val="center"/>
              </w:tcPr>
              <w:p w14:paraId="5806C854" w14:textId="00D494D6" w:rsidR="001C67A6" w:rsidRPr="00CB1E91" w:rsidRDefault="001C67A6" w:rsidP="001C67A6">
                <w:pPr>
                  <w:jc w:val="center"/>
                  <w:rPr>
                    <w:rFonts w:asciiTheme="majorHAnsi" w:hAnsiTheme="majorHAnsi" w:cstheme="majorHAnsi"/>
                    <w:color w:val="00B050"/>
                    <w:lang w:val="en-US"/>
                  </w:rPr>
                </w:pPr>
                <w:r>
                  <w:rPr>
                    <w:rFonts w:asciiTheme="majorHAnsi" w:hAnsiTheme="majorHAnsi" w:cstheme="majorHAnsi"/>
                    <w:color w:val="00B050"/>
                    <w:sz w:val="20"/>
                    <w:szCs w:val="20"/>
                    <w:lang w:val="en-US"/>
                  </w:rPr>
                  <w:sym w:font="Wingdings 2" w:char="F099"/>
                </w:r>
              </w:p>
            </w:tc>
          </w:sdtContent>
        </w:sdt>
        <w:tc>
          <w:tcPr>
            <w:tcW w:w="1562" w:type="dxa"/>
            <w:gridSpan w:val="2"/>
            <w:vMerge/>
            <w:vAlign w:val="center"/>
          </w:tcPr>
          <w:p w14:paraId="17402B17" w14:textId="77777777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C67A6" w:rsidRPr="003467F9" w14:paraId="6C8E9750" w14:textId="77777777" w:rsidTr="007A3E10">
        <w:trPr>
          <w:trHeight w:val="340"/>
        </w:trPr>
        <w:tc>
          <w:tcPr>
            <w:tcW w:w="437" w:type="dxa"/>
            <w:vMerge/>
            <w:shd w:val="clear" w:color="auto" w:fill="D5DCE4" w:themeFill="text2" w:themeFillTint="33"/>
            <w:vAlign w:val="center"/>
          </w:tcPr>
          <w:p w14:paraId="0CCB43FE" w14:textId="3662B348" w:rsidR="001C67A6" w:rsidRPr="00261C2D" w:rsidRDefault="001C67A6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383" w:type="dxa"/>
            <w:vMerge/>
            <w:vAlign w:val="center"/>
          </w:tcPr>
          <w:p w14:paraId="6CFC2011" w14:textId="77777777" w:rsidR="001C67A6" w:rsidRPr="00261C2D" w:rsidRDefault="001C67A6" w:rsidP="001C67A6">
            <w:pPr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718" w:type="dxa"/>
            <w:gridSpan w:val="3"/>
            <w:vAlign w:val="center"/>
          </w:tcPr>
          <w:p w14:paraId="524CABEF" w14:textId="6DA6C4FE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at 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instrText xml:space="preserve"> FORMTEXT </w:instrTex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separate"/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noProof/>
                <w:sz w:val="20"/>
                <w:szCs w:val="20"/>
                <w:highlight w:val="lightGray"/>
                <w:lang w:val="en-US"/>
              </w:rPr>
              <w:t> </w:t>
            </w:r>
            <w:r w:rsidRPr="000040A3">
              <w:rPr>
                <w:rFonts w:asciiTheme="majorHAnsi" w:hAnsiTheme="majorHAnsi" w:cstheme="majorHAnsi"/>
                <w:sz w:val="20"/>
                <w:szCs w:val="20"/>
                <w:highlight w:val="lightGray"/>
                <w:lang w:val="en-US"/>
              </w:rPr>
              <w:fldChar w:fldCharType="end"/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%</w:t>
            </w:r>
          </w:p>
        </w:tc>
        <w:sdt>
          <w:sdtPr>
            <w:rPr>
              <w:rFonts w:asciiTheme="majorHAnsi" w:hAnsiTheme="majorHAnsi" w:cstheme="majorHAnsi"/>
              <w:color w:val="00B050"/>
              <w:sz w:val="20"/>
              <w:szCs w:val="20"/>
              <w:lang w:val="en-US"/>
            </w:rPr>
            <w:id w:val="1327400723"/>
            <w14:checkbox>
              <w14:checked w14:val="0"/>
              <w14:checkedState w14:val="00FC" w14:font="Wingdings"/>
              <w14:uncheckedState w14:val="0099" w14:font="Wingdings 2"/>
            </w14:checkbox>
          </w:sdtPr>
          <w:sdtEndPr/>
          <w:sdtContent>
            <w:tc>
              <w:tcPr>
                <w:tcW w:w="676" w:type="dxa"/>
                <w:gridSpan w:val="3"/>
                <w:shd w:val="clear" w:color="auto" w:fill="D5DCE4" w:themeFill="text2" w:themeFillTint="33"/>
                <w:vAlign w:val="center"/>
              </w:tcPr>
              <w:p w14:paraId="626CDF9E" w14:textId="3443458F" w:rsidR="001C67A6" w:rsidRPr="00CB1E91" w:rsidRDefault="001C67A6" w:rsidP="001C67A6">
                <w:pPr>
                  <w:jc w:val="center"/>
                  <w:rPr>
                    <w:rFonts w:asciiTheme="majorHAnsi" w:hAnsiTheme="majorHAnsi" w:cstheme="majorHAnsi"/>
                    <w:color w:val="00B050"/>
                    <w:lang w:val="en-US"/>
                  </w:rPr>
                </w:pPr>
                <w:r>
                  <w:rPr>
                    <w:rFonts w:asciiTheme="majorHAnsi" w:hAnsiTheme="majorHAnsi" w:cstheme="majorHAnsi"/>
                    <w:color w:val="00B050"/>
                    <w:sz w:val="20"/>
                    <w:szCs w:val="20"/>
                    <w:lang w:val="en-US"/>
                  </w:rPr>
                  <w:sym w:font="Wingdings 2" w:char="F099"/>
                </w:r>
              </w:p>
            </w:tc>
          </w:sdtContent>
        </w:sdt>
        <w:tc>
          <w:tcPr>
            <w:tcW w:w="1562" w:type="dxa"/>
            <w:gridSpan w:val="2"/>
            <w:vMerge/>
            <w:vAlign w:val="center"/>
          </w:tcPr>
          <w:p w14:paraId="05CB8A8B" w14:textId="77777777" w:rsidR="001C67A6" w:rsidRPr="00261C2D" w:rsidRDefault="001C67A6" w:rsidP="001C67A6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7308D" w:rsidRPr="009064BE" w14:paraId="5A0570ED" w14:textId="77777777" w:rsidTr="006A47F8">
        <w:trPr>
          <w:trHeight w:val="68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354FC755" w14:textId="3660763F" w:rsidR="00D7308D" w:rsidRPr="00261C2D" w:rsidRDefault="00E92CE2" w:rsidP="00211E32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5430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9AC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5B34F61F" w14:textId="015232A0" w:rsidR="00B15A27" w:rsidRPr="0071764B" w:rsidRDefault="00D7308D" w:rsidP="00EA2BB7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Theme="majorHAnsi" w:hAnsiTheme="majorHAnsi" w:cstheme="majorHAnsi"/>
                <w:lang w:val="en-US"/>
              </w:rPr>
            </w:pPr>
            <w:r w:rsidRPr="0071764B">
              <w:rPr>
                <w:rFonts w:asciiTheme="majorHAnsi" w:hAnsiTheme="majorHAnsi" w:cstheme="majorHAnsi"/>
                <w:lang w:val="en-US"/>
              </w:rPr>
              <w:t>Procedure of cooldown and loading operation</w:t>
            </w:r>
            <w:r w:rsidR="00B15A27" w:rsidRPr="0071764B">
              <w:rPr>
                <w:rFonts w:asciiTheme="majorHAnsi" w:hAnsiTheme="majorHAnsi" w:cstheme="majorHAnsi"/>
                <w:lang w:val="en-US"/>
              </w:rPr>
              <w:t>:</w:t>
            </w:r>
          </w:p>
          <w:p w14:paraId="39ADC258" w14:textId="51007450" w:rsidR="00D7308D" w:rsidRPr="00261C2D" w:rsidRDefault="00C9535F" w:rsidP="00EA2BB7">
            <w:pPr>
              <w:ind w:left="165"/>
              <w:rPr>
                <w:rFonts w:asciiTheme="majorHAnsi" w:hAnsiTheme="majorHAnsi" w:cstheme="majorHAnsi"/>
                <w:lang w:val="en-US"/>
              </w:rPr>
            </w:pPr>
            <w:r w:rsidRPr="00B15A27">
              <w:rPr>
                <w:rFonts w:asciiTheme="majorHAnsi" w:hAnsiTheme="majorHAnsi" w:cstheme="majorHAnsi"/>
                <w:u w:val="single"/>
                <w:lang w:val="en-US"/>
              </w:rPr>
              <w:t>LNG Tank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>/</w:t>
            </w:r>
            <w:r w:rsidRPr="00B15A27">
              <w:rPr>
                <w:rFonts w:asciiTheme="majorHAnsi" w:hAnsiTheme="majorHAnsi" w:cstheme="majorHAnsi"/>
                <w:u w:val="single"/>
                <w:lang w:val="en-US"/>
              </w:rPr>
              <w:t>ISO Container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 xml:space="preserve"> under</w:t>
            </w:r>
            <w:r w:rsidR="001829F1" w:rsidRPr="00B15A27">
              <w:rPr>
                <w:rFonts w:asciiTheme="majorHAnsi" w:hAnsiTheme="majorHAnsi" w:cstheme="majorHAnsi"/>
                <w:u w:val="single"/>
                <w:lang w:val="en-US"/>
              </w:rPr>
              <w:t xml:space="preserve"> </w:t>
            </w:r>
            <w:r w:rsidR="00D7308D" w:rsidRPr="00B15A27">
              <w:rPr>
                <w:rFonts w:asciiTheme="majorHAnsi" w:hAnsiTheme="majorHAnsi" w:cstheme="majorHAnsi"/>
                <w:u w:val="single"/>
                <w:lang w:val="en-US"/>
              </w:rPr>
              <w:t>natural gas or under inerted nitrogen atmosphere</w:t>
            </w:r>
            <w:r w:rsidR="0071764B">
              <w:rPr>
                <w:rFonts w:asciiTheme="majorHAnsi" w:hAnsiTheme="majorHAnsi" w:cstheme="majorHAnsi"/>
                <w:u w:val="single"/>
                <w:lang w:val="en-US"/>
              </w:rPr>
              <w:t xml:space="preserve"> </w:t>
            </w:r>
            <w:r w:rsidR="006A024F">
              <w:rPr>
                <w:rFonts w:asciiTheme="majorHAnsi" w:hAnsiTheme="majorHAnsi" w:cstheme="majorHAnsi"/>
                <w:u w:val="single"/>
                <w:lang w:val="en-US"/>
              </w:rPr>
              <w:t>condition</w:t>
            </w:r>
          </w:p>
        </w:tc>
      </w:tr>
      <w:tr w:rsidR="00DD00E2" w:rsidRPr="009064BE" w14:paraId="2675BF4A" w14:textId="77777777" w:rsidTr="006A47F8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5A95B7CD" w14:textId="72225445" w:rsidR="00DD00E2" w:rsidRDefault="00E92CE2" w:rsidP="00211E32">
            <w:pPr>
              <w:jc w:val="center"/>
              <w:rPr>
                <w:rFonts w:asciiTheme="majorHAnsi" w:eastAsia="Microsoft YaHei" w:hAnsiTheme="majorHAnsi" w:cstheme="majorHAnsi"/>
                <w:color w:val="C00000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43378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9AC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3CB92964" w14:textId="3C2237A5" w:rsidR="00DD00E2" w:rsidRPr="00552863" w:rsidRDefault="009049AC" w:rsidP="00552863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rFonts w:asciiTheme="majorHAnsi" w:hAnsiTheme="majorHAnsi" w:cstheme="majorHAnsi"/>
                <w:lang w:val="en-US"/>
              </w:rPr>
            </w:pPr>
            <w:r w:rsidRPr="00552863">
              <w:rPr>
                <w:rFonts w:asciiTheme="majorHAnsi" w:hAnsiTheme="majorHAnsi" w:cstheme="majorHAnsi"/>
                <w:lang w:val="en-US"/>
              </w:rPr>
              <w:t>Plan for Safe Transportation of Dangerous Goods (PSTDG), elaborated by an appointed ADR Advisor</w:t>
            </w:r>
          </w:p>
        </w:tc>
      </w:tr>
      <w:tr w:rsidR="00B5198E" w:rsidRPr="009064BE" w14:paraId="166532B6" w14:textId="161ED4E1" w:rsidTr="001542FC">
        <w:trPr>
          <w:trHeight w:val="397"/>
        </w:trPr>
        <w:tc>
          <w:tcPr>
            <w:tcW w:w="9776" w:type="dxa"/>
            <w:gridSpan w:val="10"/>
            <w:shd w:val="clear" w:color="auto" w:fill="DEEAF6" w:themeFill="accent5" w:themeFillTint="33"/>
            <w:vAlign w:val="center"/>
          </w:tcPr>
          <w:p w14:paraId="7D3FDF44" w14:textId="53D7274E" w:rsidR="00B5198E" w:rsidRPr="00B5198E" w:rsidRDefault="00B5198E" w:rsidP="003148A8">
            <w:pPr>
              <w:ind w:left="-109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5198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Minimum </w:t>
            </w:r>
            <w:r w:rsidR="003315EC">
              <w:rPr>
                <w:rFonts w:cstheme="minorHAnsi"/>
                <w:b/>
                <w:bCs/>
                <w:sz w:val="24"/>
                <w:szCs w:val="24"/>
                <w:lang w:val="en-US"/>
              </w:rPr>
              <w:t>T</w:t>
            </w:r>
            <w:r w:rsidRPr="00B5198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echnical </w:t>
            </w:r>
            <w:r w:rsidR="003315EC">
              <w:rPr>
                <w:rFonts w:cstheme="minorHAnsi"/>
                <w:b/>
                <w:bCs/>
                <w:sz w:val="24"/>
                <w:szCs w:val="24"/>
                <w:lang w:val="en-US"/>
              </w:rPr>
              <w:t>R</w:t>
            </w:r>
            <w:r w:rsidRPr="00B5198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equirements for </w:t>
            </w:r>
            <w:r w:rsidR="00F964C6">
              <w:rPr>
                <w:rFonts w:cstheme="minorHAnsi"/>
                <w:b/>
                <w:bCs/>
                <w:sz w:val="24"/>
                <w:szCs w:val="24"/>
                <w:lang w:val="en-US"/>
              </w:rPr>
              <w:t>Tr</w:t>
            </w:r>
            <w:r w:rsidR="00B5686A">
              <w:rPr>
                <w:rFonts w:cstheme="minorHAnsi"/>
                <w:b/>
                <w:bCs/>
                <w:sz w:val="24"/>
                <w:szCs w:val="24"/>
                <w:lang w:val="en-US"/>
              </w:rPr>
              <w:t>actors</w:t>
            </w:r>
            <w:r w:rsidR="002A35E9">
              <w:rPr>
                <w:rFonts w:cstheme="minorHAnsi"/>
                <w:b/>
                <w:bCs/>
                <w:sz w:val="24"/>
                <w:szCs w:val="24"/>
                <w:lang w:val="en-US"/>
              </w:rPr>
              <w:t>/</w:t>
            </w:r>
            <w:r w:rsidR="00E678ED">
              <w:rPr>
                <w:rFonts w:cstheme="minorHAnsi"/>
                <w:b/>
                <w:bCs/>
                <w:sz w:val="24"/>
                <w:szCs w:val="24"/>
                <w:lang w:val="en-US"/>
              </w:rPr>
              <w:t>LNG Tanks</w:t>
            </w:r>
            <w:r w:rsidR="007304FF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or </w:t>
            </w:r>
            <w:r w:rsidR="00E9590E">
              <w:rPr>
                <w:rFonts w:cstheme="minorHAnsi"/>
                <w:b/>
                <w:bCs/>
                <w:sz w:val="24"/>
                <w:szCs w:val="24"/>
                <w:lang w:val="en-US"/>
              </w:rPr>
              <w:t>ISO</w:t>
            </w:r>
            <w:r w:rsidR="000A204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Tank</w:t>
            </w:r>
            <w:r w:rsidR="00E9590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Containers</w:t>
            </w:r>
            <w:r w:rsidR="00B5686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Semi-Trailers</w:t>
            </w:r>
          </w:p>
        </w:tc>
      </w:tr>
      <w:tr w:rsidR="007B20E1" w:rsidRPr="009064BE" w14:paraId="7A502DE1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1E8A6CC3" w14:textId="2C2FC43A" w:rsidR="007B20E1" w:rsidRPr="00261C2D" w:rsidRDefault="00E92CE2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17808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C3D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4BBBAFB2" w14:textId="27DEBB03" w:rsidR="007B20E1" w:rsidRPr="00FE0867" w:rsidRDefault="00D94A9B" w:rsidP="00FE0867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FE0867">
              <w:rPr>
                <w:rFonts w:asciiTheme="majorHAnsi" w:hAnsiTheme="majorHAnsi" w:cstheme="majorHAnsi"/>
                <w:lang w:val="en-US"/>
              </w:rPr>
              <w:t xml:space="preserve">Conform </w:t>
            </w:r>
            <w:r w:rsidR="00CD59D4" w:rsidRPr="00FE0867">
              <w:rPr>
                <w:rFonts w:asciiTheme="majorHAnsi" w:hAnsiTheme="majorHAnsi" w:cstheme="majorHAnsi"/>
                <w:lang w:val="en-US"/>
              </w:rPr>
              <w:t xml:space="preserve">to </w:t>
            </w:r>
            <w:r w:rsidRPr="00FE0867">
              <w:rPr>
                <w:rFonts w:asciiTheme="majorHAnsi" w:hAnsiTheme="majorHAnsi" w:cstheme="majorHAnsi"/>
                <w:lang w:val="en-US"/>
              </w:rPr>
              <w:t>the ADR regulations</w:t>
            </w:r>
          </w:p>
        </w:tc>
      </w:tr>
      <w:tr w:rsidR="00D1314F" w:rsidRPr="009064BE" w14:paraId="66B8939E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4CF3F54D" w14:textId="6CCEA741" w:rsidR="00D1314F" w:rsidRDefault="00E92CE2" w:rsidP="00342B25">
            <w:pPr>
              <w:jc w:val="center"/>
              <w:rPr>
                <w:rFonts w:asciiTheme="majorHAnsi" w:eastAsia="Microsoft YaHei" w:hAnsiTheme="majorHAnsi" w:cstheme="majorHAnsi"/>
                <w:color w:val="C00000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38440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4F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461675F8" w14:textId="0D68A564" w:rsidR="00D1314F" w:rsidRPr="00FE0867" w:rsidRDefault="00320005" w:rsidP="00FE0867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FE0867">
              <w:rPr>
                <w:rFonts w:asciiTheme="majorHAnsi" w:hAnsiTheme="majorHAnsi" w:cstheme="majorHAnsi"/>
                <w:lang w:val="en-US"/>
              </w:rPr>
              <w:t xml:space="preserve">Conform </w:t>
            </w:r>
            <w:r w:rsidR="004F016E" w:rsidRPr="00FE0867">
              <w:rPr>
                <w:rFonts w:asciiTheme="majorHAnsi" w:hAnsiTheme="majorHAnsi" w:cstheme="majorHAnsi"/>
                <w:lang w:val="en-US"/>
              </w:rPr>
              <w:t xml:space="preserve">to </w:t>
            </w:r>
            <w:r w:rsidRPr="00FE0867">
              <w:rPr>
                <w:rFonts w:asciiTheme="majorHAnsi" w:hAnsiTheme="majorHAnsi" w:cstheme="majorHAnsi"/>
                <w:lang w:val="en-US"/>
              </w:rPr>
              <w:t xml:space="preserve">the IMDG regulations (T75 for </w:t>
            </w:r>
            <w:r w:rsidR="002D0239">
              <w:rPr>
                <w:rFonts w:asciiTheme="majorHAnsi" w:hAnsiTheme="majorHAnsi" w:cstheme="majorHAnsi"/>
                <w:lang w:val="en-US"/>
              </w:rPr>
              <w:t xml:space="preserve">LNG </w:t>
            </w:r>
            <w:r w:rsidR="00AB5590">
              <w:rPr>
                <w:rFonts w:asciiTheme="majorHAnsi" w:hAnsiTheme="majorHAnsi" w:cstheme="majorHAnsi"/>
                <w:lang w:val="en-US"/>
              </w:rPr>
              <w:t>ISO Tank C</w:t>
            </w:r>
            <w:r w:rsidRPr="00FE0867">
              <w:rPr>
                <w:rFonts w:asciiTheme="majorHAnsi" w:hAnsiTheme="majorHAnsi" w:cstheme="majorHAnsi"/>
                <w:lang w:val="en-US"/>
              </w:rPr>
              <w:t>ontainer, IMO</w:t>
            </w:r>
            <w:r w:rsidR="002D0239">
              <w:rPr>
                <w:rFonts w:asciiTheme="majorHAnsi" w:hAnsiTheme="majorHAnsi" w:cstheme="majorHAnsi"/>
                <w:lang w:val="en-US"/>
              </w:rPr>
              <w:t xml:space="preserve"> (8)</w:t>
            </w:r>
            <w:r w:rsidRPr="00FE0867">
              <w:rPr>
                <w:rFonts w:asciiTheme="majorHAnsi" w:hAnsiTheme="majorHAnsi" w:cstheme="majorHAnsi"/>
                <w:lang w:val="en-US"/>
              </w:rPr>
              <w:t xml:space="preserve"> for </w:t>
            </w:r>
            <w:r w:rsidR="00AB5590">
              <w:rPr>
                <w:rFonts w:asciiTheme="majorHAnsi" w:hAnsiTheme="majorHAnsi" w:cstheme="majorHAnsi"/>
                <w:lang w:val="en-US"/>
              </w:rPr>
              <w:t>LNG Tank</w:t>
            </w:r>
            <w:r w:rsidR="002D0239">
              <w:rPr>
                <w:rFonts w:asciiTheme="majorHAnsi" w:hAnsiTheme="majorHAnsi" w:cstheme="majorHAnsi"/>
                <w:lang w:val="en-US"/>
              </w:rPr>
              <w:t xml:space="preserve"> Semitr</w:t>
            </w:r>
            <w:r w:rsidR="00DD6F03">
              <w:rPr>
                <w:rFonts w:asciiTheme="majorHAnsi" w:hAnsiTheme="majorHAnsi" w:cstheme="majorHAnsi"/>
                <w:lang w:val="en-US"/>
              </w:rPr>
              <w:t>ailers</w:t>
            </w:r>
            <w:r w:rsidRPr="00FE0867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D1314F" w:rsidRPr="009064BE" w14:paraId="5EA6511F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34AD2042" w14:textId="2F19F4E1" w:rsidR="00D1314F" w:rsidRDefault="00E92CE2" w:rsidP="00342B25">
            <w:pPr>
              <w:jc w:val="center"/>
              <w:rPr>
                <w:rFonts w:asciiTheme="majorHAnsi" w:eastAsia="Microsoft YaHei" w:hAnsiTheme="majorHAnsi" w:cstheme="majorHAnsi"/>
                <w:color w:val="C00000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64581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14F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70BB5B31" w14:textId="38370BEF" w:rsidR="00D1314F" w:rsidRPr="00FE0867" w:rsidRDefault="00D1314F" w:rsidP="00FE0867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FE0867">
              <w:rPr>
                <w:rFonts w:asciiTheme="majorHAnsi" w:hAnsiTheme="majorHAnsi" w:cstheme="majorHAnsi"/>
                <w:lang w:val="en-US"/>
              </w:rPr>
              <w:t>Outer Tank material: Stainless or Carbon Steel with sufficient mechanical &amp; thermal resistance</w:t>
            </w:r>
          </w:p>
        </w:tc>
      </w:tr>
      <w:tr w:rsidR="00D1314F" w:rsidRPr="009064BE" w14:paraId="7A64ED41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0E0C92C8" w14:textId="1245F106" w:rsidR="00D1314F" w:rsidRPr="00261C2D" w:rsidRDefault="00E92CE2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85970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867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3C894D3D" w14:textId="105F7E1E" w:rsidR="00D1314F" w:rsidRPr="00FE0867" w:rsidRDefault="00D1314F" w:rsidP="00FE0867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FE0867">
              <w:rPr>
                <w:rFonts w:asciiTheme="majorHAnsi" w:hAnsiTheme="majorHAnsi" w:cstheme="majorHAnsi"/>
                <w:lang w:val="en-US"/>
              </w:rPr>
              <w:t>Inner Tank material: Stainless Steel 304</w:t>
            </w:r>
          </w:p>
        </w:tc>
      </w:tr>
      <w:tr w:rsidR="00E60101" w:rsidRPr="009064BE" w14:paraId="6E7BA07A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0CEEDD7D" w14:textId="37249620" w:rsidR="00E60101" w:rsidRPr="00261C2D" w:rsidRDefault="00E92CE2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4472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93D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7AD5932A" w14:textId="0BF55026" w:rsidR="00E60101" w:rsidRPr="00E60101" w:rsidRDefault="00E60101" w:rsidP="0008693D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Isolation type</w:t>
            </w:r>
            <w:r w:rsidR="00463596">
              <w:rPr>
                <w:rFonts w:asciiTheme="majorHAnsi" w:hAnsiTheme="majorHAnsi" w:cstheme="majorHAnsi"/>
                <w:lang w:val="en-US"/>
              </w:rPr>
              <w:t xml:space="preserve">: </w:t>
            </w:r>
            <w:r w:rsidRPr="00E60101">
              <w:rPr>
                <w:rFonts w:asciiTheme="majorHAnsi" w:hAnsiTheme="majorHAnsi" w:cstheme="majorHAnsi"/>
                <w:lang w:val="en-US"/>
              </w:rPr>
              <w:t xml:space="preserve">Multi-Layer </w:t>
            </w:r>
            <w:r w:rsidR="00E6305C">
              <w:rPr>
                <w:rFonts w:asciiTheme="majorHAnsi" w:hAnsiTheme="majorHAnsi" w:cstheme="majorHAnsi"/>
                <w:lang w:val="en-US"/>
              </w:rPr>
              <w:t xml:space="preserve">Super </w:t>
            </w:r>
            <w:r w:rsidRPr="00E60101">
              <w:rPr>
                <w:rFonts w:asciiTheme="majorHAnsi" w:hAnsiTheme="majorHAnsi" w:cstheme="majorHAnsi"/>
                <w:lang w:val="en-US"/>
              </w:rPr>
              <w:t>Insulation</w:t>
            </w:r>
            <w:r w:rsidR="00463596">
              <w:rPr>
                <w:rFonts w:asciiTheme="majorHAnsi" w:hAnsiTheme="majorHAnsi" w:cstheme="majorHAnsi"/>
                <w:lang w:val="en-US"/>
              </w:rPr>
              <w:t xml:space="preserve"> + Vacuum</w:t>
            </w:r>
          </w:p>
        </w:tc>
      </w:tr>
      <w:tr w:rsidR="00DC2EC3" w:rsidRPr="0071084E" w14:paraId="228F80C0" w14:textId="77777777" w:rsidTr="00342B25">
        <w:trPr>
          <w:trHeight w:val="68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17C849A8" w14:textId="6C0ED4E3" w:rsidR="00DC2EC3" w:rsidRPr="00261C2D" w:rsidRDefault="00E92CE2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165201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11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7E551EE7" w14:textId="47FCD055" w:rsidR="00DC2EC3" w:rsidRPr="00115F84" w:rsidRDefault="00115F84" w:rsidP="00115F84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Instrument 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Air connection for </w:t>
            </w:r>
            <w:r w:rsidR="00D817BB" w:rsidRPr="00115F84">
              <w:rPr>
                <w:rFonts w:asciiTheme="majorHAnsi" w:hAnsiTheme="majorHAnsi" w:cstheme="majorHAnsi"/>
                <w:lang w:val="en-US"/>
              </w:rPr>
              <w:t xml:space="preserve">ESD </w:t>
            </w:r>
            <w:r w:rsidR="008D7326" w:rsidRPr="00115F84">
              <w:rPr>
                <w:rFonts w:asciiTheme="majorHAnsi" w:hAnsiTheme="majorHAnsi" w:cstheme="majorHAnsi"/>
                <w:lang w:val="en-US"/>
              </w:rPr>
              <w:t xml:space="preserve">incident 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in case of </w:t>
            </w:r>
            <w:r w:rsidR="00EC5309" w:rsidRPr="00115F84">
              <w:rPr>
                <w:rFonts w:asciiTheme="majorHAnsi" w:hAnsiTheme="majorHAnsi" w:cstheme="majorHAnsi"/>
                <w:lang w:val="en-US"/>
              </w:rPr>
              <w:t xml:space="preserve">pressure </w:t>
            </w:r>
            <w:r w:rsidR="00BE5388" w:rsidRPr="00115F84">
              <w:rPr>
                <w:rFonts w:asciiTheme="majorHAnsi" w:hAnsiTheme="majorHAnsi" w:cstheme="majorHAnsi"/>
                <w:lang w:val="en-US"/>
              </w:rPr>
              <w:t>loss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: preferably install a male quick coupling </w:t>
            </w:r>
            <w:r w:rsidR="0071084E">
              <w:rPr>
                <w:rFonts w:asciiTheme="majorHAnsi" w:hAnsiTheme="majorHAnsi" w:cstheme="majorHAnsi"/>
                <w:lang w:val="en-US"/>
              </w:rPr>
              <w:t xml:space="preserve">8mm </w:t>
            </w:r>
            <w:r w:rsidR="0071084E" w:rsidRPr="00115F84">
              <w:rPr>
                <w:rFonts w:asciiTheme="majorHAnsi" w:hAnsiTheme="majorHAnsi" w:cstheme="majorHAnsi"/>
                <w:lang w:val="en-US"/>
              </w:rPr>
              <w:t>LEGRIS</w:t>
            </w:r>
            <w:r w:rsidR="0071084E">
              <w:rPr>
                <w:rFonts w:asciiTheme="majorHAnsi" w:hAnsiTheme="majorHAnsi" w:cstheme="majorHAnsi"/>
                <w:lang w:val="en-US"/>
              </w:rPr>
              <w:t xml:space="preserve"> type</w:t>
            </w:r>
            <w:r w:rsidR="0071084E" w:rsidRPr="00115F8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717731" w:rsidRPr="00115F84">
              <w:rPr>
                <w:rFonts w:asciiTheme="majorHAnsi" w:hAnsiTheme="majorHAnsi" w:cstheme="majorHAnsi"/>
                <w:lang w:val="en-US"/>
              </w:rPr>
              <w:t>or similar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236D90" w:rsidRPr="00115F84">
              <w:rPr>
                <w:rFonts w:asciiTheme="majorHAnsi" w:hAnsiTheme="majorHAnsi" w:cstheme="majorHAnsi"/>
                <w:lang w:val="en-US"/>
              </w:rPr>
              <w:t>Instrument Air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236D90" w:rsidRPr="00115F84">
              <w:rPr>
                <w:rFonts w:asciiTheme="majorHAnsi" w:hAnsiTheme="majorHAnsi" w:cstheme="majorHAnsi"/>
                <w:lang w:val="en-US"/>
              </w:rPr>
              <w:t>P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>ressure</w:t>
            </w:r>
            <w:r w:rsidR="00236D90" w:rsidRPr="00115F84">
              <w:rPr>
                <w:rFonts w:asciiTheme="majorHAnsi" w:hAnsiTheme="majorHAnsi" w:cstheme="majorHAnsi"/>
                <w:lang w:val="en-US"/>
              </w:rPr>
              <w:t xml:space="preserve"> Supply</w:t>
            </w:r>
            <w:r w:rsidR="00D6528E" w:rsidRPr="00115F84">
              <w:rPr>
                <w:rFonts w:asciiTheme="majorHAnsi" w:hAnsiTheme="majorHAnsi" w:cstheme="majorHAnsi"/>
                <w:lang w:val="en-US"/>
              </w:rPr>
              <w:t>:</w:t>
            </w:r>
            <w:r w:rsidR="00DC2EC3" w:rsidRPr="00115F84">
              <w:rPr>
                <w:rFonts w:asciiTheme="majorHAnsi" w:hAnsiTheme="majorHAnsi" w:cstheme="majorHAnsi"/>
                <w:lang w:val="en-US"/>
              </w:rPr>
              <w:t xml:space="preserve"> 7 bar</w:t>
            </w:r>
          </w:p>
        </w:tc>
      </w:tr>
      <w:tr w:rsidR="00A97A84" w:rsidRPr="009064BE" w14:paraId="42CDB15A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657F3417" w14:textId="106B7601" w:rsidR="00A97A84" w:rsidRDefault="00E92CE2" w:rsidP="00342B25">
            <w:pPr>
              <w:jc w:val="center"/>
              <w:rPr>
                <w:rFonts w:asciiTheme="majorHAnsi" w:eastAsia="Microsoft YaHei" w:hAnsiTheme="majorHAnsi" w:cstheme="majorHAnsi"/>
                <w:color w:val="C00000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71812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811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5BFE3896" w14:textId="2D6873DA" w:rsidR="00A97A84" w:rsidRDefault="00BC4811" w:rsidP="00115F84">
            <w:pPr>
              <w:pStyle w:val="ListParagraph"/>
              <w:numPr>
                <w:ilvl w:val="0"/>
                <w:numId w:val="5"/>
              </w:numPr>
              <w:ind w:left="165" w:hanging="165"/>
              <w:rPr>
                <w:rFonts w:asciiTheme="majorHAnsi" w:hAnsiTheme="majorHAnsi" w:cstheme="majorHAnsi"/>
                <w:lang w:val="en-US"/>
              </w:rPr>
            </w:pPr>
            <w:r w:rsidRPr="00BC4811">
              <w:rPr>
                <w:rFonts w:asciiTheme="majorHAnsi" w:hAnsiTheme="majorHAnsi" w:cstheme="majorHAnsi"/>
                <w:lang w:val="en-US"/>
              </w:rPr>
              <w:t xml:space="preserve">Purging of the </w:t>
            </w:r>
            <w:r>
              <w:rPr>
                <w:rFonts w:asciiTheme="majorHAnsi" w:hAnsiTheme="majorHAnsi" w:cstheme="majorHAnsi"/>
                <w:lang w:val="en-US"/>
              </w:rPr>
              <w:t>H</w:t>
            </w:r>
            <w:r w:rsidRPr="00BC4811">
              <w:rPr>
                <w:rFonts w:asciiTheme="majorHAnsi" w:hAnsiTheme="majorHAnsi" w:cstheme="majorHAnsi"/>
                <w:lang w:val="en-US"/>
              </w:rPr>
              <w:t>oses after completion of the loading operation</w:t>
            </w:r>
          </w:p>
        </w:tc>
      </w:tr>
      <w:tr w:rsidR="004033AB" w:rsidRPr="009064BE" w14:paraId="51A83E53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764B10E6" w14:textId="08D7B36A" w:rsidR="004033AB" w:rsidRPr="00261C2D" w:rsidRDefault="00E92CE2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99209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23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740A7E9D" w14:textId="136A90A8" w:rsidR="004033AB" w:rsidRPr="00817C23" w:rsidRDefault="004033AB" w:rsidP="00817C23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817C23">
              <w:rPr>
                <w:rFonts w:asciiTheme="majorHAnsi" w:hAnsiTheme="majorHAnsi" w:cstheme="majorHAnsi"/>
                <w:lang w:val="en-US"/>
              </w:rPr>
              <w:t>Earth Connection</w:t>
            </w:r>
            <w:r w:rsidR="00817C23" w:rsidRPr="00817C23">
              <w:rPr>
                <w:rFonts w:asciiTheme="majorHAnsi" w:hAnsiTheme="majorHAnsi" w:cstheme="majorHAnsi"/>
                <w:lang w:val="en-US"/>
              </w:rPr>
              <w:t xml:space="preserve"> i</w:t>
            </w:r>
            <w:r w:rsidRPr="00817C23">
              <w:rPr>
                <w:rFonts w:asciiTheme="majorHAnsi" w:hAnsiTheme="majorHAnsi" w:cstheme="majorHAnsi"/>
                <w:lang w:val="en-US"/>
              </w:rPr>
              <w:t>nside the Valve Cabinet or nearby</w:t>
            </w:r>
          </w:p>
        </w:tc>
      </w:tr>
      <w:tr w:rsidR="005661C9" w:rsidRPr="009064BE" w14:paraId="06E4EAB7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3E6BE891" w14:textId="517896EA" w:rsidR="005661C9" w:rsidRPr="00261C2D" w:rsidRDefault="00E92CE2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84246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429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7393C476" w14:textId="7943C28E" w:rsidR="005661C9" w:rsidRPr="00D47D15" w:rsidRDefault="005661C9" w:rsidP="00D47D15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D47D15">
              <w:rPr>
                <w:rFonts w:asciiTheme="majorHAnsi" w:hAnsiTheme="majorHAnsi" w:cstheme="majorHAnsi"/>
                <w:lang w:val="en-US"/>
              </w:rPr>
              <w:t xml:space="preserve">Suitable device to check </w:t>
            </w:r>
            <w:r w:rsidR="00F4133D" w:rsidRPr="00D47D15">
              <w:rPr>
                <w:rFonts w:asciiTheme="majorHAnsi" w:hAnsiTheme="majorHAnsi" w:cstheme="majorHAnsi"/>
                <w:lang w:val="en-US"/>
              </w:rPr>
              <w:t>whether</w:t>
            </w:r>
            <w:r w:rsidR="00F4133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D47D15">
              <w:rPr>
                <w:rFonts w:asciiTheme="majorHAnsi" w:hAnsiTheme="majorHAnsi" w:cstheme="majorHAnsi"/>
                <w:lang w:val="en-US"/>
              </w:rPr>
              <w:t>the vessel is in an empty condition</w:t>
            </w:r>
          </w:p>
        </w:tc>
      </w:tr>
      <w:tr w:rsidR="005661C9" w:rsidRPr="009064BE" w14:paraId="5E695265" w14:textId="77777777" w:rsidTr="00342B25">
        <w:trPr>
          <w:trHeight w:val="340"/>
        </w:trPr>
        <w:tc>
          <w:tcPr>
            <w:tcW w:w="437" w:type="dxa"/>
            <w:shd w:val="clear" w:color="auto" w:fill="D5DCE4" w:themeFill="text2" w:themeFillTint="33"/>
            <w:vAlign w:val="center"/>
          </w:tcPr>
          <w:p w14:paraId="170D2E19" w14:textId="432BE74E" w:rsidR="005661C9" w:rsidRPr="00261C2D" w:rsidRDefault="00E92CE2" w:rsidP="00342B25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22945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429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61F7118E" w14:textId="6F66B2BD" w:rsidR="005661C9" w:rsidRPr="00447429" w:rsidRDefault="00D771D8" w:rsidP="00447429">
            <w:pPr>
              <w:pStyle w:val="ListParagraph"/>
              <w:numPr>
                <w:ilvl w:val="0"/>
                <w:numId w:val="5"/>
              </w:numPr>
              <w:ind w:left="165" w:hanging="165"/>
              <w:jc w:val="both"/>
              <w:rPr>
                <w:rFonts w:asciiTheme="majorHAnsi" w:hAnsiTheme="majorHAnsi" w:cstheme="majorHAnsi"/>
                <w:lang w:val="en-US"/>
              </w:rPr>
            </w:pPr>
            <w:r w:rsidRPr="00D47D15">
              <w:rPr>
                <w:rFonts w:asciiTheme="majorHAnsi" w:hAnsiTheme="majorHAnsi" w:cstheme="majorHAnsi"/>
                <w:lang w:val="en-US"/>
              </w:rPr>
              <w:t>The outlet of the Trycocks shall be at a safe</w:t>
            </w:r>
            <w:r w:rsidR="00D47D15" w:rsidRPr="00D47D15">
              <w:rPr>
                <w:rFonts w:asciiTheme="majorHAnsi" w:hAnsiTheme="majorHAnsi" w:cstheme="majorHAnsi"/>
                <w:lang w:val="en-US"/>
              </w:rPr>
              <w:t xml:space="preserve"> and accessible </w:t>
            </w:r>
            <w:r w:rsidRPr="00D47D15">
              <w:rPr>
                <w:rFonts w:asciiTheme="majorHAnsi" w:hAnsiTheme="majorHAnsi" w:cstheme="majorHAnsi"/>
                <w:lang w:val="en-US"/>
              </w:rPr>
              <w:t>location</w:t>
            </w:r>
          </w:p>
        </w:tc>
      </w:tr>
      <w:tr w:rsidR="00F222AE" w:rsidRPr="009064BE" w14:paraId="312836EC" w14:textId="77777777" w:rsidTr="00BF37E0">
        <w:trPr>
          <w:trHeight w:val="397"/>
        </w:trPr>
        <w:tc>
          <w:tcPr>
            <w:tcW w:w="9776" w:type="dxa"/>
            <w:gridSpan w:val="10"/>
            <w:shd w:val="clear" w:color="auto" w:fill="DEEAF6" w:themeFill="accent5" w:themeFillTint="33"/>
            <w:vAlign w:val="center"/>
          </w:tcPr>
          <w:p w14:paraId="711E441E" w14:textId="40C822F7" w:rsidR="00F222AE" w:rsidRPr="00FB3B96" w:rsidRDefault="00FB3B96" w:rsidP="00BF37E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FB3B96">
              <w:rPr>
                <w:rFonts w:cstheme="minorHAnsi"/>
                <w:b/>
                <w:bCs/>
                <w:sz w:val="24"/>
                <w:szCs w:val="24"/>
                <w:lang w:val="en-US"/>
              </w:rPr>
              <w:t>Minimum Requirements for the Drivers</w:t>
            </w:r>
          </w:p>
        </w:tc>
      </w:tr>
      <w:tr w:rsidR="00C91D9E" w:rsidRPr="009064BE" w14:paraId="33B00885" w14:textId="77777777" w:rsidTr="005A78C1">
        <w:tc>
          <w:tcPr>
            <w:tcW w:w="437" w:type="dxa"/>
            <w:shd w:val="clear" w:color="auto" w:fill="D5DCE4" w:themeFill="text2" w:themeFillTint="33"/>
          </w:tcPr>
          <w:p w14:paraId="2BA6E2A1" w14:textId="669D8033" w:rsidR="00C91D9E" w:rsidRPr="00261C2D" w:rsidRDefault="00E92CE2" w:rsidP="00D1314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eastAsia="Microsoft YaHei" w:hAnsiTheme="majorHAnsi" w:cstheme="majorHAnsi"/>
                  <w:color w:val="C00000"/>
                </w:rPr>
                <w:id w:val="-19414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93">
                  <w:rPr>
                    <w:rFonts w:ascii="MS Gothic" w:eastAsia="MS Gothic" w:hAnsi="MS Gothic" w:cstheme="majorHAnsi" w:hint="eastAsia"/>
                    <w:color w:val="C00000"/>
                  </w:rPr>
                  <w:t>☐</w:t>
                </w:r>
              </w:sdtContent>
            </w:sdt>
          </w:p>
        </w:tc>
        <w:tc>
          <w:tcPr>
            <w:tcW w:w="9339" w:type="dxa"/>
            <w:gridSpan w:val="9"/>
            <w:vAlign w:val="center"/>
          </w:tcPr>
          <w:p w14:paraId="72AEB704" w14:textId="63355293" w:rsidR="00C91D9E" w:rsidRPr="003F170B" w:rsidRDefault="00C91D9E" w:rsidP="003F170B">
            <w:pPr>
              <w:pStyle w:val="ListParagraph"/>
              <w:numPr>
                <w:ilvl w:val="0"/>
                <w:numId w:val="5"/>
              </w:numPr>
              <w:ind w:left="162" w:hanging="162"/>
              <w:jc w:val="both"/>
              <w:rPr>
                <w:rFonts w:asciiTheme="majorHAnsi" w:hAnsiTheme="majorHAnsi" w:cstheme="majorHAnsi"/>
                <w:lang w:val="en-US"/>
              </w:rPr>
            </w:pPr>
            <w:r w:rsidRPr="003F170B">
              <w:rPr>
                <w:rFonts w:asciiTheme="majorHAnsi" w:hAnsiTheme="majorHAnsi" w:cstheme="majorHAnsi"/>
                <w:lang w:val="en-US"/>
              </w:rPr>
              <w:t>Drivers shall speak Hellenic or English</w:t>
            </w:r>
            <w:r w:rsidR="001675B3">
              <w:rPr>
                <w:rFonts w:asciiTheme="majorHAnsi" w:hAnsiTheme="majorHAnsi" w:cstheme="majorHAnsi"/>
                <w:lang w:val="en-US"/>
              </w:rPr>
              <w:t xml:space="preserve"> language</w:t>
            </w:r>
          </w:p>
        </w:tc>
      </w:tr>
      <w:tr w:rsidR="007304C0" w:rsidRPr="009064BE" w14:paraId="3131E099" w14:textId="77777777" w:rsidTr="007A3E10">
        <w:tc>
          <w:tcPr>
            <w:tcW w:w="4820" w:type="dxa"/>
            <w:gridSpan w:val="2"/>
            <w:shd w:val="clear" w:color="auto" w:fill="DEEAF6" w:themeFill="accent5" w:themeFillTint="33"/>
          </w:tcPr>
          <w:p w14:paraId="5AC8E9E8" w14:textId="3F53FF0E" w:rsidR="007304C0" w:rsidRPr="00261C2D" w:rsidRDefault="007304C0" w:rsidP="00D1314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TLS U</w:t>
            </w:r>
            <w:r w:rsidR="009A65B3">
              <w:rPr>
                <w:rFonts w:asciiTheme="majorHAnsi" w:hAnsiTheme="majorHAnsi" w:cstheme="majorHAnsi"/>
                <w:lang w:val="en-US"/>
              </w:rPr>
              <w:t>ser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5B33DC">
              <w:rPr>
                <w:rFonts w:asciiTheme="majorHAnsi" w:hAnsiTheme="majorHAnsi" w:cstheme="majorHAnsi"/>
                <w:lang w:val="en-US"/>
              </w:rPr>
              <w:t>D</w:t>
            </w:r>
            <w:r w:rsidR="009A65B3">
              <w:rPr>
                <w:rFonts w:asciiTheme="majorHAnsi" w:hAnsiTheme="majorHAnsi" w:cstheme="majorHAnsi"/>
                <w:lang w:val="en-US"/>
              </w:rPr>
              <w:t>eclaration</w:t>
            </w:r>
            <w:r w:rsidR="005B33DC">
              <w:rPr>
                <w:rFonts w:asciiTheme="majorHAnsi" w:hAnsiTheme="majorHAnsi" w:cstheme="majorHAnsi"/>
                <w:lang w:val="en-US"/>
              </w:rPr>
              <w:t xml:space="preserve"> S</w:t>
            </w:r>
            <w:r w:rsidR="00D054B1">
              <w:rPr>
                <w:rFonts w:asciiTheme="majorHAnsi" w:hAnsiTheme="majorHAnsi" w:cstheme="majorHAnsi"/>
                <w:lang w:val="en-US"/>
              </w:rPr>
              <w:t>ignature</w:t>
            </w:r>
          </w:p>
        </w:tc>
        <w:tc>
          <w:tcPr>
            <w:tcW w:w="4956" w:type="dxa"/>
            <w:gridSpan w:val="8"/>
            <w:shd w:val="clear" w:color="auto" w:fill="DEEAF6" w:themeFill="accent5" w:themeFillTint="33"/>
            <w:vAlign w:val="center"/>
          </w:tcPr>
          <w:p w14:paraId="6CCA8A8B" w14:textId="18D57057" w:rsidR="007304C0" w:rsidRPr="00261C2D" w:rsidRDefault="005B33DC" w:rsidP="00D1314F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DESFA LNG </w:t>
            </w:r>
            <w:r w:rsidR="009A65B3">
              <w:rPr>
                <w:rFonts w:asciiTheme="majorHAnsi" w:hAnsiTheme="majorHAnsi" w:cstheme="majorHAnsi"/>
                <w:lang w:val="en-US"/>
              </w:rPr>
              <w:t>Terminal</w:t>
            </w:r>
            <w:r>
              <w:rPr>
                <w:rFonts w:asciiTheme="majorHAnsi" w:hAnsiTheme="majorHAnsi" w:cstheme="majorHAnsi"/>
                <w:lang w:val="en-US"/>
              </w:rPr>
              <w:t xml:space="preserve"> R</w:t>
            </w:r>
            <w:r w:rsidR="009A65B3">
              <w:rPr>
                <w:rFonts w:asciiTheme="majorHAnsi" w:hAnsiTheme="majorHAnsi" w:cstheme="majorHAnsi"/>
                <w:lang w:val="en-US"/>
              </w:rPr>
              <w:t>epresentative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D054B1">
              <w:rPr>
                <w:rFonts w:asciiTheme="majorHAnsi" w:hAnsiTheme="majorHAnsi" w:cstheme="majorHAnsi"/>
                <w:lang w:val="en-US"/>
              </w:rPr>
              <w:t xml:space="preserve">Approval </w:t>
            </w:r>
            <w:r w:rsidR="009A65B3">
              <w:rPr>
                <w:rFonts w:asciiTheme="majorHAnsi" w:hAnsiTheme="majorHAnsi" w:cstheme="majorHAnsi"/>
                <w:lang w:val="en-US"/>
              </w:rPr>
              <w:t>Signature</w:t>
            </w:r>
          </w:p>
        </w:tc>
      </w:tr>
      <w:tr w:rsidR="007304C0" w:rsidRPr="00561E3F" w14:paraId="7F7B9B4E" w14:textId="77777777" w:rsidTr="007A3E10">
        <w:trPr>
          <w:trHeight w:val="1141"/>
        </w:trPr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34535191" w14:textId="6FD8FE88" w:rsidR="007304C0" w:rsidRPr="00701F78" w:rsidRDefault="00701F78" w:rsidP="00701F7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="008843F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  <w:tc>
          <w:tcPr>
            <w:tcW w:w="4956" w:type="dxa"/>
            <w:gridSpan w:val="8"/>
            <w:vAlign w:val="center"/>
          </w:tcPr>
          <w:p w14:paraId="62FF8419" w14:textId="1DFD525A" w:rsidR="007304C0" w:rsidRPr="00701F78" w:rsidRDefault="00701F78" w:rsidP="00D1314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instrText xml:space="preserve"> FORMTEXT </w:instrText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separate"/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noProof/>
                <w:sz w:val="24"/>
                <w:szCs w:val="24"/>
                <w:highlight w:val="lightGray"/>
                <w:lang w:val="en-US"/>
              </w:rPr>
              <w:t> </w:t>
            </w:r>
            <w:r w:rsidRPr="00701F78">
              <w:rPr>
                <w:rFonts w:asciiTheme="majorHAnsi" w:hAnsiTheme="majorHAnsi" w:cstheme="majorHAnsi"/>
                <w:sz w:val="24"/>
                <w:szCs w:val="24"/>
                <w:highlight w:val="lightGray"/>
                <w:lang w:val="en-US"/>
              </w:rPr>
              <w:fldChar w:fldCharType="end"/>
            </w:r>
          </w:p>
        </w:tc>
      </w:tr>
    </w:tbl>
    <w:p w14:paraId="2426EE70" w14:textId="57A357A0" w:rsidR="006D3395" w:rsidRPr="0001048F" w:rsidRDefault="005A6A91" w:rsidP="002E52DD">
      <w:pPr>
        <w:spacing w:after="0"/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</w:pPr>
      <w:r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*</w:t>
      </w:r>
      <w:r w:rsidR="005451F1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O</w:t>
      </w:r>
      <w:r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nly for </w:t>
      </w:r>
      <w:r w:rsidR="005451F1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Initial Authorization. Final Authori</w:t>
      </w:r>
      <w:r w:rsidR="00240373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zation </w:t>
      </w:r>
      <w:r w:rsidR="003D05F9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will take place at the loading bay in Revithoussa LNG </w:t>
      </w:r>
      <w:r w:rsidR="001F2994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T</w:t>
      </w:r>
      <w:r w:rsidR="003D05F9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erminal</w:t>
      </w:r>
      <w:r w:rsidR="001F2994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.</w:t>
      </w:r>
    </w:p>
    <w:p w14:paraId="48FEFC25" w14:textId="38EF4F7B" w:rsidR="007E0696" w:rsidRDefault="007E0696" w:rsidP="002E52DD">
      <w:pPr>
        <w:spacing w:after="0"/>
        <w:rPr>
          <w:rFonts w:asciiTheme="majorHAnsi" w:hAnsiTheme="majorHAnsi" w:cstheme="majorHAnsi"/>
          <w:color w:val="808080" w:themeColor="background1" w:themeShade="80"/>
          <w:sz w:val="18"/>
          <w:szCs w:val="18"/>
          <w:u w:val="single"/>
          <w:lang w:val="en-US"/>
        </w:rPr>
      </w:pPr>
      <w:r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**</w:t>
      </w:r>
      <w:r w:rsidR="006A6E68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A</w:t>
      </w:r>
      <w:r w:rsidR="0057279E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s well as the appropriate technical documentation described in </w:t>
      </w:r>
      <w:r w:rsidR="002E52DD" w:rsidRPr="0001048F">
        <w:rPr>
          <w:rFonts w:asciiTheme="majorHAnsi" w:hAnsiTheme="majorHAnsi" w:cstheme="majorHAnsi"/>
          <w:color w:val="808080" w:themeColor="background1" w:themeShade="80"/>
          <w:sz w:val="18"/>
          <w:szCs w:val="18"/>
          <w:u w:val="single"/>
          <w:lang w:val="en-US"/>
        </w:rPr>
        <w:t>TLS - Technical Requirements for Trucks-LNG Tanks &amp; Drivers</w:t>
      </w:r>
    </w:p>
    <w:p w14:paraId="7FDA52C3" w14:textId="78E9FAEF" w:rsidR="00B82CD0" w:rsidRPr="00B82CD0" w:rsidRDefault="00D02593" w:rsidP="002E52DD">
      <w:pPr>
        <w:spacing w:after="0"/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</w:pPr>
      <w:r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*** Tractor Tare Weight </w:t>
      </w:r>
      <w:r w:rsidR="00780A21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+</w:t>
      </w:r>
      <w:r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 LNG </w:t>
      </w:r>
      <w:r w:rsidR="001A3C50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 xml:space="preserve">Tank or ISO Tank Container </w:t>
      </w:r>
      <w:r w:rsidR="00780A21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Semi-Trailer Tare Weig</w:t>
      </w:r>
      <w:r w:rsidR="00EE6CB6">
        <w:rPr>
          <w:rFonts w:asciiTheme="majorHAnsi" w:hAnsiTheme="majorHAnsi" w:cstheme="majorHAnsi"/>
          <w:color w:val="808080" w:themeColor="background1" w:themeShade="80"/>
          <w:sz w:val="18"/>
          <w:szCs w:val="18"/>
          <w:lang w:val="en-US"/>
        </w:rPr>
        <w:t>ht = Total Weight of LNG Truck</w:t>
      </w:r>
    </w:p>
    <w:sectPr w:rsidR="00B82CD0" w:rsidRPr="00B82CD0" w:rsidSect="0001048F">
      <w:headerReference w:type="default" r:id="rId10"/>
      <w:footerReference w:type="default" r:id="rId11"/>
      <w:pgSz w:w="11906" w:h="16838"/>
      <w:pgMar w:top="1276" w:right="1134" w:bottom="568" w:left="1134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56D1" w14:textId="77777777" w:rsidR="009F1DEA" w:rsidRDefault="009F1DEA" w:rsidP="00870F3A">
      <w:pPr>
        <w:spacing w:after="0" w:line="240" w:lineRule="auto"/>
      </w:pPr>
      <w:r>
        <w:separator/>
      </w:r>
    </w:p>
  </w:endnote>
  <w:endnote w:type="continuationSeparator" w:id="0">
    <w:p w14:paraId="4A1EFBC0" w14:textId="77777777" w:rsidR="009F1DEA" w:rsidRDefault="009F1DEA" w:rsidP="00870F3A">
      <w:pPr>
        <w:spacing w:after="0" w:line="240" w:lineRule="auto"/>
      </w:pPr>
      <w:r>
        <w:continuationSeparator/>
      </w:r>
    </w:p>
  </w:endnote>
  <w:endnote w:type="continuationNotice" w:id="1">
    <w:p w14:paraId="7F27B562" w14:textId="77777777" w:rsidR="009F1DEA" w:rsidRDefault="009F1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61C7" w14:textId="6267DD38" w:rsidR="002C5585" w:rsidRPr="0001048F" w:rsidRDefault="002C5585">
    <w:pPr>
      <w:pStyle w:val="Footer"/>
      <w:rPr>
        <w:rFonts w:asciiTheme="majorHAnsi" w:hAnsiTheme="majorHAnsi" w:cstheme="majorHAnsi"/>
        <w:bCs/>
        <w:sz w:val="14"/>
        <w:szCs w:val="14"/>
        <w:lang w:val="en-US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01048F">
      <w:rPr>
        <w:rFonts w:asciiTheme="majorHAnsi" w:hAnsiTheme="majorHAnsi" w:cstheme="majorHAnsi"/>
        <w:bCs/>
        <w:color w:val="7F7F7F" w:themeColor="text1" w:themeTint="80"/>
        <w:sz w:val="14"/>
        <w:szCs w:val="14"/>
        <w:lang w:val="en-US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Designed: Charalampos Silamianos, MSc - LNG O&amp;M Department Advisor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E793" w14:textId="77777777" w:rsidR="009F1DEA" w:rsidRDefault="009F1DEA" w:rsidP="00870F3A">
      <w:pPr>
        <w:spacing w:after="0" w:line="240" w:lineRule="auto"/>
      </w:pPr>
      <w:r>
        <w:separator/>
      </w:r>
    </w:p>
  </w:footnote>
  <w:footnote w:type="continuationSeparator" w:id="0">
    <w:p w14:paraId="7D388F36" w14:textId="77777777" w:rsidR="009F1DEA" w:rsidRDefault="009F1DEA" w:rsidP="00870F3A">
      <w:pPr>
        <w:spacing w:after="0" w:line="240" w:lineRule="auto"/>
      </w:pPr>
      <w:r>
        <w:continuationSeparator/>
      </w:r>
    </w:p>
  </w:footnote>
  <w:footnote w:type="continuationNotice" w:id="1">
    <w:p w14:paraId="57DBE4CB" w14:textId="77777777" w:rsidR="009F1DEA" w:rsidRDefault="009F1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7AAD" w14:textId="25347FA2" w:rsidR="00870F3A" w:rsidRDefault="00BB64CF" w:rsidP="00FF57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160591" wp14:editId="0B6AF1C2">
          <wp:simplePos x="0" y="0"/>
          <wp:positionH relativeFrom="column">
            <wp:posOffset>3391</wp:posOffset>
          </wp:positionH>
          <wp:positionV relativeFrom="paragraph">
            <wp:posOffset>-219104</wp:posOffset>
          </wp:positionV>
          <wp:extent cx="1130440" cy="381837"/>
          <wp:effectExtent l="0" t="0" r="0" b="0"/>
          <wp:wrapNone/>
          <wp:docPr id="13" name="Picture 13" descr="A close-up of a 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7" t="5309" r="6878" b="8887"/>
                  <a:stretch/>
                </pic:blipFill>
                <pic:spPr bwMode="auto">
                  <a:xfrm>
                    <a:off x="0" y="0"/>
                    <a:ext cx="1177377" cy="3976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C5F8C"/>
    <w:multiLevelType w:val="multilevel"/>
    <w:tmpl w:val="CED68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A37814"/>
    <w:multiLevelType w:val="hybridMultilevel"/>
    <w:tmpl w:val="7B2E382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FD639C"/>
    <w:multiLevelType w:val="hybridMultilevel"/>
    <w:tmpl w:val="6992864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138DA"/>
    <w:multiLevelType w:val="hybridMultilevel"/>
    <w:tmpl w:val="36CC8DA8"/>
    <w:lvl w:ilvl="0" w:tplc="C87494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93836"/>
    <w:multiLevelType w:val="hybridMultilevel"/>
    <w:tmpl w:val="61B031F0"/>
    <w:lvl w:ilvl="0" w:tplc="E14EEFC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7B1A80"/>
    <w:multiLevelType w:val="hybridMultilevel"/>
    <w:tmpl w:val="C36C9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7151"/>
    <w:multiLevelType w:val="hybridMultilevel"/>
    <w:tmpl w:val="0CD6CA3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58209">
    <w:abstractNumId w:val="0"/>
  </w:num>
  <w:num w:numId="2" w16cid:durableId="677121580">
    <w:abstractNumId w:val="5"/>
  </w:num>
  <w:num w:numId="3" w16cid:durableId="1419013288">
    <w:abstractNumId w:val="2"/>
  </w:num>
  <w:num w:numId="4" w16cid:durableId="1054815325">
    <w:abstractNumId w:val="3"/>
  </w:num>
  <w:num w:numId="5" w16cid:durableId="29766334">
    <w:abstractNumId w:val="4"/>
  </w:num>
  <w:num w:numId="6" w16cid:durableId="385035044">
    <w:abstractNumId w:val="1"/>
  </w:num>
  <w:num w:numId="7" w16cid:durableId="1273049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iE9i6hNoHFObZxwTO62leGkfCsfVuJxtkMPLNLkTna6aMOhZjFwaiCNBX+33NMlbafYVNR3PFEB/pcQpitulw==" w:salt="Xqtnjg7kW0R8LxmBV+bCe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95"/>
    <w:rsid w:val="000010B3"/>
    <w:rsid w:val="00002DF6"/>
    <w:rsid w:val="000040EA"/>
    <w:rsid w:val="0001048F"/>
    <w:rsid w:val="00016B11"/>
    <w:rsid w:val="00017336"/>
    <w:rsid w:val="00024E14"/>
    <w:rsid w:val="0003006C"/>
    <w:rsid w:val="0004152D"/>
    <w:rsid w:val="0008693D"/>
    <w:rsid w:val="00095B2F"/>
    <w:rsid w:val="000A2044"/>
    <w:rsid w:val="000C0140"/>
    <w:rsid w:val="000F71F8"/>
    <w:rsid w:val="00101923"/>
    <w:rsid w:val="00115F84"/>
    <w:rsid w:val="00123A47"/>
    <w:rsid w:val="00132FFF"/>
    <w:rsid w:val="00135776"/>
    <w:rsid w:val="001542FC"/>
    <w:rsid w:val="00166E27"/>
    <w:rsid w:val="001675B3"/>
    <w:rsid w:val="001743DA"/>
    <w:rsid w:val="00175FD3"/>
    <w:rsid w:val="00181E14"/>
    <w:rsid w:val="001829F1"/>
    <w:rsid w:val="001864DB"/>
    <w:rsid w:val="001A0E02"/>
    <w:rsid w:val="001A2736"/>
    <w:rsid w:val="001A3C50"/>
    <w:rsid w:val="001B6E91"/>
    <w:rsid w:val="001C67A6"/>
    <w:rsid w:val="001D1B57"/>
    <w:rsid w:val="001F2994"/>
    <w:rsid w:val="002028EF"/>
    <w:rsid w:val="00211E32"/>
    <w:rsid w:val="00220D01"/>
    <w:rsid w:val="00230540"/>
    <w:rsid w:val="00236D90"/>
    <w:rsid w:val="00240195"/>
    <w:rsid w:val="00240373"/>
    <w:rsid w:val="00261C2D"/>
    <w:rsid w:val="0026567F"/>
    <w:rsid w:val="002713BF"/>
    <w:rsid w:val="00295950"/>
    <w:rsid w:val="002A35E9"/>
    <w:rsid w:val="002A49C9"/>
    <w:rsid w:val="002C5585"/>
    <w:rsid w:val="002C5E93"/>
    <w:rsid w:val="002D0239"/>
    <w:rsid w:val="002E4DF4"/>
    <w:rsid w:val="002E52DD"/>
    <w:rsid w:val="002E5FD9"/>
    <w:rsid w:val="00312FA4"/>
    <w:rsid w:val="003148A8"/>
    <w:rsid w:val="00320005"/>
    <w:rsid w:val="003262FD"/>
    <w:rsid w:val="003315EC"/>
    <w:rsid w:val="00342B25"/>
    <w:rsid w:val="00342FE8"/>
    <w:rsid w:val="003467F9"/>
    <w:rsid w:val="00381BEB"/>
    <w:rsid w:val="003B1376"/>
    <w:rsid w:val="003B7C08"/>
    <w:rsid w:val="003C14A9"/>
    <w:rsid w:val="003D05F9"/>
    <w:rsid w:val="003D78AE"/>
    <w:rsid w:val="003F170B"/>
    <w:rsid w:val="003F6AD5"/>
    <w:rsid w:val="004033AB"/>
    <w:rsid w:val="0040720C"/>
    <w:rsid w:val="00437C3D"/>
    <w:rsid w:val="00440D8D"/>
    <w:rsid w:val="00447429"/>
    <w:rsid w:val="00453ADE"/>
    <w:rsid w:val="00455C3A"/>
    <w:rsid w:val="00463596"/>
    <w:rsid w:val="00476FD7"/>
    <w:rsid w:val="004821A7"/>
    <w:rsid w:val="004D1A9B"/>
    <w:rsid w:val="004E610D"/>
    <w:rsid w:val="004F016E"/>
    <w:rsid w:val="0050447A"/>
    <w:rsid w:val="00522304"/>
    <w:rsid w:val="005451F1"/>
    <w:rsid w:val="005459C7"/>
    <w:rsid w:val="00552863"/>
    <w:rsid w:val="0055521E"/>
    <w:rsid w:val="00556A09"/>
    <w:rsid w:val="00561E3F"/>
    <w:rsid w:val="005661C9"/>
    <w:rsid w:val="005712C8"/>
    <w:rsid w:val="0057279E"/>
    <w:rsid w:val="00584E1D"/>
    <w:rsid w:val="00592649"/>
    <w:rsid w:val="00594057"/>
    <w:rsid w:val="005A6A91"/>
    <w:rsid w:val="005B33DC"/>
    <w:rsid w:val="005C26EE"/>
    <w:rsid w:val="005C76D4"/>
    <w:rsid w:val="005D095A"/>
    <w:rsid w:val="005D6096"/>
    <w:rsid w:val="005D7BF4"/>
    <w:rsid w:val="005E2DB8"/>
    <w:rsid w:val="005E62C5"/>
    <w:rsid w:val="00612D78"/>
    <w:rsid w:val="006335BE"/>
    <w:rsid w:val="006441BF"/>
    <w:rsid w:val="00666702"/>
    <w:rsid w:val="006707A6"/>
    <w:rsid w:val="00674B08"/>
    <w:rsid w:val="0068315B"/>
    <w:rsid w:val="006A024F"/>
    <w:rsid w:val="006A47F8"/>
    <w:rsid w:val="006A6E68"/>
    <w:rsid w:val="006D15D4"/>
    <w:rsid w:val="006D3395"/>
    <w:rsid w:val="006D74B4"/>
    <w:rsid w:val="006F3B2C"/>
    <w:rsid w:val="007005C9"/>
    <w:rsid w:val="00701F78"/>
    <w:rsid w:val="0071084E"/>
    <w:rsid w:val="0071764B"/>
    <w:rsid w:val="00717731"/>
    <w:rsid w:val="007304C0"/>
    <w:rsid w:val="007304FF"/>
    <w:rsid w:val="00740FFE"/>
    <w:rsid w:val="00741170"/>
    <w:rsid w:val="00756E47"/>
    <w:rsid w:val="00757292"/>
    <w:rsid w:val="00780A21"/>
    <w:rsid w:val="007A38E8"/>
    <w:rsid w:val="007A3E10"/>
    <w:rsid w:val="007B11CE"/>
    <w:rsid w:val="007B20E1"/>
    <w:rsid w:val="007B3147"/>
    <w:rsid w:val="007C4B54"/>
    <w:rsid w:val="007E0696"/>
    <w:rsid w:val="007E1593"/>
    <w:rsid w:val="00811641"/>
    <w:rsid w:val="00817C23"/>
    <w:rsid w:val="008209D7"/>
    <w:rsid w:val="00825A41"/>
    <w:rsid w:val="0083377F"/>
    <w:rsid w:val="00870F3A"/>
    <w:rsid w:val="00877201"/>
    <w:rsid w:val="008843F8"/>
    <w:rsid w:val="008A2B26"/>
    <w:rsid w:val="008B48AE"/>
    <w:rsid w:val="008B686E"/>
    <w:rsid w:val="008B737B"/>
    <w:rsid w:val="008C4CE3"/>
    <w:rsid w:val="008D08C1"/>
    <w:rsid w:val="008D7326"/>
    <w:rsid w:val="008F2134"/>
    <w:rsid w:val="009049AC"/>
    <w:rsid w:val="009064BE"/>
    <w:rsid w:val="009115D9"/>
    <w:rsid w:val="00914BAB"/>
    <w:rsid w:val="00916F81"/>
    <w:rsid w:val="00936AC0"/>
    <w:rsid w:val="00954DBA"/>
    <w:rsid w:val="0095702F"/>
    <w:rsid w:val="0096675B"/>
    <w:rsid w:val="009864A4"/>
    <w:rsid w:val="009A0667"/>
    <w:rsid w:val="009A65B3"/>
    <w:rsid w:val="009D4E84"/>
    <w:rsid w:val="009D5EA4"/>
    <w:rsid w:val="009F1DEA"/>
    <w:rsid w:val="00A1448A"/>
    <w:rsid w:val="00A16230"/>
    <w:rsid w:val="00A20A03"/>
    <w:rsid w:val="00A421D9"/>
    <w:rsid w:val="00A77A47"/>
    <w:rsid w:val="00A97A84"/>
    <w:rsid w:val="00AA56D1"/>
    <w:rsid w:val="00AB5590"/>
    <w:rsid w:val="00AC380B"/>
    <w:rsid w:val="00AC5131"/>
    <w:rsid w:val="00AD0A47"/>
    <w:rsid w:val="00B0017B"/>
    <w:rsid w:val="00B00801"/>
    <w:rsid w:val="00B03803"/>
    <w:rsid w:val="00B15A27"/>
    <w:rsid w:val="00B31356"/>
    <w:rsid w:val="00B360CE"/>
    <w:rsid w:val="00B408B2"/>
    <w:rsid w:val="00B50A23"/>
    <w:rsid w:val="00B5198E"/>
    <w:rsid w:val="00B5686A"/>
    <w:rsid w:val="00B654C6"/>
    <w:rsid w:val="00B6663E"/>
    <w:rsid w:val="00B7796A"/>
    <w:rsid w:val="00B80427"/>
    <w:rsid w:val="00B82CD0"/>
    <w:rsid w:val="00B83F93"/>
    <w:rsid w:val="00BA158A"/>
    <w:rsid w:val="00BB64CF"/>
    <w:rsid w:val="00BC11B6"/>
    <w:rsid w:val="00BC4811"/>
    <w:rsid w:val="00BE5388"/>
    <w:rsid w:val="00BF37E0"/>
    <w:rsid w:val="00C15E1A"/>
    <w:rsid w:val="00C24244"/>
    <w:rsid w:val="00C3001E"/>
    <w:rsid w:val="00C63275"/>
    <w:rsid w:val="00C91D9E"/>
    <w:rsid w:val="00C94032"/>
    <w:rsid w:val="00C9535F"/>
    <w:rsid w:val="00CA1D96"/>
    <w:rsid w:val="00CB1E91"/>
    <w:rsid w:val="00CC2026"/>
    <w:rsid w:val="00CD59D4"/>
    <w:rsid w:val="00CD6615"/>
    <w:rsid w:val="00CF0540"/>
    <w:rsid w:val="00CF7CE4"/>
    <w:rsid w:val="00D02593"/>
    <w:rsid w:val="00D054B1"/>
    <w:rsid w:val="00D1314F"/>
    <w:rsid w:val="00D13F21"/>
    <w:rsid w:val="00D32633"/>
    <w:rsid w:val="00D359F2"/>
    <w:rsid w:val="00D47D15"/>
    <w:rsid w:val="00D56DA9"/>
    <w:rsid w:val="00D6528E"/>
    <w:rsid w:val="00D7308D"/>
    <w:rsid w:val="00D771D8"/>
    <w:rsid w:val="00D817BB"/>
    <w:rsid w:val="00D87C36"/>
    <w:rsid w:val="00D94A9B"/>
    <w:rsid w:val="00DB6BCE"/>
    <w:rsid w:val="00DC2EC3"/>
    <w:rsid w:val="00DC5B86"/>
    <w:rsid w:val="00DC7A02"/>
    <w:rsid w:val="00DD00E2"/>
    <w:rsid w:val="00DD0D69"/>
    <w:rsid w:val="00DD0E7B"/>
    <w:rsid w:val="00DD6F03"/>
    <w:rsid w:val="00E374A6"/>
    <w:rsid w:val="00E60101"/>
    <w:rsid w:val="00E6305C"/>
    <w:rsid w:val="00E6642C"/>
    <w:rsid w:val="00E678ED"/>
    <w:rsid w:val="00E74C27"/>
    <w:rsid w:val="00E76C99"/>
    <w:rsid w:val="00E84328"/>
    <w:rsid w:val="00E92CE2"/>
    <w:rsid w:val="00E93B63"/>
    <w:rsid w:val="00E9590E"/>
    <w:rsid w:val="00EA2786"/>
    <w:rsid w:val="00EA2BB7"/>
    <w:rsid w:val="00EA3106"/>
    <w:rsid w:val="00EC5309"/>
    <w:rsid w:val="00EC7235"/>
    <w:rsid w:val="00EE6CB6"/>
    <w:rsid w:val="00EE73B9"/>
    <w:rsid w:val="00F112C9"/>
    <w:rsid w:val="00F222AE"/>
    <w:rsid w:val="00F4133D"/>
    <w:rsid w:val="00F77116"/>
    <w:rsid w:val="00F850B2"/>
    <w:rsid w:val="00F9447F"/>
    <w:rsid w:val="00F964C6"/>
    <w:rsid w:val="00FA03C4"/>
    <w:rsid w:val="00FB1510"/>
    <w:rsid w:val="00FB3B96"/>
    <w:rsid w:val="00FC69E4"/>
    <w:rsid w:val="00FD1C1B"/>
    <w:rsid w:val="00FE0867"/>
    <w:rsid w:val="00FE468C"/>
    <w:rsid w:val="00FF17C1"/>
    <w:rsid w:val="00FF1B55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F612C"/>
  <w15:chartTrackingRefBased/>
  <w15:docId w15:val="{1F54BBD8-E998-470D-B688-652BF30E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6D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6D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3A"/>
  </w:style>
  <w:style w:type="paragraph" w:styleId="Footer">
    <w:name w:val="footer"/>
    <w:basedOn w:val="Normal"/>
    <w:link w:val="FooterChar"/>
    <w:uiPriority w:val="99"/>
    <w:unhideWhenUsed/>
    <w:rsid w:val="00870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F3A"/>
  </w:style>
  <w:style w:type="character" w:styleId="Hyperlink">
    <w:name w:val="Hyperlink"/>
    <w:basedOn w:val="DefaultParagraphFont"/>
    <w:uiPriority w:val="99"/>
    <w:unhideWhenUsed/>
    <w:rsid w:val="00D56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796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8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80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8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80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silamianos@desf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nastos@desf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A1B3-6648-402A-A092-272D3CF3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Compatibility Approval Checklist</vt:lpstr>
    </vt:vector>
  </TitlesOfParts>
  <Company>DESFA S.A.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Compatibility Approval Checklist</dc:title>
  <dc:subject>Truck Loading Service</dc:subject>
  <dc:creator>Charalampos Silamianos,MSc</dc:creator>
  <cp:keywords/>
  <dc:description/>
  <cp:lastModifiedBy>Charalampos Silamianos</cp:lastModifiedBy>
  <cp:revision>351</cp:revision>
  <cp:lastPrinted>2023-09-06T11:31:00Z</cp:lastPrinted>
  <dcterms:created xsi:type="dcterms:W3CDTF">2023-09-01T08:55:00Z</dcterms:created>
  <dcterms:modified xsi:type="dcterms:W3CDTF">2023-10-25T07:57:00Z</dcterms:modified>
</cp:coreProperties>
</file>